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687" w:rsidRDefault="002B5687">
      <w:pPr>
        <w:jc w:val="center"/>
        <w:rPr>
          <w:rFonts w:ascii="黑体" w:eastAsia="黑体" w:hAnsi="黑体"/>
          <w:b/>
          <w:bCs/>
          <w:color w:val="FF0000"/>
          <w:sz w:val="44"/>
          <w:szCs w:val="44"/>
        </w:rPr>
      </w:pPr>
    </w:p>
    <w:p w:rsidR="002B5687" w:rsidRDefault="002B5687">
      <w:pPr>
        <w:jc w:val="center"/>
        <w:rPr>
          <w:rFonts w:ascii="黑体" w:eastAsia="黑体" w:hAnsi="黑体"/>
          <w:b/>
          <w:bCs/>
          <w:color w:val="FF0000"/>
          <w:sz w:val="44"/>
          <w:szCs w:val="44"/>
        </w:rPr>
      </w:pPr>
    </w:p>
    <w:p w:rsidR="002B5687" w:rsidRDefault="002B5687">
      <w:pPr>
        <w:jc w:val="center"/>
        <w:rPr>
          <w:rFonts w:ascii="黑体" w:eastAsia="黑体" w:hAnsi="黑体"/>
          <w:b/>
          <w:bCs/>
          <w:color w:val="FF0000"/>
          <w:sz w:val="44"/>
          <w:szCs w:val="44"/>
        </w:rPr>
      </w:pPr>
    </w:p>
    <w:p w:rsidR="002B5687" w:rsidRDefault="002B5687">
      <w:pPr>
        <w:jc w:val="center"/>
        <w:rPr>
          <w:rFonts w:ascii="黑体" w:eastAsia="黑体" w:hAnsi="黑体"/>
          <w:b/>
          <w:bCs/>
          <w:color w:val="FF0000"/>
          <w:sz w:val="44"/>
          <w:szCs w:val="44"/>
        </w:rPr>
      </w:pPr>
    </w:p>
    <w:p w:rsidR="002B5687" w:rsidRDefault="002B5687">
      <w:pPr>
        <w:jc w:val="center"/>
        <w:rPr>
          <w:rFonts w:ascii="黑体" w:eastAsia="黑体" w:hAnsi="黑体"/>
          <w:b/>
          <w:bCs/>
          <w:color w:val="FF0000"/>
          <w:sz w:val="44"/>
          <w:szCs w:val="44"/>
        </w:rPr>
      </w:pPr>
    </w:p>
    <w:p w:rsidR="002B5687" w:rsidRDefault="002B5687">
      <w:pPr>
        <w:jc w:val="center"/>
        <w:rPr>
          <w:rFonts w:ascii="黑体" w:eastAsia="黑体" w:hAnsi="黑体"/>
          <w:b/>
          <w:bCs/>
          <w:color w:val="FF0000"/>
          <w:sz w:val="44"/>
          <w:szCs w:val="44"/>
        </w:rPr>
      </w:pPr>
    </w:p>
    <w:sdt>
      <w:sdtPr>
        <w:rPr>
          <w:rFonts w:ascii="黑体" w:eastAsia="黑体" w:hAnsi="黑体"/>
          <w:b/>
          <w:bCs/>
          <w:color w:val="FF0000"/>
          <w:sz w:val="44"/>
          <w:szCs w:val="44"/>
        </w:rPr>
        <w:alias w:val="公司法定中文名称"/>
        <w:tag w:val="_GBC_ab27d14a4fa1446487b4e4001930e37a"/>
        <w:id w:val="22359171"/>
        <w:placeholder>
          <w:docPart w:val="GBC22222222222222222222222222222"/>
        </w:placeholder>
      </w:sdtPr>
      <w:sdtContent>
        <w:p w:rsidR="002B5687" w:rsidRDefault="0083471C">
          <w:pPr>
            <w:jc w:val="center"/>
            <w:rPr>
              <w:rFonts w:ascii="黑体" w:eastAsia="黑体" w:hAnsi="黑体"/>
              <w:b/>
              <w:bCs/>
              <w:color w:val="FF0000"/>
              <w:sz w:val="44"/>
              <w:szCs w:val="44"/>
            </w:rPr>
          </w:pPr>
          <w:r>
            <w:rPr>
              <w:rFonts w:ascii="黑体" w:eastAsia="黑体" w:hAnsi="黑体" w:hint="eastAsia"/>
              <w:b/>
              <w:bCs/>
              <w:color w:val="FF0000"/>
              <w:sz w:val="44"/>
              <w:szCs w:val="44"/>
            </w:rPr>
            <w:t>中国中</w:t>
          </w:r>
          <w:proofErr w:type="gramStart"/>
          <w:r>
            <w:rPr>
              <w:rFonts w:ascii="黑体" w:eastAsia="黑体" w:hAnsi="黑体" w:hint="eastAsia"/>
              <w:b/>
              <w:bCs/>
              <w:color w:val="FF0000"/>
              <w:sz w:val="44"/>
              <w:szCs w:val="44"/>
            </w:rPr>
            <w:t>材国际</w:t>
          </w:r>
          <w:proofErr w:type="gramEnd"/>
          <w:r>
            <w:rPr>
              <w:rFonts w:ascii="黑体" w:eastAsia="黑体" w:hAnsi="黑体" w:hint="eastAsia"/>
              <w:b/>
              <w:bCs/>
              <w:color w:val="FF0000"/>
              <w:sz w:val="44"/>
              <w:szCs w:val="44"/>
            </w:rPr>
            <w:t>工程股份有限公司</w:t>
          </w:r>
        </w:p>
      </w:sdtContent>
    </w:sdt>
    <w:p w:rsidR="002B5687" w:rsidRDefault="0083471C">
      <w:pPr>
        <w:jc w:val="center"/>
        <w:rPr>
          <w:rFonts w:ascii="黑体" w:eastAsia="黑体" w:hAnsi="黑体"/>
          <w:b/>
          <w:bCs/>
          <w:color w:val="FF0000"/>
          <w:sz w:val="44"/>
          <w:szCs w:val="44"/>
        </w:rPr>
      </w:pPr>
      <w:r>
        <w:rPr>
          <w:rFonts w:ascii="黑体" w:eastAsia="黑体" w:hAnsi="黑体"/>
          <w:b/>
          <w:bCs/>
          <w:color w:val="FF0000"/>
          <w:sz w:val="44"/>
          <w:szCs w:val="44"/>
        </w:rPr>
        <w:t>20</w:t>
      </w:r>
      <w:r>
        <w:rPr>
          <w:rFonts w:ascii="黑体" w:eastAsia="黑体" w:hAnsi="黑体" w:hint="eastAsia"/>
          <w:b/>
          <w:bCs/>
          <w:color w:val="FF0000"/>
          <w:sz w:val="44"/>
          <w:szCs w:val="44"/>
        </w:rPr>
        <w:t>14</w:t>
      </w:r>
      <w:r>
        <w:rPr>
          <w:rFonts w:ascii="黑体" w:eastAsia="黑体" w:hAnsi="黑体"/>
          <w:b/>
          <w:bCs/>
          <w:color w:val="FF0000"/>
          <w:sz w:val="44"/>
          <w:szCs w:val="44"/>
        </w:rPr>
        <w:t>年第</w:t>
      </w:r>
      <w:r>
        <w:rPr>
          <w:rFonts w:ascii="黑体" w:eastAsia="黑体" w:hAnsi="黑体" w:hint="eastAsia"/>
          <w:b/>
          <w:bCs/>
          <w:color w:val="FF0000"/>
          <w:sz w:val="44"/>
          <w:szCs w:val="44"/>
        </w:rPr>
        <w:t>三</w:t>
      </w:r>
      <w:r>
        <w:rPr>
          <w:rFonts w:ascii="黑体" w:eastAsia="黑体" w:hAnsi="黑体"/>
          <w:b/>
          <w:bCs/>
          <w:color w:val="FF0000"/>
          <w:sz w:val="44"/>
          <w:szCs w:val="44"/>
        </w:rPr>
        <w:t>季度报告</w:t>
      </w:r>
    </w:p>
    <w:p w:rsidR="002B5687" w:rsidRDefault="002B5687">
      <w:pPr>
        <w:rPr>
          <w:rFonts w:ascii="Times New Roman" w:hAnsi="Times New Roman"/>
          <w:b/>
          <w:bCs/>
        </w:rPr>
        <w:sectPr w:rsidR="002B5687" w:rsidSect="00667FCF">
          <w:headerReference w:type="default" r:id="rId12"/>
          <w:footerReference w:type="default" r:id="rId13"/>
          <w:pgSz w:w="11906" w:h="16838" w:code="9"/>
          <w:pgMar w:top="1525" w:right="1276" w:bottom="1440" w:left="1797" w:header="851" w:footer="992" w:gutter="0"/>
          <w:cols w:space="425"/>
          <w:docGrid w:type="lines" w:linePitch="312"/>
        </w:sectPr>
      </w:pPr>
    </w:p>
    <w:p w:rsidR="002B5687" w:rsidRDefault="0083471C">
      <w:pPr>
        <w:jc w:val="center"/>
        <w:rPr>
          <w:noProof/>
        </w:rPr>
      </w:pPr>
      <w:r>
        <w:rPr>
          <w:rFonts w:asciiTheme="minorEastAsia" w:eastAsiaTheme="minorEastAsia" w:hAnsiTheme="minorEastAsia" w:hint="eastAsia"/>
          <w:b/>
          <w:bCs/>
          <w:color w:val="auto"/>
          <w:sz w:val="52"/>
          <w:szCs w:val="52"/>
        </w:rPr>
        <w:lastRenderedPageBreak/>
        <w:t>目录</w:t>
      </w:r>
      <w:r w:rsidR="008E3F05">
        <w:rPr>
          <w:rFonts w:asciiTheme="minorEastAsia" w:eastAsiaTheme="minorEastAsia" w:hAnsiTheme="minorEastAsia"/>
          <w:b/>
          <w:bCs/>
          <w:color w:val="auto"/>
          <w:sz w:val="52"/>
          <w:szCs w:val="52"/>
        </w:rPr>
        <w:fldChar w:fldCharType="begin"/>
      </w:r>
      <w:r>
        <w:rPr>
          <w:rFonts w:asciiTheme="minorEastAsia" w:eastAsiaTheme="minorEastAsia" w:hAnsiTheme="minorEastAsia" w:hint="eastAsia"/>
          <w:b/>
          <w:bCs/>
          <w:color w:val="auto"/>
          <w:sz w:val="52"/>
          <w:szCs w:val="52"/>
        </w:rPr>
        <w:instrText>TOC \o "1-1" \h \z \u</w:instrText>
      </w:r>
      <w:r w:rsidR="008E3F05">
        <w:rPr>
          <w:rFonts w:asciiTheme="minorEastAsia" w:eastAsiaTheme="minorEastAsia" w:hAnsiTheme="minorEastAsia"/>
          <w:b/>
          <w:bCs/>
          <w:color w:val="auto"/>
          <w:sz w:val="52"/>
          <w:szCs w:val="52"/>
        </w:rPr>
        <w:fldChar w:fldCharType="separate"/>
      </w:r>
    </w:p>
    <w:p w:rsidR="002B5687" w:rsidRDefault="008E3F05">
      <w:pPr>
        <w:pStyle w:val="11"/>
        <w:tabs>
          <w:tab w:val="left" w:pos="840"/>
          <w:tab w:val="right" w:leader="dot" w:pos="8823"/>
        </w:tabs>
        <w:rPr>
          <w:rFonts w:asciiTheme="minorHAnsi" w:eastAsiaTheme="minorEastAsia" w:hAnsiTheme="minorHAnsi" w:cstheme="minorBidi"/>
          <w:noProof/>
          <w:color w:val="auto"/>
          <w:kern w:val="2"/>
          <w:szCs w:val="22"/>
        </w:rPr>
      </w:pPr>
      <w:hyperlink w:anchor="_Toc398732403" w:history="1">
        <w:r w:rsidR="0083471C">
          <w:rPr>
            <w:rStyle w:val="af0"/>
            <w:rFonts w:hint="eastAsia"/>
            <w:noProof/>
          </w:rPr>
          <w:t>一、</w:t>
        </w:r>
        <w:r w:rsidR="0083471C">
          <w:rPr>
            <w:rFonts w:asciiTheme="minorHAnsi" w:eastAsiaTheme="minorEastAsia" w:hAnsiTheme="minorHAnsi" w:cstheme="minorBidi"/>
            <w:noProof/>
            <w:color w:val="auto"/>
            <w:kern w:val="2"/>
            <w:szCs w:val="22"/>
          </w:rPr>
          <w:tab/>
        </w:r>
        <w:r w:rsidR="0083471C">
          <w:rPr>
            <w:rStyle w:val="af0"/>
            <w:rFonts w:asciiTheme="majorEastAsia" w:eastAsiaTheme="majorEastAsia" w:hAnsiTheme="majorEastAsia" w:hint="eastAsia"/>
            <w:noProof/>
          </w:rPr>
          <w:t>重要</w:t>
        </w:r>
        <w:r w:rsidR="0083471C">
          <w:rPr>
            <w:rStyle w:val="af0"/>
            <w:rFonts w:hint="eastAsia"/>
            <w:noProof/>
          </w:rPr>
          <w:t>提示</w:t>
        </w:r>
        <w:r w:rsidR="0083471C">
          <w:rPr>
            <w:noProof/>
            <w:webHidden/>
          </w:rPr>
          <w:tab/>
        </w:r>
        <w:r>
          <w:rPr>
            <w:noProof/>
            <w:webHidden/>
          </w:rPr>
          <w:fldChar w:fldCharType="begin"/>
        </w:r>
        <w:r w:rsidR="0083471C">
          <w:rPr>
            <w:noProof/>
            <w:webHidden/>
          </w:rPr>
          <w:instrText xml:space="preserve"> PAGEREF _Toc398732403 \h </w:instrText>
        </w:r>
        <w:r>
          <w:rPr>
            <w:noProof/>
            <w:webHidden/>
          </w:rPr>
        </w:r>
        <w:r>
          <w:rPr>
            <w:noProof/>
            <w:webHidden/>
          </w:rPr>
          <w:fldChar w:fldCharType="separate"/>
        </w:r>
        <w:r w:rsidR="00CF76A9">
          <w:rPr>
            <w:noProof/>
            <w:webHidden/>
          </w:rPr>
          <w:t>3</w:t>
        </w:r>
        <w:r>
          <w:rPr>
            <w:noProof/>
            <w:webHidden/>
          </w:rPr>
          <w:fldChar w:fldCharType="end"/>
        </w:r>
      </w:hyperlink>
    </w:p>
    <w:p w:rsidR="002B5687" w:rsidRDefault="008E3F05">
      <w:pPr>
        <w:pStyle w:val="11"/>
        <w:tabs>
          <w:tab w:val="left" w:pos="840"/>
          <w:tab w:val="right" w:leader="dot" w:pos="8823"/>
        </w:tabs>
        <w:rPr>
          <w:rFonts w:asciiTheme="minorHAnsi" w:eastAsiaTheme="minorEastAsia" w:hAnsiTheme="minorHAnsi" w:cstheme="minorBidi"/>
          <w:noProof/>
          <w:color w:val="auto"/>
          <w:kern w:val="2"/>
          <w:szCs w:val="22"/>
        </w:rPr>
      </w:pPr>
      <w:hyperlink w:anchor="_Toc398732404" w:history="1">
        <w:r w:rsidR="0083471C">
          <w:rPr>
            <w:rStyle w:val="af0"/>
            <w:rFonts w:hint="eastAsia"/>
            <w:noProof/>
          </w:rPr>
          <w:t>二、</w:t>
        </w:r>
        <w:r w:rsidR="0083471C">
          <w:rPr>
            <w:rFonts w:asciiTheme="minorHAnsi" w:eastAsiaTheme="minorEastAsia" w:hAnsiTheme="minorHAnsi" w:cstheme="minorBidi"/>
            <w:noProof/>
            <w:color w:val="auto"/>
            <w:kern w:val="2"/>
            <w:szCs w:val="22"/>
          </w:rPr>
          <w:tab/>
        </w:r>
        <w:r w:rsidR="0083471C">
          <w:rPr>
            <w:rStyle w:val="af0"/>
            <w:rFonts w:hint="eastAsia"/>
            <w:noProof/>
          </w:rPr>
          <w:t>公司主要财务数据和股东变化</w:t>
        </w:r>
        <w:r w:rsidR="0083471C">
          <w:rPr>
            <w:noProof/>
            <w:webHidden/>
          </w:rPr>
          <w:tab/>
        </w:r>
        <w:r>
          <w:rPr>
            <w:noProof/>
            <w:webHidden/>
          </w:rPr>
          <w:fldChar w:fldCharType="begin"/>
        </w:r>
        <w:r w:rsidR="0083471C">
          <w:rPr>
            <w:noProof/>
            <w:webHidden/>
          </w:rPr>
          <w:instrText xml:space="preserve"> PAGEREF _Toc398732404 \h </w:instrText>
        </w:r>
        <w:r>
          <w:rPr>
            <w:noProof/>
            <w:webHidden/>
          </w:rPr>
        </w:r>
        <w:r>
          <w:rPr>
            <w:noProof/>
            <w:webHidden/>
          </w:rPr>
          <w:fldChar w:fldCharType="separate"/>
        </w:r>
        <w:r w:rsidR="00CF76A9">
          <w:rPr>
            <w:noProof/>
            <w:webHidden/>
          </w:rPr>
          <w:t>3</w:t>
        </w:r>
        <w:r>
          <w:rPr>
            <w:noProof/>
            <w:webHidden/>
          </w:rPr>
          <w:fldChar w:fldCharType="end"/>
        </w:r>
      </w:hyperlink>
    </w:p>
    <w:p w:rsidR="002B5687" w:rsidRDefault="008E3F05">
      <w:pPr>
        <w:pStyle w:val="11"/>
        <w:tabs>
          <w:tab w:val="left" w:pos="840"/>
          <w:tab w:val="right" w:leader="dot" w:pos="8823"/>
        </w:tabs>
        <w:rPr>
          <w:rFonts w:asciiTheme="minorHAnsi" w:eastAsiaTheme="minorEastAsia" w:hAnsiTheme="minorHAnsi" w:cstheme="minorBidi"/>
          <w:noProof/>
          <w:color w:val="auto"/>
          <w:kern w:val="2"/>
          <w:szCs w:val="22"/>
        </w:rPr>
      </w:pPr>
      <w:hyperlink w:anchor="_Toc398732405" w:history="1">
        <w:r w:rsidR="0083471C">
          <w:rPr>
            <w:rStyle w:val="af0"/>
            <w:rFonts w:hint="eastAsia"/>
            <w:noProof/>
          </w:rPr>
          <w:t>三、</w:t>
        </w:r>
        <w:r w:rsidR="0083471C">
          <w:rPr>
            <w:rFonts w:asciiTheme="minorHAnsi" w:eastAsiaTheme="minorEastAsia" w:hAnsiTheme="minorHAnsi" w:cstheme="minorBidi"/>
            <w:noProof/>
            <w:color w:val="auto"/>
            <w:kern w:val="2"/>
            <w:szCs w:val="22"/>
          </w:rPr>
          <w:tab/>
        </w:r>
        <w:r w:rsidR="0083471C">
          <w:rPr>
            <w:rStyle w:val="af0"/>
            <w:rFonts w:hint="eastAsia"/>
            <w:noProof/>
          </w:rPr>
          <w:t>重要事项</w:t>
        </w:r>
        <w:r w:rsidR="0083471C">
          <w:rPr>
            <w:noProof/>
            <w:webHidden/>
          </w:rPr>
          <w:tab/>
        </w:r>
        <w:r>
          <w:rPr>
            <w:noProof/>
            <w:webHidden/>
          </w:rPr>
          <w:fldChar w:fldCharType="begin"/>
        </w:r>
        <w:r w:rsidR="0083471C">
          <w:rPr>
            <w:noProof/>
            <w:webHidden/>
          </w:rPr>
          <w:instrText xml:space="preserve"> PAGEREF _Toc398732405 \h </w:instrText>
        </w:r>
        <w:r>
          <w:rPr>
            <w:noProof/>
            <w:webHidden/>
          </w:rPr>
        </w:r>
        <w:r>
          <w:rPr>
            <w:noProof/>
            <w:webHidden/>
          </w:rPr>
          <w:fldChar w:fldCharType="separate"/>
        </w:r>
        <w:r w:rsidR="00CF76A9">
          <w:rPr>
            <w:noProof/>
            <w:webHidden/>
          </w:rPr>
          <w:t>6</w:t>
        </w:r>
        <w:r>
          <w:rPr>
            <w:noProof/>
            <w:webHidden/>
          </w:rPr>
          <w:fldChar w:fldCharType="end"/>
        </w:r>
      </w:hyperlink>
    </w:p>
    <w:p w:rsidR="002B5687" w:rsidRDefault="008E3F05">
      <w:pPr>
        <w:pStyle w:val="11"/>
        <w:tabs>
          <w:tab w:val="left" w:pos="840"/>
          <w:tab w:val="right" w:leader="dot" w:pos="8823"/>
        </w:tabs>
        <w:rPr>
          <w:rFonts w:asciiTheme="minorHAnsi" w:eastAsiaTheme="minorEastAsia" w:hAnsiTheme="minorHAnsi" w:cstheme="minorBidi"/>
          <w:noProof/>
          <w:color w:val="auto"/>
          <w:kern w:val="2"/>
          <w:szCs w:val="22"/>
        </w:rPr>
      </w:pPr>
      <w:hyperlink w:anchor="_Toc398732406" w:history="1">
        <w:r w:rsidR="0083471C">
          <w:rPr>
            <w:rStyle w:val="af0"/>
            <w:rFonts w:hint="eastAsia"/>
            <w:noProof/>
          </w:rPr>
          <w:t>四、</w:t>
        </w:r>
        <w:r w:rsidR="0083471C">
          <w:rPr>
            <w:rFonts w:asciiTheme="minorHAnsi" w:eastAsiaTheme="minorEastAsia" w:hAnsiTheme="minorHAnsi" w:cstheme="minorBidi"/>
            <w:noProof/>
            <w:color w:val="auto"/>
            <w:kern w:val="2"/>
            <w:szCs w:val="22"/>
          </w:rPr>
          <w:tab/>
        </w:r>
        <w:r w:rsidR="0083471C">
          <w:rPr>
            <w:rStyle w:val="af0"/>
            <w:rFonts w:hint="eastAsia"/>
            <w:noProof/>
          </w:rPr>
          <w:t>附录</w:t>
        </w:r>
        <w:r w:rsidR="0083471C">
          <w:rPr>
            <w:noProof/>
            <w:webHidden/>
          </w:rPr>
          <w:tab/>
        </w:r>
        <w:r>
          <w:rPr>
            <w:noProof/>
            <w:webHidden/>
          </w:rPr>
          <w:fldChar w:fldCharType="begin"/>
        </w:r>
        <w:r w:rsidR="0083471C">
          <w:rPr>
            <w:noProof/>
            <w:webHidden/>
          </w:rPr>
          <w:instrText xml:space="preserve"> PAGEREF _Toc398732406 \h </w:instrText>
        </w:r>
        <w:r>
          <w:rPr>
            <w:noProof/>
            <w:webHidden/>
          </w:rPr>
        </w:r>
        <w:r>
          <w:rPr>
            <w:noProof/>
            <w:webHidden/>
          </w:rPr>
          <w:fldChar w:fldCharType="separate"/>
        </w:r>
        <w:r w:rsidR="00CF76A9">
          <w:rPr>
            <w:noProof/>
            <w:webHidden/>
          </w:rPr>
          <w:t>10</w:t>
        </w:r>
        <w:r>
          <w:rPr>
            <w:noProof/>
            <w:webHidden/>
          </w:rPr>
          <w:fldChar w:fldCharType="end"/>
        </w:r>
      </w:hyperlink>
    </w:p>
    <w:p w:rsidR="002B5687" w:rsidRDefault="008E3F05">
      <w:pPr>
        <w:jc w:val="center"/>
        <w:rPr>
          <w:rFonts w:asciiTheme="minorEastAsia" w:eastAsiaTheme="minorEastAsia" w:hAnsiTheme="minorEastAsia"/>
          <w:b/>
          <w:bCs/>
          <w:color w:val="auto"/>
          <w:sz w:val="52"/>
          <w:szCs w:val="52"/>
        </w:rPr>
        <w:sectPr w:rsidR="002B5687" w:rsidSect="000F089F">
          <w:pgSz w:w="11906" w:h="16838"/>
          <w:pgMar w:top="1525" w:right="1276" w:bottom="1440" w:left="1797" w:header="851" w:footer="992" w:gutter="0"/>
          <w:cols w:space="425"/>
          <w:docGrid w:type="lines" w:linePitch="312"/>
        </w:sectPr>
      </w:pPr>
      <w:r>
        <w:rPr>
          <w:rFonts w:asciiTheme="minorEastAsia" w:eastAsiaTheme="minorEastAsia" w:hAnsiTheme="minorEastAsia"/>
          <w:b/>
          <w:bCs/>
          <w:color w:val="auto"/>
          <w:sz w:val="52"/>
          <w:szCs w:val="52"/>
        </w:rPr>
        <w:fldChar w:fldCharType="end"/>
      </w:r>
    </w:p>
    <w:p w:rsidR="002B5687" w:rsidRDefault="002B5687">
      <w:pPr>
        <w:rPr>
          <w:rFonts w:ascii="Times New Roman" w:hAnsi="Times New Roman"/>
          <w:b/>
          <w:bCs/>
        </w:rPr>
      </w:pPr>
    </w:p>
    <w:p w:rsidR="002B5687" w:rsidRDefault="0083471C">
      <w:pPr>
        <w:pStyle w:val="1"/>
        <w:numPr>
          <w:ilvl w:val="0"/>
          <w:numId w:val="2"/>
        </w:numPr>
        <w:tabs>
          <w:tab w:val="left" w:pos="434"/>
          <w:tab w:val="left" w:pos="882"/>
        </w:tabs>
        <w:rPr>
          <w:sz w:val="21"/>
          <w:szCs w:val="21"/>
        </w:rPr>
      </w:pPr>
      <w:bookmarkStart w:id="0" w:name="_Toc395718055"/>
      <w:bookmarkStart w:id="1" w:name="_Toc398732403"/>
      <w:r>
        <w:rPr>
          <w:rFonts w:asciiTheme="majorEastAsia" w:eastAsiaTheme="majorEastAsia" w:hAnsiTheme="majorEastAsia"/>
          <w:sz w:val="21"/>
          <w:szCs w:val="21"/>
        </w:rPr>
        <w:t>重要</w:t>
      </w:r>
      <w:r>
        <w:rPr>
          <w:sz w:val="21"/>
          <w:szCs w:val="21"/>
        </w:rPr>
        <w:t>提示</w:t>
      </w:r>
      <w:bookmarkEnd w:id="0"/>
      <w:bookmarkEnd w:id="1"/>
    </w:p>
    <w:sdt>
      <w:sdtPr>
        <w:rPr>
          <w:rFonts w:hint="eastAsia"/>
        </w:rPr>
        <w:alias w:val="董事会及董事声明"/>
        <w:tag w:val="_GBC_121a4c3606764a8fbe6842f8763c3480"/>
        <w:id w:val="22359172"/>
        <w:placeholder>
          <w:docPart w:val="GBC22222222222222222222222222222"/>
        </w:placeholder>
      </w:sdtPr>
      <w:sdtEndPr>
        <w:rPr>
          <w:b/>
        </w:rPr>
      </w:sdtEndPr>
      <w:sdtContent>
        <w:p w:rsidR="002B5687" w:rsidRPr="007F7399" w:rsidRDefault="0083471C" w:rsidP="007F7399">
          <w:pPr>
            <w:pStyle w:val="2"/>
            <w:rPr>
              <w:b/>
            </w:rPr>
          </w:pPr>
          <w:r>
            <w:t>公司董事会、监事会及董事、监事、高级管理人员应当保证季度报告内容的真实、准确、完整，不存在虚假记载、误导性陈述或者重大遗漏，并承担个别和连带的法律责任。</w:t>
          </w:r>
        </w:p>
      </w:sdtContent>
    </w:sdt>
    <w:sdt>
      <w:sdtPr>
        <w:rPr>
          <w:rFonts w:hint="eastAsia"/>
          <w:b/>
          <w:szCs w:val="20"/>
        </w:rPr>
        <w:tag w:val="_GBC_21c9f474f703421ab100830df38424a8"/>
        <w:id w:val="22359173"/>
        <w:lock w:val="sdtLocked"/>
        <w:placeholder>
          <w:docPart w:val="GBC22222222222222222222222222222"/>
        </w:placeholder>
      </w:sdtPr>
      <w:sdtEndPr>
        <w:rPr>
          <w:b w:val="0"/>
          <w:szCs w:val="21"/>
        </w:rPr>
      </w:sdtEndPr>
      <w:sdtContent>
        <w:p w:rsidR="002B5687" w:rsidRDefault="0083471C" w:rsidP="007F7399">
          <w:pPr>
            <w:pStyle w:val="2"/>
          </w:pPr>
          <w:r>
            <w:rPr>
              <w:rFonts w:hint="eastAsia"/>
            </w:rPr>
            <w:t>公司全体董事出席董事会审议季度报告。</w:t>
          </w:r>
        </w:p>
      </w:sdtContent>
    </w:sdt>
    <w:sdt>
      <w:sdtPr>
        <w:rPr>
          <w:rFonts w:hint="eastAsia"/>
        </w:rPr>
        <w:tag w:val="_GBC_4a09f7971b4441a08a570c553eb037e6"/>
        <w:id w:val="22359177"/>
        <w:lock w:val="sdtLocked"/>
        <w:placeholder>
          <w:docPart w:val="GBC22222222222222222222222222222"/>
        </w:placeholder>
      </w:sdtPr>
      <w:sdtEndPr>
        <w:rPr>
          <w:rFonts w:hint="default"/>
        </w:rPr>
      </w:sdtEndPr>
      <w:sdtContent>
        <w:p w:rsidR="002B5687" w:rsidRDefault="0083471C">
          <w:pPr>
            <w:pStyle w:val="2"/>
          </w:pPr>
          <w:r>
            <w:t>公司负责人</w:t>
          </w:r>
          <w:sdt>
            <w:sdtPr>
              <w:alias w:val="公司负责人姓名"/>
              <w:tag w:val="_GBC_87bf8125687a4def9f2c8e423a9d5f27"/>
              <w:id w:val="22359174"/>
              <w:lock w:val="sdtLocked"/>
              <w:placeholder>
                <w:docPart w:val="GBC22222222222222222222222222222"/>
              </w:placeholder>
              <w:dataBinding w:prefixMappings="xmlns:clcid-mr='clcid-mr'" w:xpath="/*/clcid-mr:GongSiFuZeRenXingMing" w:storeItemID="{42DEBF9A-6816-48AE-BADD-E3125C474CD9}"/>
              <w:text/>
            </w:sdtPr>
            <w:sdtContent>
              <w:proofErr w:type="gramStart"/>
              <w:r>
                <w:rPr>
                  <w:rFonts w:hint="eastAsia"/>
                </w:rPr>
                <w:t>宋寿顺</w:t>
              </w:r>
              <w:proofErr w:type="gramEnd"/>
            </w:sdtContent>
          </w:sdt>
          <w:r>
            <w:t>、主管会计工作负责人</w:t>
          </w:r>
          <w:sdt>
            <w:sdtPr>
              <w:alias w:val="主管会计工作负责人姓名"/>
              <w:tag w:val="_GBC_eb12eda3904947b0bc45cee140a658ea"/>
              <w:id w:val="22359175"/>
              <w:lock w:val="sdtLocked"/>
              <w:placeholder>
                <w:docPart w:val="GBC22222222222222222222222222222"/>
              </w:placeholder>
              <w:dataBinding w:prefixMappings="xmlns:clcid-mr='clcid-mr'" w:xpath="/*/clcid-mr:ZhuGuanKuaiJiGongZuoFuZeRenXingMing" w:storeItemID="{42DEBF9A-6816-48AE-BADD-E3125C474CD9}"/>
              <w:text/>
            </w:sdtPr>
            <w:sdtContent>
              <w:r>
                <w:rPr>
                  <w:rFonts w:hint="eastAsia"/>
                </w:rPr>
                <w:t>倪金瑞</w:t>
              </w:r>
            </w:sdtContent>
          </w:sdt>
          <w:r>
            <w:t>及会计机构负责人（会计主管人员）</w:t>
          </w:r>
          <w:sdt>
            <w:sdtPr>
              <w:alias w:val="会计机构负责人姓名"/>
              <w:tag w:val="_GBC_d85ac46f72104a7d85026f57e869b4b7"/>
              <w:id w:val="22359176"/>
              <w:lock w:val="sdtLocked"/>
              <w:placeholder>
                <w:docPart w:val="GBC22222222222222222222222222222"/>
              </w:placeholder>
              <w:dataBinding w:prefixMappings="xmlns:clcid-mr='clcid-mr'" w:xpath="/*/clcid-mr:KuaiJiJiGouFuZeRenXingMing" w:storeItemID="{42DEBF9A-6816-48AE-BADD-E3125C474CD9}"/>
              <w:text/>
            </w:sdtPr>
            <w:sdtContent>
              <w:proofErr w:type="gramStart"/>
              <w:r>
                <w:rPr>
                  <w:rFonts w:hint="eastAsia"/>
                </w:rPr>
                <w:t>曹玲</w:t>
              </w:r>
              <w:proofErr w:type="gramEnd"/>
            </w:sdtContent>
          </w:sdt>
          <w:r>
            <w:t>保证季度报告中财务报</w:t>
          </w:r>
          <w:r>
            <w:rPr>
              <w:rFonts w:hint="eastAsia"/>
            </w:rPr>
            <w:t>表</w:t>
          </w:r>
          <w:r>
            <w:t>的真实、</w:t>
          </w:r>
          <w:r>
            <w:rPr>
              <w:rFonts w:hint="eastAsia"/>
            </w:rPr>
            <w:t>准确、</w:t>
          </w:r>
          <w:r>
            <w:t>完整。</w:t>
          </w:r>
        </w:p>
      </w:sdtContent>
    </w:sdt>
    <w:sdt>
      <w:sdtPr>
        <w:rPr>
          <w:rFonts w:hint="eastAsia"/>
          <w:szCs w:val="20"/>
        </w:rPr>
        <w:tag w:val="_GBC_52141051ccb0474c9b8fd5b3df467de7"/>
        <w:id w:val="22359178"/>
        <w:lock w:val="sdtLocked"/>
        <w:placeholder>
          <w:docPart w:val="GBC22222222222222222222222222222"/>
        </w:placeholder>
      </w:sdtPr>
      <w:sdtEndPr>
        <w:rPr>
          <w:szCs w:val="21"/>
        </w:rPr>
      </w:sdtEndPr>
      <w:sdtContent>
        <w:p w:rsidR="002B5687" w:rsidRPr="007F7399" w:rsidRDefault="0083471C" w:rsidP="007F7399">
          <w:pPr>
            <w:pStyle w:val="2"/>
          </w:pPr>
          <w:r>
            <w:rPr>
              <w:rFonts w:hint="eastAsia"/>
            </w:rPr>
            <w:t>本公司第三季度报告未经审计。</w:t>
          </w:r>
        </w:p>
      </w:sdtContent>
    </w:sdt>
    <w:p w:rsidR="002B5687" w:rsidRDefault="0083471C">
      <w:pPr>
        <w:pStyle w:val="1"/>
        <w:numPr>
          <w:ilvl w:val="0"/>
          <w:numId w:val="2"/>
        </w:numPr>
        <w:tabs>
          <w:tab w:val="left" w:pos="434"/>
          <w:tab w:val="left" w:pos="882"/>
        </w:tabs>
        <w:rPr>
          <w:sz w:val="21"/>
          <w:szCs w:val="21"/>
        </w:rPr>
      </w:pPr>
      <w:bookmarkStart w:id="2" w:name="_Toc395718056"/>
      <w:bookmarkStart w:id="3" w:name="_Toc398732404"/>
      <w:r>
        <w:rPr>
          <w:rFonts w:hint="eastAsia"/>
          <w:sz w:val="21"/>
          <w:szCs w:val="21"/>
        </w:rPr>
        <w:t>公司主要财务数据和股东变化</w:t>
      </w:r>
      <w:bookmarkEnd w:id="2"/>
      <w:bookmarkEnd w:id="3"/>
    </w:p>
    <w:p w:rsidR="002B5687" w:rsidRDefault="0083471C">
      <w:pPr>
        <w:pStyle w:val="2"/>
        <w:numPr>
          <w:ilvl w:val="0"/>
          <w:numId w:val="4"/>
        </w:numPr>
        <w:rPr>
          <w:b/>
        </w:rPr>
      </w:pPr>
      <w:r>
        <w:t>主要财务数据</w:t>
      </w:r>
    </w:p>
    <w:sdt>
      <w:sdtPr>
        <w:rPr>
          <w:rFonts w:hint="eastAsia"/>
          <w:szCs w:val="21"/>
        </w:rPr>
        <w:alias w:val="追溯调整"/>
        <w:tag w:val="_GBC_8a37ded3267c46d3a11a3de071e41a76"/>
        <w:id w:val="22359217"/>
        <w:lock w:val="sdtLocked"/>
        <w:placeholder>
          <w:docPart w:val="GBC22222222222222222222222222222"/>
        </w:placeholder>
      </w:sdtPr>
      <w:sdtEndPr>
        <w:rPr>
          <w:szCs w:val="20"/>
        </w:rPr>
      </w:sdtEndPr>
      <w:sdtContent>
        <w:p w:rsidR="0083471C" w:rsidRDefault="0083471C" w:rsidP="0083471C">
          <w:pPr>
            <w:jc w:val="right"/>
            <w:rPr>
              <w:szCs w:val="21"/>
            </w:rPr>
          </w:pPr>
          <w:r>
            <w:rPr>
              <w:rFonts w:hint="eastAsia"/>
              <w:szCs w:val="21"/>
            </w:rPr>
            <w:t>单位：</w:t>
          </w:r>
          <w:sdt>
            <w:sdtPr>
              <w:rPr>
                <w:rFonts w:hint="eastAsia"/>
                <w:szCs w:val="21"/>
              </w:rPr>
              <w:alias w:val="单位_主要财务数据"/>
              <w:tag w:val="_GBC_bbc7329d17fc49308cc6f13ff0c93b4e"/>
              <w:id w:val="22359179"/>
              <w:lock w:val="sdtLocked"/>
              <w:placeholder>
                <w:docPart w:val="9E325F689B63457CA600B6FDE484C5A9"/>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szCs w:val="21"/>
            </w:rPr>
            <w:t xml:space="preserve">  币种</w:t>
          </w:r>
          <w:r>
            <w:rPr>
              <w:rFonts w:hint="eastAsia"/>
              <w:szCs w:val="21"/>
            </w:rPr>
            <w:t>：</w:t>
          </w:r>
          <w:sdt>
            <w:sdtPr>
              <w:rPr>
                <w:rFonts w:hint="eastAsia"/>
                <w:szCs w:val="21"/>
              </w:rPr>
              <w:alias w:val="币种_主要会计数据和财务指标"/>
              <w:tag w:val="_GBC_3b8d80f21b92410db55c742ad77894d0"/>
              <w:id w:val="22359180"/>
              <w:lock w:val="sdtLocked"/>
              <w:placeholder>
                <w:docPart w:val="9E325F689B63457CA600B6FDE484C5A9"/>
              </w:placeholder>
              <w:comboBox>
                <w:listItem w:displayText="人民币" w:value="人民币"/>
                <w:listItem w:displayText="美元" w:value="美元"/>
                <w:listItem w:displayText="欧元" w:value="欧元"/>
                <w:listItem w:displayText="日元" w:value="日元"/>
                <w:listItem w:displayText="港元" w:value="港元"/>
                <w:listItem w:displayText="澳门元" w:value="澳门元"/>
                <w:listItem w:displayText="韩元" w:value="韩元"/>
                <w:listItem w:displayText="瑞士法郎" w:value="瑞士法郎"/>
                <w:listItem w:displayText="加拿大元" w:value="加拿大元"/>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95"/>
            <w:gridCol w:w="2097"/>
            <w:gridCol w:w="2127"/>
            <w:gridCol w:w="2127"/>
            <w:gridCol w:w="1003"/>
          </w:tblGrid>
          <w:tr w:rsidR="0083471C" w:rsidTr="00EA58A7">
            <w:trPr>
              <w:trHeight w:val="315"/>
            </w:trPr>
            <w:tc>
              <w:tcPr>
                <w:tcW w:w="937" w:type="pct"/>
                <w:vMerge w:val="restart"/>
                <w:shd w:val="clear" w:color="auto" w:fill="auto"/>
              </w:tcPr>
              <w:p w:rsidR="0083471C" w:rsidRDefault="0083471C" w:rsidP="0083471C">
                <w:pPr>
                  <w:jc w:val="center"/>
                  <w:rPr>
                    <w:szCs w:val="21"/>
                  </w:rPr>
                </w:pPr>
              </w:p>
            </w:tc>
            <w:tc>
              <w:tcPr>
                <w:tcW w:w="1159" w:type="pct"/>
                <w:vMerge w:val="restart"/>
              </w:tcPr>
              <w:p w:rsidR="0083471C" w:rsidRDefault="0083471C" w:rsidP="0083471C">
                <w:pPr>
                  <w:jc w:val="center"/>
                  <w:rPr>
                    <w:szCs w:val="21"/>
                  </w:rPr>
                </w:pPr>
                <w:r>
                  <w:rPr>
                    <w:szCs w:val="21"/>
                  </w:rPr>
                  <w:t>本报告期末</w:t>
                </w:r>
              </w:p>
            </w:tc>
            <w:tc>
              <w:tcPr>
                <w:tcW w:w="2350" w:type="pct"/>
                <w:gridSpan w:val="2"/>
                <w:shd w:val="clear" w:color="auto" w:fill="auto"/>
              </w:tcPr>
              <w:p w:rsidR="0083471C" w:rsidRDefault="0083471C" w:rsidP="0083471C">
                <w:pPr>
                  <w:jc w:val="center"/>
                  <w:rPr>
                    <w:szCs w:val="21"/>
                  </w:rPr>
                </w:pPr>
                <w:r>
                  <w:rPr>
                    <w:szCs w:val="21"/>
                  </w:rPr>
                  <w:t>上年度末</w:t>
                </w:r>
              </w:p>
            </w:tc>
            <w:tc>
              <w:tcPr>
                <w:tcW w:w="554" w:type="pct"/>
                <w:vMerge w:val="restart"/>
                <w:shd w:val="clear" w:color="auto" w:fill="auto"/>
              </w:tcPr>
              <w:p w:rsidR="0083471C" w:rsidRDefault="0083471C" w:rsidP="0083471C">
                <w:pPr>
                  <w:jc w:val="center"/>
                  <w:rPr>
                    <w:szCs w:val="21"/>
                  </w:rPr>
                </w:pPr>
                <w:r>
                  <w:rPr>
                    <w:szCs w:val="21"/>
                  </w:rPr>
                  <w:t>本报告期末比上年度末增减(%)</w:t>
                </w:r>
              </w:p>
            </w:tc>
          </w:tr>
          <w:tr w:rsidR="0083471C" w:rsidTr="00EA58A7">
            <w:trPr>
              <w:trHeight w:val="315"/>
            </w:trPr>
            <w:tc>
              <w:tcPr>
                <w:tcW w:w="937" w:type="pct"/>
                <w:vMerge/>
                <w:shd w:val="clear" w:color="auto" w:fill="auto"/>
              </w:tcPr>
              <w:p w:rsidR="0083471C" w:rsidRDefault="0083471C" w:rsidP="0083471C">
                <w:pPr>
                  <w:jc w:val="center"/>
                  <w:rPr>
                    <w:szCs w:val="21"/>
                  </w:rPr>
                </w:pPr>
              </w:p>
            </w:tc>
            <w:tc>
              <w:tcPr>
                <w:tcW w:w="1159" w:type="pct"/>
                <w:vMerge/>
              </w:tcPr>
              <w:p w:rsidR="0083471C" w:rsidRDefault="0083471C" w:rsidP="0083471C">
                <w:pPr>
                  <w:jc w:val="center"/>
                  <w:rPr>
                    <w:szCs w:val="21"/>
                  </w:rPr>
                </w:pPr>
              </w:p>
            </w:tc>
            <w:tc>
              <w:tcPr>
                <w:tcW w:w="1175" w:type="pct"/>
                <w:shd w:val="clear" w:color="auto" w:fill="auto"/>
              </w:tcPr>
              <w:p w:rsidR="0083471C" w:rsidRDefault="0083471C" w:rsidP="0083471C">
                <w:pPr>
                  <w:pStyle w:val="xl61"/>
                  <w:widowControl w:val="0"/>
                  <w:kinsoku w:val="0"/>
                  <w:overflowPunct w:val="0"/>
                  <w:autoSpaceDE w:val="0"/>
                  <w:autoSpaceDN w:val="0"/>
                  <w:adjustRightInd w:val="0"/>
                  <w:snapToGrid w:val="0"/>
                  <w:spacing w:before="0" w:after="0"/>
                  <w:jc w:val="center"/>
                  <w:rPr>
                    <w:rFonts w:ascii="宋体" w:eastAsia="宋体" w:hAnsi="宋体"/>
                    <w:kern w:val="2"/>
                    <w:sz w:val="21"/>
                    <w:szCs w:val="21"/>
                  </w:rPr>
                </w:pPr>
                <w:r>
                  <w:rPr>
                    <w:rFonts w:ascii="宋体" w:eastAsia="宋体" w:hAnsi="宋体" w:hint="eastAsia"/>
                    <w:sz w:val="21"/>
                    <w:szCs w:val="21"/>
                  </w:rPr>
                  <w:t>调整后</w:t>
                </w:r>
              </w:p>
            </w:tc>
            <w:tc>
              <w:tcPr>
                <w:tcW w:w="1175" w:type="pct"/>
                <w:shd w:val="clear" w:color="auto" w:fill="auto"/>
              </w:tcPr>
              <w:p w:rsidR="0083471C" w:rsidRDefault="0083471C" w:rsidP="0083471C">
                <w:pPr>
                  <w:kinsoku w:val="0"/>
                  <w:overflowPunct w:val="0"/>
                  <w:autoSpaceDE w:val="0"/>
                  <w:autoSpaceDN w:val="0"/>
                  <w:adjustRightInd w:val="0"/>
                  <w:snapToGrid w:val="0"/>
                  <w:jc w:val="center"/>
                  <w:rPr>
                    <w:szCs w:val="21"/>
                  </w:rPr>
                </w:pPr>
                <w:r>
                  <w:rPr>
                    <w:rFonts w:hint="eastAsia"/>
                    <w:szCs w:val="21"/>
                  </w:rPr>
                  <w:t>调整前</w:t>
                </w:r>
              </w:p>
            </w:tc>
            <w:tc>
              <w:tcPr>
                <w:tcW w:w="554" w:type="pct"/>
                <w:vMerge/>
                <w:shd w:val="clear" w:color="auto" w:fill="auto"/>
              </w:tcPr>
              <w:p w:rsidR="0083471C" w:rsidRDefault="0083471C" w:rsidP="0083471C">
                <w:pPr>
                  <w:jc w:val="center"/>
                  <w:rPr>
                    <w:szCs w:val="21"/>
                  </w:rPr>
                </w:pPr>
              </w:p>
            </w:tc>
          </w:tr>
          <w:tr w:rsidR="0083471C" w:rsidTr="00EA58A7">
            <w:tc>
              <w:tcPr>
                <w:tcW w:w="937" w:type="pct"/>
                <w:shd w:val="clear" w:color="auto" w:fill="auto"/>
              </w:tcPr>
              <w:p w:rsidR="0083471C" w:rsidRDefault="0083471C" w:rsidP="0083471C">
                <w:pPr>
                  <w:rPr>
                    <w:szCs w:val="21"/>
                  </w:rPr>
                </w:pPr>
                <w:r>
                  <w:rPr>
                    <w:szCs w:val="21"/>
                  </w:rPr>
                  <w:t>总资产</w:t>
                </w:r>
              </w:p>
            </w:tc>
            <w:sdt>
              <w:sdtPr>
                <w:rPr>
                  <w:szCs w:val="21"/>
                </w:rPr>
                <w:alias w:val="资产总计"/>
                <w:tag w:val="_GBC_4be60362b7274feda2efb524f2443b9b"/>
                <w:id w:val="22359181"/>
                <w:lock w:val="sdtLocked"/>
                <w:placeholder>
                  <w:docPart w:val="7ED2A92A385342F287E3CA14EE79F2A7"/>
                </w:placeholder>
              </w:sdtPr>
              <w:sdtContent>
                <w:tc>
                  <w:tcPr>
                    <w:tcW w:w="1159" w:type="pct"/>
                  </w:tcPr>
                  <w:p w:rsidR="0083471C" w:rsidRDefault="00EA58A7" w:rsidP="0083471C">
                    <w:pPr>
                      <w:jc w:val="right"/>
                      <w:rPr>
                        <w:szCs w:val="21"/>
                      </w:rPr>
                    </w:pPr>
                    <w:r>
                      <w:rPr>
                        <w:szCs w:val="21"/>
                      </w:rPr>
                      <w:t>24,966,540,225.03</w:t>
                    </w:r>
                  </w:p>
                </w:tc>
              </w:sdtContent>
            </w:sdt>
            <w:sdt>
              <w:sdtPr>
                <w:rPr>
                  <w:szCs w:val="21"/>
                </w:rPr>
                <w:alias w:val="资产总计"/>
                <w:tag w:val="_GBC_0cda2b1b8a5d4fa19fe5ca85c72b05e0"/>
                <w:id w:val="22359182"/>
                <w:lock w:val="sdtLocked"/>
                <w:placeholder>
                  <w:docPart w:val="7ED2A92A385342F287E3CA14EE79F2A7"/>
                </w:placeholder>
              </w:sdtPr>
              <w:sdtContent>
                <w:tc>
                  <w:tcPr>
                    <w:tcW w:w="1175" w:type="pct"/>
                    <w:shd w:val="clear" w:color="auto" w:fill="auto"/>
                  </w:tcPr>
                  <w:p w:rsidR="0083471C" w:rsidRDefault="00EA58A7" w:rsidP="0083471C">
                    <w:pPr>
                      <w:jc w:val="right"/>
                      <w:rPr>
                        <w:szCs w:val="21"/>
                      </w:rPr>
                    </w:pPr>
                    <w:r>
                      <w:rPr>
                        <w:szCs w:val="21"/>
                      </w:rPr>
                      <w:t>23,677,393,870.60</w:t>
                    </w:r>
                  </w:p>
                </w:tc>
              </w:sdtContent>
            </w:sdt>
            <w:sdt>
              <w:sdtPr>
                <w:rPr>
                  <w:szCs w:val="21"/>
                </w:rPr>
                <w:alias w:val="资产总计"/>
                <w:tag w:val="_GBC_2d6fcb2bf7dd48558c9ad45351c44668"/>
                <w:id w:val="22359183"/>
                <w:lock w:val="sdtLocked"/>
                <w:placeholder>
                  <w:docPart w:val="7ED2A92A385342F287E3CA14EE79F2A7"/>
                </w:placeholder>
              </w:sdtPr>
              <w:sdtContent>
                <w:tc>
                  <w:tcPr>
                    <w:tcW w:w="1175" w:type="pct"/>
                    <w:shd w:val="clear" w:color="auto" w:fill="auto"/>
                  </w:tcPr>
                  <w:p w:rsidR="0083471C" w:rsidRDefault="00EA58A7" w:rsidP="0083471C">
                    <w:pPr>
                      <w:jc w:val="right"/>
                      <w:rPr>
                        <w:szCs w:val="21"/>
                      </w:rPr>
                    </w:pPr>
                    <w:r>
                      <w:rPr>
                        <w:szCs w:val="21"/>
                      </w:rPr>
                      <w:t>23,674,523,570.60</w:t>
                    </w:r>
                  </w:p>
                </w:tc>
              </w:sdtContent>
            </w:sdt>
            <w:sdt>
              <w:sdtPr>
                <w:rPr>
                  <w:szCs w:val="21"/>
                </w:rPr>
                <w:alias w:val="总资产本期比上期增减"/>
                <w:tag w:val="_GBC_04bedbf5e7734231a3ae4905cc294fef"/>
                <w:id w:val="22359184"/>
                <w:lock w:val="sdtLocked"/>
                <w:placeholder>
                  <w:docPart w:val="7ED2A92A385342F287E3CA14EE79F2A7"/>
                </w:placeholder>
              </w:sdtPr>
              <w:sdtContent>
                <w:tc>
                  <w:tcPr>
                    <w:tcW w:w="554" w:type="pct"/>
                    <w:shd w:val="clear" w:color="auto" w:fill="auto"/>
                  </w:tcPr>
                  <w:p w:rsidR="0083471C" w:rsidRDefault="00EA58A7" w:rsidP="0083471C">
                    <w:pPr>
                      <w:jc w:val="right"/>
                      <w:rPr>
                        <w:szCs w:val="21"/>
                      </w:rPr>
                    </w:pPr>
                    <w:r>
                      <w:rPr>
                        <w:szCs w:val="21"/>
                      </w:rPr>
                      <w:t>5.44</w:t>
                    </w:r>
                  </w:p>
                </w:tc>
              </w:sdtContent>
            </w:sdt>
          </w:tr>
          <w:tr w:rsidR="0083471C" w:rsidTr="00EA58A7">
            <w:tc>
              <w:tcPr>
                <w:tcW w:w="937" w:type="pct"/>
                <w:shd w:val="clear" w:color="auto" w:fill="auto"/>
              </w:tcPr>
              <w:p w:rsidR="0083471C" w:rsidRDefault="0083471C" w:rsidP="0083471C">
                <w:pPr>
                  <w:rPr>
                    <w:szCs w:val="21"/>
                  </w:rPr>
                </w:pPr>
                <w:r>
                  <w:rPr>
                    <w:rFonts w:hint="eastAsia"/>
                    <w:szCs w:val="21"/>
                  </w:rPr>
                  <w:t>归属于上市公司股东的净资产</w:t>
                </w:r>
              </w:p>
            </w:tc>
            <w:sdt>
              <w:sdtPr>
                <w:rPr>
                  <w:szCs w:val="21"/>
                </w:rPr>
                <w:alias w:val="归属于母公司所有者权益合计"/>
                <w:tag w:val="_GBC_91274d0f65254a44831a1b197c559fe9"/>
                <w:id w:val="22359185"/>
                <w:lock w:val="sdtLocked"/>
                <w:placeholder>
                  <w:docPart w:val="7ED2A92A385342F287E3CA14EE79F2A7"/>
                </w:placeholder>
              </w:sdtPr>
              <w:sdtContent>
                <w:tc>
                  <w:tcPr>
                    <w:tcW w:w="1159" w:type="pct"/>
                  </w:tcPr>
                  <w:p w:rsidR="0083471C" w:rsidRDefault="00EA58A7" w:rsidP="0083471C">
                    <w:pPr>
                      <w:jc w:val="right"/>
                      <w:rPr>
                        <w:szCs w:val="21"/>
                      </w:rPr>
                    </w:pPr>
                    <w:r>
                      <w:rPr>
                        <w:szCs w:val="21"/>
                      </w:rPr>
                      <w:t>4,796,174,309.63</w:t>
                    </w:r>
                  </w:p>
                </w:tc>
              </w:sdtContent>
            </w:sdt>
            <w:sdt>
              <w:sdtPr>
                <w:rPr>
                  <w:szCs w:val="21"/>
                </w:rPr>
                <w:alias w:val="归属于母公司所有者权益合计"/>
                <w:tag w:val="_GBC_45adf35817d84a82a76853513381e1e0"/>
                <w:id w:val="22359186"/>
                <w:lock w:val="sdtLocked"/>
                <w:placeholder>
                  <w:docPart w:val="7ED2A92A385342F287E3CA14EE79F2A7"/>
                </w:placeholder>
              </w:sdtPr>
              <w:sdtContent>
                <w:tc>
                  <w:tcPr>
                    <w:tcW w:w="1175" w:type="pct"/>
                    <w:shd w:val="clear" w:color="auto" w:fill="auto"/>
                  </w:tcPr>
                  <w:p w:rsidR="0083471C" w:rsidRDefault="00EA58A7" w:rsidP="0083471C">
                    <w:pPr>
                      <w:jc w:val="right"/>
                      <w:rPr>
                        <w:szCs w:val="21"/>
                      </w:rPr>
                    </w:pPr>
                    <w:r>
                      <w:rPr>
                        <w:szCs w:val="21"/>
                      </w:rPr>
                      <w:t>4,262,129,236.39</w:t>
                    </w:r>
                  </w:p>
                </w:tc>
              </w:sdtContent>
            </w:sdt>
            <w:sdt>
              <w:sdtPr>
                <w:rPr>
                  <w:szCs w:val="21"/>
                </w:rPr>
                <w:alias w:val="归属于母公司所有者权益合计"/>
                <w:tag w:val="_GBC_56950771865240428c7bc059e8412c08"/>
                <w:id w:val="22359187"/>
                <w:lock w:val="sdtLocked"/>
                <w:placeholder>
                  <w:docPart w:val="7ED2A92A385342F287E3CA14EE79F2A7"/>
                </w:placeholder>
              </w:sdtPr>
              <w:sdtContent>
                <w:tc>
                  <w:tcPr>
                    <w:tcW w:w="1175" w:type="pct"/>
                    <w:shd w:val="clear" w:color="auto" w:fill="auto"/>
                  </w:tcPr>
                  <w:p w:rsidR="0083471C" w:rsidRDefault="00EA58A7" w:rsidP="0083471C">
                    <w:pPr>
                      <w:jc w:val="right"/>
                      <w:rPr>
                        <w:szCs w:val="21"/>
                      </w:rPr>
                    </w:pPr>
                    <w:r>
                      <w:rPr>
                        <w:szCs w:val="21"/>
                      </w:rPr>
                      <w:t>4,272,516,936.39</w:t>
                    </w:r>
                  </w:p>
                </w:tc>
              </w:sdtContent>
            </w:sdt>
            <w:sdt>
              <w:sdtPr>
                <w:rPr>
                  <w:szCs w:val="21"/>
                </w:rPr>
                <w:alias w:val="股东权益本期比上期增减"/>
                <w:tag w:val="_GBC_49a90f8d89ff4290a67517ef107b2d84"/>
                <w:id w:val="22359188"/>
                <w:lock w:val="sdtLocked"/>
                <w:placeholder>
                  <w:docPart w:val="7ED2A92A385342F287E3CA14EE79F2A7"/>
                </w:placeholder>
              </w:sdtPr>
              <w:sdtContent>
                <w:tc>
                  <w:tcPr>
                    <w:tcW w:w="554" w:type="pct"/>
                    <w:shd w:val="clear" w:color="auto" w:fill="auto"/>
                  </w:tcPr>
                  <w:p w:rsidR="0083471C" w:rsidRDefault="00EA58A7" w:rsidP="0083471C">
                    <w:pPr>
                      <w:jc w:val="right"/>
                      <w:rPr>
                        <w:szCs w:val="21"/>
                      </w:rPr>
                    </w:pPr>
                    <w:r>
                      <w:rPr>
                        <w:szCs w:val="21"/>
                      </w:rPr>
                      <w:t>12.53</w:t>
                    </w:r>
                  </w:p>
                </w:tc>
              </w:sdtContent>
            </w:sdt>
          </w:tr>
          <w:tr w:rsidR="0083471C" w:rsidTr="00EA58A7">
            <w:trPr>
              <w:trHeight w:val="273"/>
            </w:trPr>
            <w:tc>
              <w:tcPr>
                <w:tcW w:w="937" w:type="pct"/>
                <w:vMerge w:val="restart"/>
                <w:shd w:val="clear" w:color="auto" w:fill="auto"/>
              </w:tcPr>
              <w:p w:rsidR="0083471C" w:rsidRDefault="0083471C" w:rsidP="0083471C">
                <w:pPr>
                  <w:rPr>
                    <w:szCs w:val="21"/>
                  </w:rPr>
                </w:pPr>
              </w:p>
            </w:tc>
            <w:tc>
              <w:tcPr>
                <w:tcW w:w="1159" w:type="pct"/>
                <w:vMerge w:val="restart"/>
                <w:shd w:val="clear" w:color="auto" w:fill="auto"/>
              </w:tcPr>
              <w:p w:rsidR="0083471C" w:rsidRDefault="0083471C" w:rsidP="0083471C">
                <w:pPr>
                  <w:jc w:val="center"/>
                  <w:rPr>
                    <w:szCs w:val="21"/>
                  </w:rPr>
                </w:pPr>
                <w:r>
                  <w:rPr>
                    <w:szCs w:val="21"/>
                  </w:rPr>
                  <w:t>年初</w:t>
                </w:r>
                <w:proofErr w:type="gramStart"/>
                <w:r>
                  <w:rPr>
                    <w:szCs w:val="21"/>
                  </w:rPr>
                  <w:t>至报告</w:t>
                </w:r>
                <w:proofErr w:type="gramEnd"/>
                <w:r>
                  <w:rPr>
                    <w:szCs w:val="21"/>
                  </w:rPr>
                  <w:t>期末</w:t>
                </w:r>
                <w:r>
                  <w:rPr>
                    <w:rFonts w:hint="eastAsia"/>
                    <w:szCs w:val="21"/>
                  </w:rPr>
                  <w:t>（1-9月）</w:t>
                </w:r>
              </w:p>
            </w:tc>
            <w:tc>
              <w:tcPr>
                <w:tcW w:w="2350" w:type="pct"/>
                <w:gridSpan w:val="2"/>
                <w:shd w:val="clear" w:color="auto" w:fill="auto"/>
              </w:tcPr>
              <w:p w:rsidR="0083471C" w:rsidRDefault="0083471C" w:rsidP="0083471C">
                <w:pPr>
                  <w:jc w:val="center"/>
                  <w:rPr>
                    <w:szCs w:val="21"/>
                  </w:rPr>
                </w:pPr>
                <w:r>
                  <w:rPr>
                    <w:szCs w:val="21"/>
                  </w:rPr>
                  <w:t>上年初至上年报告期末</w:t>
                </w:r>
              </w:p>
              <w:p w:rsidR="0083471C" w:rsidRDefault="0083471C" w:rsidP="0083471C">
                <w:pPr>
                  <w:jc w:val="center"/>
                  <w:rPr>
                    <w:szCs w:val="21"/>
                  </w:rPr>
                </w:pPr>
                <w:r>
                  <w:rPr>
                    <w:rFonts w:hint="eastAsia"/>
                    <w:szCs w:val="21"/>
                  </w:rPr>
                  <w:t>（1-9月）</w:t>
                </w:r>
              </w:p>
            </w:tc>
            <w:tc>
              <w:tcPr>
                <w:tcW w:w="554" w:type="pct"/>
                <w:vMerge w:val="restart"/>
                <w:shd w:val="clear" w:color="auto" w:fill="auto"/>
              </w:tcPr>
              <w:p w:rsidR="0083471C" w:rsidRDefault="0083471C" w:rsidP="0083471C">
                <w:pPr>
                  <w:jc w:val="center"/>
                  <w:rPr>
                    <w:szCs w:val="21"/>
                  </w:rPr>
                </w:pPr>
                <w:r>
                  <w:rPr>
                    <w:szCs w:val="21"/>
                  </w:rPr>
                  <w:t>比上年同期增减(%)</w:t>
                </w:r>
              </w:p>
            </w:tc>
          </w:tr>
          <w:tr w:rsidR="0083471C" w:rsidTr="00EA58A7">
            <w:trPr>
              <w:trHeight w:val="270"/>
            </w:trPr>
            <w:tc>
              <w:tcPr>
                <w:tcW w:w="937" w:type="pct"/>
                <w:vMerge/>
                <w:shd w:val="clear" w:color="auto" w:fill="auto"/>
              </w:tcPr>
              <w:p w:rsidR="0083471C" w:rsidRDefault="0083471C" w:rsidP="0083471C">
                <w:pPr>
                  <w:rPr>
                    <w:szCs w:val="21"/>
                  </w:rPr>
                </w:pPr>
              </w:p>
            </w:tc>
            <w:tc>
              <w:tcPr>
                <w:tcW w:w="1159" w:type="pct"/>
                <w:vMerge/>
                <w:shd w:val="clear" w:color="auto" w:fill="auto"/>
              </w:tcPr>
              <w:p w:rsidR="0083471C" w:rsidRDefault="0083471C" w:rsidP="0083471C">
                <w:pPr>
                  <w:jc w:val="center"/>
                  <w:rPr>
                    <w:szCs w:val="21"/>
                  </w:rPr>
                </w:pPr>
              </w:p>
            </w:tc>
            <w:tc>
              <w:tcPr>
                <w:tcW w:w="1175" w:type="pct"/>
                <w:shd w:val="clear" w:color="auto" w:fill="auto"/>
              </w:tcPr>
              <w:p w:rsidR="0083471C" w:rsidRDefault="0083471C" w:rsidP="0083471C">
                <w:pPr>
                  <w:pStyle w:val="xl61"/>
                  <w:widowControl w:val="0"/>
                  <w:kinsoku w:val="0"/>
                  <w:overflowPunct w:val="0"/>
                  <w:autoSpaceDE w:val="0"/>
                  <w:autoSpaceDN w:val="0"/>
                  <w:adjustRightInd w:val="0"/>
                  <w:snapToGrid w:val="0"/>
                  <w:spacing w:before="0" w:after="0"/>
                  <w:jc w:val="center"/>
                  <w:rPr>
                    <w:rFonts w:ascii="宋体" w:eastAsia="宋体" w:hAnsi="宋体"/>
                    <w:kern w:val="2"/>
                    <w:sz w:val="21"/>
                    <w:szCs w:val="21"/>
                  </w:rPr>
                </w:pPr>
                <w:r>
                  <w:rPr>
                    <w:rFonts w:ascii="宋体" w:eastAsia="宋体" w:hAnsi="宋体" w:hint="eastAsia"/>
                    <w:sz w:val="21"/>
                    <w:szCs w:val="21"/>
                  </w:rPr>
                  <w:t>调整后</w:t>
                </w:r>
              </w:p>
            </w:tc>
            <w:tc>
              <w:tcPr>
                <w:tcW w:w="1175" w:type="pct"/>
                <w:shd w:val="clear" w:color="auto" w:fill="auto"/>
              </w:tcPr>
              <w:p w:rsidR="0083471C" w:rsidRDefault="0083471C" w:rsidP="0083471C">
                <w:pPr>
                  <w:kinsoku w:val="0"/>
                  <w:overflowPunct w:val="0"/>
                  <w:autoSpaceDE w:val="0"/>
                  <w:autoSpaceDN w:val="0"/>
                  <w:adjustRightInd w:val="0"/>
                  <w:snapToGrid w:val="0"/>
                  <w:jc w:val="center"/>
                  <w:rPr>
                    <w:szCs w:val="21"/>
                  </w:rPr>
                </w:pPr>
                <w:r>
                  <w:rPr>
                    <w:rFonts w:hint="eastAsia"/>
                    <w:szCs w:val="21"/>
                  </w:rPr>
                  <w:t>调整前</w:t>
                </w:r>
              </w:p>
            </w:tc>
            <w:tc>
              <w:tcPr>
                <w:tcW w:w="554" w:type="pct"/>
                <w:vMerge/>
                <w:shd w:val="clear" w:color="auto" w:fill="auto"/>
              </w:tcPr>
              <w:p w:rsidR="0083471C" w:rsidRDefault="0083471C" w:rsidP="0083471C">
                <w:pPr>
                  <w:jc w:val="center"/>
                  <w:rPr>
                    <w:szCs w:val="21"/>
                  </w:rPr>
                </w:pPr>
              </w:p>
            </w:tc>
          </w:tr>
          <w:tr w:rsidR="0083471C" w:rsidTr="00EA58A7">
            <w:tc>
              <w:tcPr>
                <w:tcW w:w="937" w:type="pct"/>
                <w:shd w:val="clear" w:color="auto" w:fill="auto"/>
              </w:tcPr>
              <w:p w:rsidR="0083471C" w:rsidRDefault="0083471C" w:rsidP="0083471C">
                <w:pPr>
                  <w:rPr>
                    <w:szCs w:val="21"/>
                  </w:rPr>
                </w:pPr>
                <w:r>
                  <w:rPr>
                    <w:szCs w:val="21"/>
                  </w:rPr>
                  <w:t>经营活动产生的现金流量净额</w:t>
                </w:r>
              </w:p>
            </w:tc>
            <w:sdt>
              <w:sdtPr>
                <w:rPr>
                  <w:szCs w:val="21"/>
                </w:rPr>
                <w:alias w:val="经营活动现金流量净额"/>
                <w:tag w:val="_GBC_409dda82dcbd45848bd7ecf9277fc2df"/>
                <w:id w:val="22359189"/>
                <w:lock w:val="sdtLocked"/>
                <w:placeholder>
                  <w:docPart w:val="7ED2A92A385342F287E3CA14EE79F2A7"/>
                </w:placeholder>
              </w:sdtPr>
              <w:sdtContent>
                <w:tc>
                  <w:tcPr>
                    <w:tcW w:w="1159" w:type="pct"/>
                    <w:shd w:val="clear" w:color="auto" w:fill="auto"/>
                  </w:tcPr>
                  <w:p w:rsidR="0083471C" w:rsidRDefault="00EA58A7" w:rsidP="0083471C">
                    <w:pPr>
                      <w:jc w:val="right"/>
                      <w:rPr>
                        <w:szCs w:val="21"/>
                      </w:rPr>
                    </w:pPr>
                    <w:r>
                      <w:rPr>
                        <w:szCs w:val="21"/>
                      </w:rPr>
                      <w:t>600,839,170.50</w:t>
                    </w:r>
                  </w:p>
                </w:tc>
              </w:sdtContent>
            </w:sdt>
            <w:sdt>
              <w:sdtPr>
                <w:rPr>
                  <w:szCs w:val="21"/>
                </w:rPr>
                <w:alias w:val="经营活动现金流量净额"/>
                <w:tag w:val="_GBC_414800dcc44c4906bc9a48c5342d911f"/>
                <w:id w:val="22359190"/>
                <w:lock w:val="sdtLocked"/>
                <w:placeholder>
                  <w:docPart w:val="7ED2A92A385342F287E3CA14EE79F2A7"/>
                </w:placeholder>
              </w:sdtPr>
              <w:sdtContent>
                <w:tc>
                  <w:tcPr>
                    <w:tcW w:w="1175" w:type="pct"/>
                    <w:shd w:val="clear" w:color="auto" w:fill="auto"/>
                  </w:tcPr>
                  <w:p w:rsidR="0083471C" w:rsidRDefault="00EA58A7" w:rsidP="0083471C">
                    <w:pPr>
                      <w:jc w:val="right"/>
                      <w:rPr>
                        <w:szCs w:val="21"/>
                      </w:rPr>
                    </w:pPr>
                    <w:r>
                      <w:rPr>
                        <w:szCs w:val="21"/>
                      </w:rPr>
                      <w:t>-245,446,747.86</w:t>
                    </w:r>
                  </w:p>
                </w:tc>
              </w:sdtContent>
            </w:sdt>
            <w:sdt>
              <w:sdtPr>
                <w:rPr>
                  <w:szCs w:val="21"/>
                </w:rPr>
                <w:alias w:val="经营活动现金流量净额"/>
                <w:tag w:val="_GBC_455e75fb7ca64c349ee7781288c20e9b"/>
                <w:id w:val="22359191"/>
                <w:lock w:val="sdtLocked"/>
                <w:placeholder>
                  <w:docPart w:val="7ED2A92A385342F287E3CA14EE79F2A7"/>
                </w:placeholder>
              </w:sdtPr>
              <w:sdtContent>
                <w:tc>
                  <w:tcPr>
                    <w:tcW w:w="1175" w:type="pct"/>
                    <w:shd w:val="clear" w:color="auto" w:fill="auto"/>
                  </w:tcPr>
                  <w:p w:rsidR="0083471C" w:rsidRDefault="00EA58A7" w:rsidP="0083471C">
                    <w:pPr>
                      <w:jc w:val="right"/>
                      <w:rPr>
                        <w:szCs w:val="21"/>
                      </w:rPr>
                    </w:pPr>
                    <w:r>
                      <w:rPr>
                        <w:szCs w:val="21"/>
                      </w:rPr>
                      <w:t>-245,446,747.86</w:t>
                    </w:r>
                  </w:p>
                </w:tc>
              </w:sdtContent>
            </w:sdt>
            <w:sdt>
              <w:sdtPr>
                <w:rPr>
                  <w:szCs w:val="21"/>
                </w:rPr>
                <w:alias w:val="经营活动现金流量净额本期比上期增减"/>
                <w:tag w:val="_GBC_8daaef4a775c463e92c6f26e4046dc00"/>
                <w:id w:val="22359192"/>
                <w:lock w:val="sdtLocked"/>
                <w:placeholder>
                  <w:docPart w:val="7ED2A92A385342F287E3CA14EE79F2A7"/>
                </w:placeholder>
              </w:sdtPr>
              <w:sdtContent>
                <w:tc>
                  <w:tcPr>
                    <w:tcW w:w="554" w:type="pct"/>
                    <w:shd w:val="clear" w:color="auto" w:fill="auto"/>
                  </w:tcPr>
                  <w:p w:rsidR="0083471C" w:rsidRDefault="00EA58A7" w:rsidP="0083471C">
                    <w:pPr>
                      <w:jc w:val="right"/>
                      <w:rPr>
                        <w:szCs w:val="21"/>
                      </w:rPr>
                    </w:pPr>
                    <w:r>
                      <w:rPr>
                        <w:rFonts w:hint="eastAsia"/>
                        <w:szCs w:val="21"/>
                      </w:rPr>
                      <w:t>不适用</w:t>
                    </w:r>
                  </w:p>
                </w:tc>
              </w:sdtContent>
            </w:sdt>
          </w:tr>
          <w:tr w:rsidR="0083471C" w:rsidTr="00EA58A7">
            <w:trPr>
              <w:trHeight w:val="316"/>
            </w:trPr>
            <w:tc>
              <w:tcPr>
                <w:tcW w:w="937" w:type="pct"/>
                <w:vMerge w:val="restart"/>
                <w:shd w:val="clear" w:color="auto" w:fill="auto"/>
              </w:tcPr>
              <w:p w:rsidR="0083471C" w:rsidRDefault="0083471C" w:rsidP="0083471C">
                <w:pPr>
                  <w:rPr>
                    <w:szCs w:val="21"/>
                  </w:rPr>
                </w:pPr>
              </w:p>
            </w:tc>
            <w:tc>
              <w:tcPr>
                <w:tcW w:w="1159" w:type="pct"/>
                <w:vMerge w:val="restart"/>
                <w:shd w:val="clear" w:color="auto" w:fill="auto"/>
              </w:tcPr>
              <w:p w:rsidR="0083471C" w:rsidRDefault="0083471C" w:rsidP="0083471C">
                <w:pPr>
                  <w:jc w:val="center"/>
                  <w:rPr>
                    <w:szCs w:val="21"/>
                  </w:rPr>
                </w:pPr>
                <w:r>
                  <w:rPr>
                    <w:szCs w:val="21"/>
                  </w:rPr>
                  <w:t>年初</w:t>
                </w:r>
                <w:proofErr w:type="gramStart"/>
                <w:r>
                  <w:rPr>
                    <w:szCs w:val="21"/>
                  </w:rPr>
                  <w:t>至报告</w:t>
                </w:r>
                <w:proofErr w:type="gramEnd"/>
                <w:r>
                  <w:rPr>
                    <w:szCs w:val="21"/>
                  </w:rPr>
                  <w:t>期末</w:t>
                </w:r>
              </w:p>
              <w:p w:rsidR="0083471C" w:rsidRDefault="0083471C" w:rsidP="0083471C">
                <w:pPr>
                  <w:jc w:val="center"/>
                  <w:rPr>
                    <w:szCs w:val="21"/>
                  </w:rPr>
                </w:pPr>
                <w:r>
                  <w:rPr>
                    <w:rFonts w:hint="eastAsia"/>
                    <w:szCs w:val="21"/>
                  </w:rPr>
                  <w:t>（1-9月）</w:t>
                </w:r>
              </w:p>
            </w:tc>
            <w:tc>
              <w:tcPr>
                <w:tcW w:w="2350" w:type="pct"/>
                <w:gridSpan w:val="2"/>
                <w:shd w:val="clear" w:color="auto" w:fill="auto"/>
              </w:tcPr>
              <w:p w:rsidR="0083471C" w:rsidRDefault="0083471C" w:rsidP="0083471C">
                <w:pPr>
                  <w:jc w:val="center"/>
                  <w:rPr>
                    <w:szCs w:val="21"/>
                  </w:rPr>
                </w:pPr>
                <w:r>
                  <w:rPr>
                    <w:szCs w:val="21"/>
                  </w:rPr>
                  <w:t>上年初至上年报告期末</w:t>
                </w:r>
              </w:p>
              <w:p w:rsidR="0083471C" w:rsidRDefault="0083471C" w:rsidP="0083471C">
                <w:pPr>
                  <w:jc w:val="center"/>
                  <w:rPr>
                    <w:szCs w:val="21"/>
                  </w:rPr>
                </w:pPr>
                <w:r>
                  <w:rPr>
                    <w:rFonts w:hint="eastAsia"/>
                    <w:szCs w:val="21"/>
                  </w:rPr>
                  <w:t>（1-9月）</w:t>
                </w:r>
              </w:p>
            </w:tc>
            <w:tc>
              <w:tcPr>
                <w:tcW w:w="554" w:type="pct"/>
                <w:vMerge w:val="restart"/>
                <w:shd w:val="clear" w:color="auto" w:fill="auto"/>
                <w:vAlign w:val="center"/>
              </w:tcPr>
              <w:p w:rsidR="0083471C" w:rsidRDefault="0083471C" w:rsidP="0083471C">
                <w:pPr>
                  <w:jc w:val="center"/>
                  <w:rPr>
                    <w:szCs w:val="21"/>
                  </w:rPr>
                </w:pPr>
                <w:r>
                  <w:rPr>
                    <w:szCs w:val="21"/>
                  </w:rPr>
                  <w:t>比上年同期增减</w:t>
                </w:r>
              </w:p>
              <w:p w:rsidR="0083471C" w:rsidRDefault="0083471C" w:rsidP="0083471C">
                <w:pPr>
                  <w:jc w:val="center"/>
                  <w:rPr>
                    <w:szCs w:val="21"/>
                  </w:rPr>
                </w:pPr>
                <w:r>
                  <w:rPr>
                    <w:szCs w:val="21"/>
                  </w:rPr>
                  <w:t>（</w:t>
                </w:r>
                <w:r>
                  <w:rPr>
                    <w:rFonts w:hint="eastAsia"/>
                    <w:szCs w:val="21"/>
                  </w:rPr>
                  <w:t>%</w:t>
                </w:r>
                <w:r>
                  <w:rPr>
                    <w:szCs w:val="21"/>
                  </w:rPr>
                  <w:t>）</w:t>
                </w:r>
              </w:p>
            </w:tc>
          </w:tr>
          <w:tr w:rsidR="0083471C" w:rsidTr="00EA58A7">
            <w:trPr>
              <w:trHeight w:val="315"/>
            </w:trPr>
            <w:tc>
              <w:tcPr>
                <w:tcW w:w="937" w:type="pct"/>
                <w:vMerge/>
                <w:shd w:val="clear" w:color="auto" w:fill="auto"/>
              </w:tcPr>
              <w:p w:rsidR="0083471C" w:rsidRDefault="0083471C" w:rsidP="0083471C">
                <w:pPr>
                  <w:rPr>
                    <w:szCs w:val="21"/>
                  </w:rPr>
                </w:pPr>
              </w:p>
            </w:tc>
            <w:tc>
              <w:tcPr>
                <w:tcW w:w="1159" w:type="pct"/>
                <w:vMerge/>
                <w:shd w:val="clear" w:color="auto" w:fill="auto"/>
              </w:tcPr>
              <w:p w:rsidR="0083471C" w:rsidRDefault="0083471C" w:rsidP="0083471C">
                <w:pPr>
                  <w:jc w:val="center"/>
                  <w:rPr>
                    <w:szCs w:val="21"/>
                  </w:rPr>
                </w:pPr>
              </w:p>
            </w:tc>
            <w:tc>
              <w:tcPr>
                <w:tcW w:w="1175" w:type="pct"/>
                <w:shd w:val="clear" w:color="auto" w:fill="auto"/>
              </w:tcPr>
              <w:p w:rsidR="0083471C" w:rsidRDefault="0083471C" w:rsidP="0083471C">
                <w:pPr>
                  <w:pStyle w:val="xl61"/>
                  <w:widowControl w:val="0"/>
                  <w:kinsoku w:val="0"/>
                  <w:overflowPunct w:val="0"/>
                  <w:autoSpaceDE w:val="0"/>
                  <w:autoSpaceDN w:val="0"/>
                  <w:adjustRightInd w:val="0"/>
                  <w:snapToGrid w:val="0"/>
                  <w:spacing w:before="0" w:after="0"/>
                  <w:jc w:val="center"/>
                  <w:rPr>
                    <w:rFonts w:ascii="宋体" w:eastAsia="宋体" w:hAnsi="宋体"/>
                    <w:kern w:val="2"/>
                    <w:sz w:val="21"/>
                    <w:szCs w:val="21"/>
                  </w:rPr>
                </w:pPr>
                <w:r>
                  <w:rPr>
                    <w:rFonts w:ascii="宋体" w:eastAsia="宋体" w:hAnsi="宋体"/>
                    <w:sz w:val="21"/>
                    <w:szCs w:val="21"/>
                  </w:rPr>
                  <w:t>调整后</w:t>
                </w:r>
              </w:p>
            </w:tc>
            <w:tc>
              <w:tcPr>
                <w:tcW w:w="1175" w:type="pct"/>
                <w:shd w:val="clear" w:color="auto" w:fill="auto"/>
              </w:tcPr>
              <w:p w:rsidR="0083471C" w:rsidRDefault="0083471C" w:rsidP="0083471C">
                <w:pPr>
                  <w:kinsoku w:val="0"/>
                  <w:overflowPunct w:val="0"/>
                  <w:autoSpaceDE w:val="0"/>
                  <w:autoSpaceDN w:val="0"/>
                  <w:adjustRightInd w:val="0"/>
                  <w:snapToGrid w:val="0"/>
                  <w:jc w:val="center"/>
                  <w:rPr>
                    <w:szCs w:val="21"/>
                  </w:rPr>
                </w:pPr>
                <w:r>
                  <w:rPr>
                    <w:szCs w:val="21"/>
                  </w:rPr>
                  <w:t>调整前</w:t>
                </w:r>
              </w:p>
            </w:tc>
            <w:tc>
              <w:tcPr>
                <w:tcW w:w="554" w:type="pct"/>
                <w:vMerge/>
                <w:shd w:val="clear" w:color="auto" w:fill="auto"/>
              </w:tcPr>
              <w:p w:rsidR="0083471C" w:rsidRDefault="0083471C" w:rsidP="0083471C">
                <w:pPr>
                  <w:jc w:val="center"/>
                  <w:rPr>
                    <w:szCs w:val="21"/>
                  </w:rPr>
                </w:pPr>
              </w:p>
            </w:tc>
          </w:tr>
          <w:tr w:rsidR="0083471C" w:rsidTr="00EA58A7">
            <w:tc>
              <w:tcPr>
                <w:tcW w:w="937" w:type="pct"/>
                <w:shd w:val="clear" w:color="auto" w:fill="auto"/>
              </w:tcPr>
              <w:p w:rsidR="0083471C" w:rsidRDefault="0083471C" w:rsidP="0083471C">
                <w:pPr>
                  <w:kinsoku w:val="0"/>
                  <w:overflowPunct w:val="0"/>
                  <w:autoSpaceDE w:val="0"/>
                  <w:autoSpaceDN w:val="0"/>
                  <w:adjustRightInd w:val="0"/>
                  <w:snapToGrid w:val="0"/>
                  <w:rPr>
                    <w:szCs w:val="21"/>
                  </w:rPr>
                </w:pPr>
                <w:r>
                  <w:rPr>
                    <w:szCs w:val="21"/>
                  </w:rPr>
                  <w:t>营业收入</w:t>
                </w:r>
              </w:p>
            </w:tc>
            <w:sdt>
              <w:sdtPr>
                <w:rPr>
                  <w:szCs w:val="21"/>
                </w:rPr>
                <w:alias w:val="营业收入"/>
                <w:tag w:val="_GBC_3f19df99d6524e5b81b8ea0b1aa8345b"/>
                <w:id w:val="22359193"/>
                <w:lock w:val="sdtLocked"/>
                <w:placeholder>
                  <w:docPart w:val="7ED2A92A385342F287E3CA14EE79F2A7"/>
                </w:placeholder>
              </w:sdtPr>
              <w:sdtContent>
                <w:tc>
                  <w:tcPr>
                    <w:tcW w:w="1159" w:type="pct"/>
                    <w:shd w:val="clear" w:color="auto" w:fill="auto"/>
                  </w:tcPr>
                  <w:p w:rsidR="0083471C" w:rsidRDefault="00EA58A7" w:rsidP="0083471C">
                    <w:pPr>
                      <w:jc w:val="right"/>
                      <w:rPr>
                        <w:szCs w:val="21"/>
                      </w:rPr>
                    </w:pPr>
                    <w:r>
                      <w:rPr>
                        <w:szCs w:val="21"/>
                      </w:rPr>
                      <w:t>15,960,770,213.62</w:t>
                    </w:r>
                  </w:p>
                </w:tc>
              </w:sdtContent>
            </w:sdt>
            <w:sdt>
              <w:sdtPr>
                <w:rPr>
                  <w:szCs w:val="21"/>
                </w:rPr>
                <w:alias w:val="营业收入"/>
                <w:tag w:val="_GBC_60db124c4d6d49f398fe4f3b5cfdf999"/>
                <w:id w:val="22359194"/>
                <w:lock w:val="sdtLocked"/>
                <w:placeholder>
                  <w:docPart w:val="7ED2A92A385342F287E3CA14EE79F2A7"/>
                </w:placeholder>
              </w:sdtPr>
              <w:sdtContent>
                <w:tc>
                  <w:tcPr>
                    <w:tcW w:w="1175" w:type="pct"/>
                    <w:shd w:val="clear" w:color="auto" w:fill="auto"/>
                  </w:tcPr>
                  <w:p w:rsidR="0083471C" w:rsidRDefault="00EA58A7" w:rsidP="0083471C">
                    <w:pPr>
                      <w:jc w:val="right"/>
                      <w:rPr>
                        <w:szCs w:val="21"/>
                      </w:rPr>
                    </w:pPr>
                    <w:r>
                      <w:rPr>
                        <w:szCs w:val="21"/>
                      </w:rPr>
                      <w:t>13,109,434,467.99</w:t>
                    </w:r>
                  </w:p>
                </w:tc>
              </w:sdtContent>
            </w:sdt>
            <w:sdt>
              <w:sdtPr>
                <w:rPr>
                  <w:szCs w:val="21"/>
                </w:rPr>
                <w:alias w:val="营业收入"/>
                <w:tag w:val="_GBC_90c8638adeb24c95859f57a89385bcc2"/>
                <w:id w:val="22359195"/>
                <w:lock w:val="sdtLocked"/>
                <w:placeholder>
                  <w:docPart w:val="7ED2A92A385342F287E3CA14EE79F2A7"/>
                </w:placeholder>
              </w:sdtPr>
              <w:sdtContent>
                <w:tc>
                  <w:tcPr>
                    <w:tcW w:w="1175" w:type="pct"/>
                    <w:shd w:val="clear" w:color="auto" w:fill="auto"/>
                  </w:tcPr>
                  <w:p w:rsidR="0083471C" w:rsidRDefault="00EA58A7" w:rsidP="0083471C">
                    <w:pPr>
                      <w:jc w:val="right"/>
                      <w:rPr>
                        <w:szCs w:val="21"/>
                      </w:rPr>
                    </w:pPr>
                    <w:r>
                      <w:rPr>
                        <w:szCs w:val="21"/>
                      </w:rPr>
                      <w:t>13,109,434,467.99</w:t>
                    </w:r>
                  </w:p>
                </w:tc>
              </w:sdtContent>
            </w:sdt>
            <w:sdt>
              <w:sdtPr>
                <w:rPr>
                  <w:szCs w:val="21"/>
                </w:rPr>
                <w:alias w:val="营业收入本期比上期增减"/>
                <w:tag w:val="_GBC_b661236810674e7a896a3053cf7cf4cc"/>
                <w:id w:val="22359196"/>
                <w:lock w:val="sdtLocked"/>
                <w:placeholder>
                  <w:docPart w:val="7ED2A92A385342F287E3CA14EE79F2A7"/>
                </w:placeholder>
              </w:sdtPr>
              <w:sdtContent>
                <w:tc>
                  <w:tcPr>
                    <w:tcW w:w="554" w:type="pct"/>
                    <w:shd w:val="clear" w:color="auto" w:fill="auto"/>
                  </w:tcPr>
                  <w:p w:rsidR="0083471C" w:rsidRDefault="00EA58A7" w:rsidP="0083471C">
                    <w:pPr>
                      <w:jc w:val="right"/>
                      <w:rPr>
                        <w:szCs w:val="21"/>
                      </w:rPr>
                    </w:pPr>
                    <w:r>
                      <w:rPr>
                        <w:szCs w:val="21"/>
                      </w:rPr>
                      <w:t>21.75</w:t>
                    </w:r>
                  </w:p>
                </w:tc>
              </w:sdtContent>
            </w:sdt>
          </w:tr>
          <w:tr w:rsidR="0083471C" w:rsidTr="00EA58A7">
            <w:tc>
              <w:tcPr>
                <w:tcW w:w="937" w:type="pct"/>
                <w:shd w:val="clear" w:color="auto" w:fill="auto"/>
              </w:tcPr>
              <w:p w:rsidR="0083471C" w:rsidRDefault="0083471C" w:rsidP="0083471C">
                <w:pPr>
                  <w:rPr>
                    <w:szCs w:val="21"/>
                  </w:rPr>
                </w:pPr>
                <w:r>
                  <w:rPr>
                    <w:szCs w:val="21"/>
                  </w:rPr>
                  <w:t>归属于上市公司股东的净利润</w:t>
                </w:r>
              </w:p>
            </w:tc>
            <w:sdt>
              <w:sdtPr>
                <w:rPr>
                  <w:szCs w:val="21"/>
                </w:rPr>
                <w:alias w:val="归属于母公司所有者的净利润"/>
                <w:tag w:val="_GBC_732250749b9e4fd6b20ef41699daf8cf"/>
                <w:id w:val="22359197"/>
                <w:lock w:val="sdtLocked"/>
                <w:placeholder>
                  <w:docPart w:val="7ED2A92A385342F287E3CA14EE79F2A7"/>
                </w:placeholder>
              </w:sdtPr>
              <w:sdtContent>
                <w:tc>
                  <w:tcPr>
                    <w:tcW w:w="1159" w:type="pct"/>
                    <w:shd w:val="clear" w:color="auto" w:fill="auto"/>
                  </w:tcPr>
                  <w:p w:rsidR="0083471C" w:rsidRDefault="00EA58A7" w:rsidP="0083471C">
                    <w:pPr>
                      <w:jc w:val="right"/>
                      <w:rPr>
                        <w:szCs w:val="21"/>
                      </w:rPr>
                    </w:pPr>
                    <w:r>
                      <w:rPr>
                        <w:szCs w:val="21"/>
                      </w:rPr>
                      <w:t>493,754,930.64</w:t>
                    </w:r>
                  </w:p>
                </w:tc>
              </w:sdtContent>
            </w:sdt>
            <w:sdt>
              <w:sdtPr>
                <w:rPr>
                  <w:szCs w:val="21"/>
                </w:rPr>
                <w:alias w:val="归属于母公司所有者的净利润"/>
                <w:tag w:val="_GBC_7c0a057dcb9147899c4aa657a66d7471"/>
                <w:id w:val="22359198"/>
                <w:lock w:val="sdtLocked"/>
                <w:placeholder>
                  <w:docPart w:val="7ED2A92A385342F287E3CA14EE79F2A7"/>
                </w:placeholder>
              </w:sdtPr>
              <w:sdtContent>
                <w:tc>
                  <w:tcPr>
                    <w:tcW w:w="1175" w:type="pct"/>
                    <w:shd w:val="clear" w:color="auto" w:fill="auto"/>
                  </w:tcPr>
                  <w:p w:rsidR="0083471C" w:rsidRDefault="00EA58A7" w:rsidP="0083471C">
                    <w:pPr>
                      <w:jc w:val="right"/>
                      <w:rPr>
                        <w:szCs w:val="21"/>
                      </w:rPr>
                    </w:pPr>
                    <w:r>
                      <w:rPr>
                        <w:szCs w:val="21"/>
                      </w:rPr>
                      <w:t>625,987,276.90</w:t>
                    </w:r>
                  </w:p>
                </w:tc>
              </w:sdtContent>
            </w:sdt>
            <w:sdt>
              <w:sdtPr>
                <w:rPr>
                  <w:szCs w:val="21"/>
                </w:rPr>
                <w:alias w:val="归属于母公司所有者的净利润"/>
                <w:tag w:val="_GBC_46b5576428874354aa977169fb2ff8af"/>
                <w:id w:val="22359199"/>
                <w:lock w:val="sdtLocked"/>
                <w:placeholder>
                  <w:docPart w:val="7ED2A92A385342F287E3CA14EE79F2A7"/>
                </w:placeholder>
              </w:sdtPr>
              <w:sdtContent>
                <w:tc>
                  <w:tcPr>
                    <w:tcW w:w="1175" w:type="pct"/>
                    <w:shd w:val="clear" w:color="auto" w:fill="auto"/>
                  </w:tcPr>
                  <w:p w:rsidR="0083471C" w:rsidRDefault="00EA58A7" w:rsidP="0083471C">
                    <w:pPr>
                      <w:jc w:val="right"/>
                      <w:rPr>
                        <w:szCs w:val="21"/>
                      </w:rPr>
                    </w:pPr>
                    <w:r>
                      <w:rPr>
                        <w:szCs w:val="21"/>
                      </w:rPr>
                      <w:t>625,642,176.90</w:t>
                    </w:r>
                  </w:p>
                </w:tc>
              </w:sdtContent>
            </w:sdt>
            <w:sdt>
              <w:sdtPr>
                <w:rPr>
                  <w:szCs w:val="21"/>
                </w:rPr>
                <w:alias w:val="净利润本期比上期增减"/>
                <w:tag w:val="_GBC_c8717378de1e42ee940fd4332c8fd093"/>
                <w:id w:val="22359200"/>
                <w:lock w:val="sdtLocked"/>
                <w:placeholder>
                  <w:docPart w:val="7ED2A92A385342F287E3CA14EE79F2A7"/>
                </w:placeholder>
              </w:sdtPr>
              <w:sdtContent>
                <w:tc>
                  <w:tcPr>
                    <w:tcW w:w="554" w:type="pct"/>
                    <w:shd w:val="clear" w:color="auto" w:fill="auto"/>
                  </w:tcPr>
                  <w:p w:rsidR="0083471C" w:rsidRDefault="00EA58A7" w:rsidP="0083471C">
                    <w:pPr>
                      <w:jc w:val="right"/>
                      <w:rPr>
                        <w:szCs w:val="21"/>
                      </w:rPr>
                    </w:pPr>
                    <w:r>
                      <w:rPr>
                        <w:szCs w:val="21"/>
                      </w:rPr>
                      <w:t>-21.12</w:t>
                    </w:r>
                  </w:p>
                </w:tc>
              </w:sdtContent>
            </w:sdt>
          </w:tr>
          <w:tr w:rsidR="0083471C" w:rsidTr="00EA58A7">
            <w:tc>
              <w:tcPr>
                <w:tcW w:w="937" w:type="pct"/>
                <w:shd w:val="clear" w:color="auto" w:fill="auto"/>
              </w:tcPr>
              <w:p w:rsidR="0083471C" w:rsidRDefault="0083471C" w:rsidP="0083471C">
                <w:pPr>
                  <w:kinsoku w:val="0"/>
                  <w:overflowPunct w:val="0"/>
                  <w:autoSpaceDE w:val="0"/>
                  <w:autoSpaceDN w:val="0"/>
                  <w:adjustRightInd w:val="0"/>
                  <w:snapToGrid w:val="0"/>
                  <w:rPr>
                    <w:szCs w:val="21"/>
                  </w:rPr>
                </w:pPr>
                <w:r>
                  <w:rPr>
                    <w:szCs w:val="21"/>
                  </w:rPr>
                  <w:t>归属于上市公司股东的扣除非经</w:t>
                </w:r>
                <w:r>
                  <w:rPr>
                    <w:szCs w:val="21"/>
                  </w:rPr>
                  <w:lastRenderedPageBreak/>
                  <w:t>常性损益的净利润</w:t>
                </w:r>
              </w:p>
            </w:tc>
            <w:sdt>
              <w:sdtPr>
                <w:rPr>
                  <w:szCs w:val="21"/>
                </w:rPr>
                <w:alias w:val="扣除非经常性损益后的净利润"/>
                <w:tag w:val="_GBC_b70f0c48efbf4d4b962828462f80001c"/>
                <w:id w:val="22359201"/>
                <w:lock w:val="sdtLocked"/>
                <w:placeholder>
                  <w:docPart w:val="7ED2A92A385342F287E3CA14EE79F2A7"/>
                </w:placeholder>
              </w:sdtPr>
              <w:sdtContent>
                <w:tc>
                  <w:tcPr>
                    <w:tcW w:w="1159" w:type="pct"/>
                    <w:shd w:val="clear" w:color="auto" w:fill="auto"/>
                  </w:tcPr>
                  <w:p w:rsidR="0083471C" w:rsidRDefault="00EA58A7" w:rsidP="0083471C">
                    <w:pPr>
                      <w:jc w:val="right"/>
                      <w:rPr>
                        <w:szCs w:val="21"/>
                      </w:rPr>
                    </w:pPr>
                    <w:r>
                      <w:rPr>
                        <w:szCs w:val="21"/>
                      </w:rPr>
                      <w:t>474,414,334.92</w:t>
                    </w:r>
                  </w:p>
                </w:tc>
              </w:sdtContent>
            </w:sdt>
            <w:sdt>
              <w:sdtPr>
                <w:rPr>
                  <w:szCs w:val="21"/>
                </w:rPr>
                <w:alias w:val="扣除非经常性损益后的净利润"/>
                <w:tag w:val="_GBC_47b69f9fc26d44eb91424ecb8dbeaba6"/>
                <w:id w:val="22359202"/>
                <w:lock w:val="sdtLocked"/>
                <w:placeholder>
                  <w:docPart w:val="7ED2A92A385342F287E3CA14EE79F2A7"/>
                </w:placeholder>
              </w:sdtPr>
              <w:sdtContent>
                <w:tc>
                  <w:tcPr>
                    <w:tcW w:w="1175" w:type="pct"/>
                    <w:shd w:val="clear" w:color="auto" w:fill="auto"/>
                  </w:tcPr>
                  <w:p w:rsidR="0083471C" w:rsidRDefault="00EA58A7" w:rsidP="0083471C">
                    <w:pPr>
                      <w:jc w:val="right"/>
                      <w:rPr>
                        <w:szCs w:val="21"/>
                      </w:rPr>
                    </w:pPr>
                    <w:r>
                      <w:rPr>
                        <w:szCs w:val="21"/>
                      </w:rPr>
                      <w:t>577,844,199.82</w:t>
                    </w:r>
                  </w:p>
                </w:tc>
              </w:sdtContent>
            </w:sdt>
            <w:sdt>
              <w:sdtPr>
                <w:rPr>
                  <w:szCs w:val="21"/>
                </w:rPr>
                <w:alias w:val="扣除非经常性损益后的净利润"/>
                <w:tag w:val="_GBC_cf42d7635d364f3fb5166d4890c9ed51"/>
                <w:id w:val="22359203"/>
                <w:lock w:val="sdtLocked"/>
                <w:placeholder>
                  <w:docPart w:val="7ED2A92A385342F287E3CA14EE79F2A7"/>
                </w:placeholder>
              </w:sdtPr>
              <w:sdtContent>
                <w:tc>
                  <w:tcPr>
                    <w:tcW w:w="1175" w:type="pct"/>
                    <w:shd w:val="clear" w:color="auto" w:fill="auto"/>
                  </w:tcPr>
                  <w:p w:rsidR="0083471C" w:rsidRDefault="00EA58A7" w:rsidP="0083471C">
                    <w:pPr>
                      <w:jc w:val="right"/>
                      <w:rPr>
                        <w:szCs w:val="21"/>
                      </w:rPr>
                    </w:pPr>
                    <w:r>
                      <w:rPr>
                        <w:szCs w:val="21"/>
                      </w:rPr>
                      <w:t>577,499,099.82</w:t>
                    </w:r>
                  </w:p>
                </w:tc>
              </w:sdtContent>
            </w:sdt>
            <w:sdt>
              <w:sdtPr>
                <w:rPr>
                  <w:szCs w:val="21"/>
                </w:rPr>
                <w:alias w:val="扣除非经常性损益的净利润本期比上期增减"/>
                <w:tag w:val="_GBC_9c7d9089b30449f790a6963650a93ce5"/>
                <w:id w:val="22359204"/>
                <w:lock w:val="sdtLocked"/>
                <w:placeholder>
                  <w:docPart w:val="7ED2A92A385342F287E3CA14EE79F2A7"/>
                </w:placeholder>
              </w:sdtPr>
              <w:sdtContent>
                <w:tc>
                  <w:tcPr>
                    <w:tcW w:w="554" w:type="pct"/>
                    <w:shd w:val="clear" w:color="auto" w:fill="auto"/>
                  </w:tcPr>
                  <w:p w:rsidR="0083471C" w:rsidRDefault="00EA58A7" w:rsidP="0083471C">
                    <w:pPr>
                      <w:jc w:val="right"/>
                      <w:rPr>
                        <w:szCs w:val="21"/>
                      </w:rPr>
                    </w:pPr>
                    <w:r>
                      <w:rPr>
                        <w:szCs w:val="21"/>
                      </w:rPr>
                      <w:t>-17.90</w:t>
                    </w:r>
                  </w:p>
                </w:tc>
              </w:sdtContent>
            </w:sdt>
          </w:tr>
          <w:tr w:rsidR="0083471C" w:rsidTr="00EA58A7">
            <w:tc>
              <w:tcPr>
                <w:tcW w:w="937" w:type="pct"/>
                <w:shd w:val="clear" w:color="auto" w:fill="auto"/>
              </w:tcPr>
              <w:p w:rsidR="0083471C" w:rsidRDefault="0083471C" w:rsidP="0083471C">
                <w:pPr>
                  <w:rPr>
                    <w:szCs w:val="21"/>
                  </w:rPr>
                </w:pPr>
                <w:r>
                  <w:rPr>
                    <w:szCs w:val="21"/>
                  </w:rPr>
                  <w:lastRenderedPageBreak/>
                  <w:t>加权平均净资产收益率（</w:t>
                </w:r>
                <w:r>
                  <w:rPr>
                    <w:rFonts w:hint="eastAsia"/>
                    <w:szCs w:val="21"/>
                  </w:rPr>
                  <w:t>%</w:t>
                </w:r>
                <w:r>
                  <w:rPr>
                    <w:szCs w:val="21"/>
                  </w:rPr>
                  <w:t>）</w:t>
                </w:r>
              </w:p>
            </w:tc>
            <w:sdt>
              <w:sdtPr>
                <w:rPr>
                  <w:szCs w:val="21"/>
                </w:rPr>
                <w:alias w:val="净利润_加权平均_净资产收益率"/>
                <w:tag w:val="_GBC_54184e620a654da98a7186c937cda1ff"/>
                <w:id w:val="22359205"/>
                <w:lock w:val="sdtLocked"/>
                <w:placeholder>
                  <w:docPart w:val="7ED2A92A385342F287E3CA14EE79F2A7"/>
                </w:placeholder>
              </w:sdtPr>
              <w:sdtContent>
                <w:tc>
                  <w:tcPr>
                    <w:tcW w:w="1159" w:type="pct"/>
                    <w:shd w:val="clear" w:color="auto" w:fill="auto"/>
                  </w:tcPr>
                  <w:p w:rsidR="0083471C" w:rsidRDefault="00EA58A7" w:rsidP="0083471C">
                    <w:pPr>
                      <w:jc w:val="right"/>
                      <w:rPr>
                        <w:szCs w:val="21"/>
                      </w:rPr>
                    </w:pPr>
                    <w:r>
                      <w:rPr>
                        <w:szCs w:val="21"/>
                      </w:rPr>
                      <w:t>10.98</w:t>
                    </w:r>
                  </w:p>
                </w:tc>
              </w:sdtContent>
            </w:sdt>
            <w:sdt>
              <w:sdtPr>
                <w:rPr>
                  <w:szCs w:val="21"/>
                </w:rPr>
                <w:alias w:val="净利润_加权平均_净资产收益率"/>
                <w:tag w:val="_GBC_ce82ccd14664472087f7afb93027630b"/>
                <w:id w:val="22359206"/>
                <w:lock w:val="sdtLocked"/>
                <w:placeholder>
                  <w:docPart w:val="7ED2A92A385342F287E3CA14EE79F2A7"/>
                </w:placeholder>
              </w:sdtPr>
              <w:sdtContent>
                <w:tc>
                  <w:tcPr>
                    <w:tcW w:w="1175" w:type="pct"/>
                    <w:shd w:val="clear" w:color="auto" w:fill="auto"/>
                  </w:tcPr>
                  <w:p w:rsidR="0083471C" w:rsidRDefault="00EA58A7" w:rsidP="0083471C">
                    <w:pPr>
                      <w:jc w:val="right"/>
                      <w:rPr>
                        <w:szCs w:val="21"/>
                      </w:rPr>
                    </w:pPr>
                    <w:r>
                      <w:rPr>
                        <w:szCs w:val="21"/>
                      </w:rPr>
                      <w:t>12.57</w:t>
                    </w:r>
                  </w:p>
                </w:tc>
              </w:sdtContent>
            </w:sdt>
            <w:sdt>
              <w:sdtPr>
                <w:rPr>
                  <w:szCs w:val="21"/>
                </w:rPr>
                <w:alias w:val="净利润_加权平均_净资产收益率"/>
                <w:tag w:val="_GBC_eded252f5dc14c1da314ee20ac011e90"/>
                <w:id w:val="22359207"/>
                <w:lock w:val="sdtLocked"/>
                <w:placeholder>
                  <w:docPart w:val="7ED2A92A385342F287E3CA14EE79F2A7"/>
                </w:placeholder>
              </w:sdtPr>
              <w:sdtContent>
                <w:tc>
                  <w:tcPr>
                    <w:tcW w:w="1175" w:type="pct"/>
                    <w:shd w:val="clear" w:color="auto" w:fill="auto"/>
                  </w:tcPr>
                  <w:p w:rsidR="0083471C" w:rsidRDefault="00EA58A7" w:rsidP="0083471C">
                    <w:pPr>
                      <w:jc w:val="right"/>
                      <w:rPr>
                        <w:szCs w:val="21"/>
                      </w:rPr>
                    </w:pPr>
                    <w:r>
                      <w:rPr>
                        <w:szCs w:val="21"/>
                      </w:rPr>
                      <w:t>12.83</w:t>
                    </w:r>
                  </w:p>
                </w:tc>
              </w:sdtContent>
            </w:sdt>
            <w:sdt>
              <w:sdtPr>
                <w:rPr>
                  <w:szCs w:val="21"/>
                </w:rPr>
                <w:alias w:val="净资产收益率加权平均本期比上期增减"/>
                <w:tag w:val="_GBC_40f90168e36841ad90dea7637a705afc"/>
                <w:id w:val="22359208"/>
                <w:lock w:val="sdtLocked"/>
                <w:placeholder>
                  <w:docPart w:val="7ED2A92A385342F287E3CA14EE79F2A7"/>
                </w:placeholder>
              </w:sdtPr>
              <w:sdtContent>
                <w:tc>
                  <w:tcPr>
                    <w:tcW w:w="554" w:type="pct"/>
                    <w:shd w:val="clear" w:color="auto" w:fill="auto"/>
                  </w:tcPr>
                  <w:p w:rsidR="0083471C" w:rsidRDefault="00EA58A7" w:rsidP="0083471C">
                    <w:pPr>
                      <w:jc w:val="right"/>
                      <w:rPr>
                        <w:szCs w:val="21"/>
                      </w:rPr>
                    </w:pPr>
                    <w:r>
                      <w:rPr>
                        <w:rFonts w:hint="eastAsia"/>
                        <w:szCs w:val="21"/>
                      </w:rPr>
                      <w:t>减少</w:t>
                    </w:r>
                    <w:r>
                      <w:rPr>
                        <w:szCs w:val="21"/>
                      </w:rPr>
                      <w:t>1.59个百分点</w:t>
                    </w:r>
                  </w:p>
                </w:tc>
              </w:sdtContent>
            </w:sdt>
          </w:tr>
          <w:tr w:rsidR="0083471C" w:rsidTr="00EA58A7">
            <w:tc>
              <w:tcPr>
                <w:tcW w:w="937" w:type="pct"/>
                <w:shd w:val="clear" w:color="auto" w:fill="auto"/>
              </w:tcPr>
              <w:p w:rsidR="0083471C" w:rsidRDefault="0083471C" w:rsidP="0083471C">
                <w:pPr>
                  <w:rPr>
                    <w:szCs w:val="21"/>
                  </w:rPr>
                </w:pPr>
                <w:r>
                  <w:rPr>
                    <w:szCs w:val="21"/>
                  </w:rPr>
                  <w:t>基本每股收益（元/股）</w:t>
                </w:r>
              </w:p>
            </w:tc>
            <w:sdt>
              <w:sdtPr>
                <w:rPr>
                  <w:szCs w:val="21"/>
                </w:rPr>
                <w:alias w:val="基本每股收益"/>
                <w:tag w:val="_GBC_96336b33f2bf4133b04facf3d414e1c7"/>
                <w:id w:val="22359209"/>
                <w:lock w:val="sdtLocked"/>
                <w:placeholder>
                  <w:docPart w:val="7ED2A92A385342F287E3CA14EE79F2A7"/>
                </w:placeholder>
              </w:sdtPr>
              <w:sdtContent>
                <w:tc>
                  <w:tcPr>
                    <w:tcW w:w="1159" w:type="pct"/>
                    <w:shd w:val="clear" w:color="auto" w:fill="auto"/>
                  </w:tcPr>
                  <w:p w:rsidR="0083471C" w:rsidRDefault="00EA58A7" w:rsidP="0083471C">
                    <w:pPr>
                      <w:jc w:val="right"/>
                      <w:rPr>
                        <w:szCs w:val="21"/>
                      </w:rPr>
                    </w:pPr>
                    <w:r>
                      <w:rPr>
                        <w:szCs w:val="21"/>
                      </w:rPr>
                      <w:t>0.45</w:t>
                    </w:r>
                  </w:p>
                </w:tc>
              </w:sdtContent>
            </w:sdt>
            <w:sdt>
              <w:sdtPr>
                <w:rPr>
                  <w:szCs w:val="21"/>
                </w:rPr>
                <w:alias w:val="基本每股收益"/>
                <w:tag w:val="_GBC_53659aad7b324d1dae247f75bfd093ef"/>
                <w:id w:val="22359210"/>
                <w:lock w:val="sdtLocked"/>
                <w:placeholder>
                  <w:docPart w:val="7ED2A92A385342F287E3CA14EE79F2A7"/>
                </w:placeholder>
              </w:sdtPr>
              <w:sdtContent>
                <w:tc>
                  <w:tcPr>
                    <w:tcW w:w="1175" w:type="pct"/>
                    <w:shd w:val="clear" w:color="auto" w:fill="auto"/>
                  </w:tcPr>
                  <w:p w:rsidR="0083471C" w:rsidRDefault="00EA58A7" w:rsidP="0083471C">
                    <w:pPr>
                      <w:jc w:val="right"/>
                      <w:rPr>
                        <w:szCs w:val="21"/>
                      </w:rPr>
                    </w:pPr>
                    <w:r>
                      <w:rPr>
                        <w:szCs w:val="21"/>
                      </w:rPr>
                      <w:t>0.57</w:t>
                    </w:r>
                  </w:p>
                </w:tc>
              </w:sdtContent>
            </w:sdt>
            <w:sdt>
              <w:sdtPr>
                <w:rPr>
                  <w:szCs w:val="21"/>
                </w:rPr>
                <w:alias w:val="基本每股收益"/>
                <w:tag w:val="_GBC_7aeb84a77e1444849a36d0ac204f2fc8"/>
                <w:id w:val="22359211"/>
                <w:lock w:val="sdtLocked"/>
                <w:placeholder>
                  <w:docPart w:val="7ED2A92A385342F287E3CA14EE79F2A7"/>
                </w:placeholder>
              </w:sdtPr>
              <w:sdtContent>
                <w:tc>
                  <w:tcPr>
                    <w:tcW w:w="1175" w:type="pct"/>
                    <w:shd w:val="clear" w:color="auto" w:fill="auto"/>
                  </w:tcPr>
                  <w:p w:rsidR="0083471C" w:rsidRDefault="00EA58A7" w:rsidP="0083471C">
                    <w:pPr>
                      <w:jc w:val="right"/>
                      <w:rPr>
                        <w:szCs w:val="21"/>
                      </w:rPr>
                    </w:pPr>
                    <w:r>
                      <w:rPr>
                        <w:szCs w:val="21"/>
                      </w:rPr>
                      <w:t>0.57</w:t>
                    </w:r>
                  </w:p>
                </w:tc>
              </w:sdtContent>
            </w:sdt>
            <w:sdt>
              <w:sdtPr>
                <w:rPr>
                  <w:szCs w:val="21"/>
                </w:rPr>
                <w:alias w:val="基本每股收益本期比上期增减"/>
                <w:tag w:val="_GBC_2002b7b9548847e5a1ba74dbd20fb81e"/>
                <w:id w:val="22359212"/>
                <w:lock w:val="sdtLocked"/>
                <w:placeholder>
                  <w:docPart w:val="7ED2A92A385342F287E3CA14EE79F2A7"/>
                </w:placeholder>
              </w:sdtPr>
              <w:sdtContent>
                <w:tc>
                  <w:tcPr>
                    <w:tcW w:w="554" w:type="pct"/>
                    <w:shd w:val="clear" w:color="auto" w:fill="auto"/>
                  </w:tcPr>
                  <w:p w:rsidR="0083471C" w:rsidRDefault="00EA58A7" w:rsidP="0083471C">
                    <w:pPr>
                      <w:jc w:val="right"/>
                      <w:rPr>
                        <w:szCs w:val="21"/>
                      </w:rPr>
                    </w:pPr>
                    <w:r>
                      <w:rPr>
                        <w:szCs w:val="21"/>
                      </w:rPr>
                      <w:t>-21.05</w:t>
                    </w:r>
                  </w:p>
                </w:tc>
              </w:sdtContent>
            </w:sdt>
          </w:tr>
          <w:tr w:rsidR="0083471C" w:rsidTr="00EA58A7">
            <w:tc>
              <w:tcPr>
                <w:tcW w:w="937" w:type="pct"/>
                <w:shd w:val="clear" w:color="auto" w:fill="auto"/>
              </w:tcPr>
              <w:p w:rsidR="0083471C" w:rsidRDefault="0083471C" w:rsidP="0083471C">
                <w:pPr>
                  <w:rPr>
                    <w:szCs w:val="21"/>
                  </w:rPr>
                </w:pPr>
                <w:r>
                  <w:rPr>
                    <w:szCs w:val="21"/>
                  </w:rPr>
                  <w:t>稀释每股收益（元/股）</w:t>
                </w:r>
              </w:p>
            </w:tc>
            <w:sdt>
              <w:sdtPr>
                <w:rPr>
                  <w:szCs w:val="21"/>
                </w:rPr>
                <w:alias w:val="稀释每股收益"/>
                <w:tag w:val="_GBC_dc91cb5111c140959aad0dc050b9db0b"/>
                <w:id w:val="22359213"/>
                <w:lock w:val="sdtLocked"/>
                <w:placeholder>
                  <w:docPart w:val="7ED2A92A385342F287E3CA14EE79F2A7"/>
                </w:placeholder>
              </w:sdtPr>
              <w:sdtContent>
                <w:tc>
                  <w:tcPr>
                    <w:tcW w:w="1159" w:type="pct"/>
                    <w:shd w:val="clear" w:color="auto" w:fill="auto"/>
                  </w:tcPr>
                  <w:p w:rsidR="0083471C" w:rsidRDefault="00EA58A7" w:rsidP="0083471C">
                    <w:pPr>
                      <w:jc w:val="right"/>
                      <w:rPr>
                        <w:szCs w:val="21"/>
                      </w:rPr>
                    </w:pPr>
                    <w:r>
                      <w:rPr>
                        <w:szCs w:val="21"/>
                      </w:rPr>
                      <w:t>0.45</w:t>
                    </w:r>
                  </w:p>
                </w:tc>
              </w:sdtContent>
            </w:sdt>
            <w:sdt>
              <w:sdtPr>
                <w:rPr>
                  <w:szCs w:val="21"/>
                </w:rPr>
                <w:alias w:val="稀释每股收益"/>
                <w:tag w:val="_GBC_ebb5474ce93745249c2e0e0f944dcfda"/>
                <w:id w:val="22359214"/>
                <w:lock w:val="sdtLocked"/>
                <w:placeholder>
                  <w:docPart w:val="7ED2A92A385342F287E3CA14EE79F2A7"/>
                </w:placeholder>
              </w:sdtPr>
              <w:sdtContent>
                <w:tc>
                  <w:tcPr>
                    <w:tcW w:w="1175" w:type="pct"/>
                    <w:shd w:val="clear" w:color="auto" w:fill="auto"/>
                  </w:tcPr>
                  <w:p w:rsidR="0083471C" w:rsidRDefault="00EA58A7" w:rsidP="0083471C">
                    <w:pPr>
                      <w:jc w:val="right"/>
                      <w:rPr>
                        <w:szCs w:val="21"/>
                      </w:rPr>
                    </w:pPr>
                    <w:r>
                      <w:rPr>
                        <w:szCs w:val="21"/>
                      </w:rPr>
                      <w:t>0.57</w:t>
                    </w:r>
                  </w:p>
                </w:tc>
              </w:sdtContent>
            </w:sdt>
            <w:sdt>
              <w:sdtPr>
                <w:rPr>
                  <w:szCs w:val="21"/>
                </w:rPr>
                <w:alias w:val="稀释每股收益"/>
                <w:tag w:val="_GBC_8f35b36fb76549cb8a531c7d1a216f81"/>
                <w:id w:val="22359215"/>
                <w:lock w:val="sdtLocked"/>
                <w:placeholder>
                  <w:docPart w:val="7ED2A92A385342F287E3CA14EE79F2A7"/>
                </w:placeholder>
              </w:sdtPr>
              <w:sdtContent>
                <w:tc>
                  <w:tcPr>
                    <w:tcW w:w="1175" w:type="pct"/>
                    <w:shd w:val="clear" w:color="auto" w:fill="auto"/>
                  </w:tcPr>
                  <w:p w:rsidR="0083471C" w:rsidRDefault="00EA58A7" w:rsidP="0083471C">
                    <w:pPr>
                      <w:jc w:val="right"/>
                      <w:rPr>
                        <w:szCs w:val="21"/>
                      </w:rPr>
                    </w:pPr>
                    <w:r>
                      <w:rPr>
                        <w:szCs w:val="21"/>
                      </w:rPr>
                      <w:t>0.57</w:t>
                    </w:r>
                  </w:p>
                </w:tc>
              </w:sdtContent>
            </w:sdt>
            <w:sdt>
              <w:sdtPr>
                <w:rPr>
                  <w:szCs w:val="21"/>
                </w:rPr>
                <w:alias w:val="稀释每股收益本期比上期增减"/>
                <w:tag w:val="_GBC_14b3c1e7eaa946dbb555ed9641316e68"/>
                <w:id w:val="22359216"/>
                <w:lock w:val="sdtLocked"/>
                <w:placeholder>
                  <w:docPart w:val="7ED2A92A385342F287E3CA14EE79F2A7"/>
                </w:placeholder>
              </w:sdtPr>
              <w:sdtContent>
                <w:tc>
                  <w:tcPr>
                    <w:tcW w:w="554" w:type="pct"/>
                    <w:shd w:val="clear" w:color="auto" w:fill="auto"/>
                  </w:tcPr>
                  <w:p w:rsidR="0083471C" w:rsidRDefault="00EA58A7" w:rsidP="0083471C">
                    <w:pPr>
                      <w:jc w:val="right"/>
                      <w:rPr>
                        <w:szCs w:val="21"/>
                      </w:rPr>
                    </w:pPr>
                    <w:r>
                      <w:rPr>
                        <w:szCs w:val="21"/>
                      </w:rPr>
                      <w:t>-21.05</w:t>
                    </w:r>
                  </w:p>
                </w:tc>
              </w:sdtContent>
            </w:sdt>
          </w:tr>
          <w:tr w:rsidR="00EA58A7" w:rsidTr="00EA58A7">
            <w:tc>
              <w:tcPr>
                <w:tcW w:w="937" w:type="pct"/>
                <w:shd w:val="clear" w:color="auto" w:fill="auto"/>
              </w:tcPr>
              <w:p w:rsidR="00EA58A7" w:rsidRDefault="00EA58A7" w:rsidP="0083471C">
                <w:pPr>
                  <w:rPr>
                    <w:szCs w:val="21"/>
                  </w:rPr>
                </w:pPr>
                <w:r>
                  <w:rPr>
                    <w:rFonts w:hint="eastAsia"/>
                    <w:szCs w:val="21"/>
                  </w:rPr>
                  <w:t>扣除非经常性损益后的基本每股收益（元／股）</w:t>
                </w:r>
              </w:p>
            </w:tc>
            <w:tc>
              <w:tcPr>
                <w:tcW w:w="1159" w:type="pct"/>
                <w:shd w:val="clear" w:color="auto" w:fill="auto"/>
              </w:tcPr>
              <w:p w:rsidR="00EA58A7" w:rsidRDefault="00EA58A7" w:rsidP="0083471C">
                <w:pPr>
                  <w:jc w:val="right"/>
                  <w:rPr>
                    <w:szCs w:val="21"/>
                  </w:rPr>
                </w:pPr>
                <w:r w:rsidRPr="00EA58A7">
                  <w:rPr>
                    <w:szCs w:val="21"/>
                  </w:rPr>
                  <w:t>0.43</w:t>
                </w:r>
              </w:p>
            </w:tc>
            <w:tc>
              <w:tcPr>
                <w:tcW w:w="1175" w:type="pct"/>
                <w:shd w:val="clear" w:color="auto" w:fill="auto"/>
              </w:tcPr>
              <w:p w:rsidR="00EA58A7" w:rsidRDefault="00EA58A7" w:rsidP="0083471C">
                <w:pPr>
                  <w:jc w:val="right"/>
                  <w:rPr>
                    <w:szCs w:val="21"/>
                  </w:rPr>
                </w:pPr>
                <w:r w:rsidRPr="00EA58A7">
                  <w:rPr>
                    <w:szCs w:val="21"/>
                  </w:rPr>
                  <w:t>0.53</w:t>
                </w:r>
              </w:p>
            </w:tc>
            <w:tc>
              <w:tcPr>
                <w:tcW w:w="1175" w:type="pct"/>
                <w:shd w:val="clear" w:color="auto" w:fill="auto"/>
              </w:tcPr>
              <w:p w:rsidR="00EA58A7" w:rsidRDefault="00EA58A7" w:rsidP="0083471C">
                <w:pPr>
                  <w:jc w:val="right"/>
                  <w:rPr>
                    <w:szCs w:val="21"/>
                  </w:rPr>
                </w:pPr>
                <w:r w:rsidRPr="00EA58A7">
                  <w:rPr>
                    <w:szCs w:val="21"/>
                  </w:rPr>
                  <w:t>0.53</w:t>
                </w:r>
              </w:p>
            </w:tc>
            <w:tc>
              <w:tcPr>
                <w:tcW w:w="554" w:type="pct"/>
                <w:shd w:val="clear" w:color="auto" w:fill="auto"/>
              </w:tcPr>
              <w:p w:rsidR="00EA58A7" w:rsidRDefault="00EA58A7" w:rsidP="0083471C">
                <w:pPr>
                  <w:jc w:val="right"/>
                  <w:rPr>
                    <w:szCs w:val="21"/>
                  </w:rPr>
                </w:pPr>
                <w:r w:rsidRPr="00EA58A7">
                  <w:rPr>
                    <w:szCs w:val="21"/>
                  </w:rPr>
                  <w:t>-18.87</w:t>
                </w:r>
              </w:p>
            </w:tc>
          </w:tr>
        </w:tbl>
        <w:p w:rsidR="002B5687" w:rsidRPr="0083471C" w:rsidRDefault="008E3F05" w:rsidP="0083471C"/>
      </w:sdtContent>
    </w:sdt>
    <w:p w:rsidR="002B5687" w:rsidRDefault="002B5687">
      <w:pPr>
        <w:rPr>
          <w:szCs w:val="21"/>
        </w:rPr>
      </w:pPr>
    </w:p>
    <w:sdt>
      <w:sdtPr>
        <w:rPr>
          <w:rFonts w:hAnsi="Courier New" w:hint="eastAsia"/>
          <w:kern w:val="2"/>
          <w:sz w:val="28"/>
          <w:szCs w:val="21"/>
        </w:rPr>
        <w:tag w:val="_GBC_6d4f449f410940dbb4415de83361ad8b"/>
        <w:id w:val="22359238"/>
        <w:lock w:val="sdtLocked"/>
        <w:placeholder>
          <w:docPart w:val="GBC22222222222222222222222222222"/>
        </w:placeholder>
      </w:sdtPr>
      <w:sdtEndPr>
        <w:rPr>
          <w:color w:val="auto"/>
        </w:rPr>
      </w:sdtEndPr>
      <w:sdtContent>
        <w:p w:rsidR="002B5687" w:rsidRDefault="0083471C">
          <w:pPr>
            <w:rPr>
              <w:szCs w:val="21"/>
            </w:rPr>
          </w:pPr>
          <w:r>
            <w:rPr>
              <w:szCs w:val="21"/>
            </w:rPr>
            <w:t>扣除非经常性损益项目和金额</w:t>
          </w:r>
        </w:p>
        <w:p w:rsidR="002B5687" w:rsidRDefault="0083471C">
          <w:pPr>
            <w:wordWrap w:val="0"/>
            <w:snapToGrid w:val="0"/>
            <w:jc w:val="right"/>
            <w:rPr>
              <w:szCs w:val="21"/>
            </w:rPr>
          </w:pPr>
          <w:r>
            <w:rPr>
              <w:szCs w:val="21"/>
            </w:rPr>
            <w:t>单位</w:t>
          </w:r>
          <w:r>
            <w:rPr>
              <w:rFonts w:hint="eastAsia"/>
              <w:szCs w:val="21"/>
            </w:rPr>
            <w:t>：</w:t>
          </w:r>
          <w:sdt>
            <w:sdtPr>
              <w:rPr>
                <w:rFonts w:hint="eastAsia"/>
                <w:szCs w:val="21"/>
              </w:rPr>
              <w:alias w:val="单位：扣除非经常性损益项目和金额"/>
              <w:tag w:val="_GBC_1399646502cd4f0aa1031ee64c1e67b7"/>
              <w:id w:val="2235921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szCs w:val="21"/>
            </w:rPr>
            <w:t xml:space="preserve">  币种</w:t>
          </w:r>
          <w:r>
            <w:rPr>
              <w:rFonts w:hint="eastAsia"/>
              <w:szCs w:val="21"/>
            </w:rPr>
            <w:t>：</w:t>
          </w:r>
          <w:sdt>
            <w:sdtPr>
              <w:rPr>
                <w:rFonts w:hint="eastAsia"/>
                <w:szCs w:val="21"/>
              </w:rPr>
              <w:alias w:val="币种：扣除非经常性损益项目和金额"/>
              <w:tag w:val="_GBC_b76cfd54d83e401cb3b21bc5b91a479f"/>
              <w:id w:val="2235921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9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44"/>
            <w:gridCol w:w="2268"/>
            <w:gridCol w:w="2141"/>
          </w:tblGrid>
          <w:tr w:rsidR="0083471C" w:rsidTr="00F95018">
            <w:tc>
              <w:tcPr>
                <w:tcW w:w="4644" w:type="dxa"/>
                <w:vAlign w:val="center"/>
              </w:tcPr>
              <w:p w:rsidR="0083471C" w:rsidRDefault="0083471C" w:rsidP="0083471C">
                <w:pPr>
                  <w:jc w:val="center"/>
                  <w:rPr>
                    <w:szCs w:val="21"/>
                  </w:rPr>
                </w:pPr>
                <w:r>
                  <w:rPr>
                    <w:szCs w:val="21"/>
                  </w:rPr>
                  <w:t>项目</w:t>
                </w:r>
              </w:p>
            </w:tc>
            <w:tc>
              <w:tcPr>
                <w:tcW w:w="2268" w:type="dxa"/>
                <w:vAlign w:val="center"/>
              </w:tcPr>
              <w:p w:rsidR="0083471C" w:rsidRDefault="0083471C" w:rsidP="0083471C">
                <w:pPr>
                  <w:ind w:firstLineChars="250" w:firstLine="525"/>
                  <w:rPr>
                    <w:szCs w:val="21"/>
                  </w:rPr>
                </w:pPr>
                <w:r>
                  <w:rPr>
                    <w:rFonts w:hint="eastAsia"/>
                    <w:szCs w:val="21"/>
                  </w:rPr>
                  <w:t>本期金额</w:t>
                </w:r>
              </w:p>
              <w:p w:rsidR="0083471C" w:rsidRDefault="0083471C" w:rsidP="0083471C">
                <w:pPr>
                  <w:jc w:val="center"/>
                  <w:rPr>
                    <w:szCs w:val="21"/>
                  </w:rPr>
                </w:pPr>
                <w:r>
                  <w:rPr>
                    <w:szCs w:val="21"/>
                  </w:rPr>
                  <w:t>（7－9月）</w:t>
                </w:r>
              </w:p>
            </w:tc>
            <w:tc>
              <w:tcPr>
                <w:tcW w:w="2141" w:type="dxa"/>
                <w:vAlign w:val="center"/>
              </w:tcPr>
              <w:p w:rsidR="0083471C" w:rsidRDefault="0083471C" w:rsidP="0083471C">
                <w:pPr>
                  <w:jc w:val="center"/>
                  <w:rPr>
                    <w:szCs w:val="21"/>
                  </w:rPr>
                </w:pPr>
                <w:r>
                  <w:rPr>
                    <w:rFonts w:hint="eastAsia"/>
                    <w:szCs w:val="21"/>
                  </w:rPr>
                  <w:t>年初</w:t>
                </w:r>
                <w:proofErr w:type="gramStart"/>
                <w:r>
                  <w:rPr>
                    <w:rFonts w:hint="eastAsia"/>
                    <w:szCs w:val="21"/>
                  </w:rPr>
                  <w:t>至报告</w:t>
                </w:r>
                <w:proofErr w:type="gramEnd"/>
                <w:r>
                  <w:rPr>
                    <w:rFonts w:hint="eastAsia"/>
                    <w:szCs w:val="21"/>
                  </w:rPr>
                  <w:t>期末金额（1-9月）</w:t>
                </w:r>
              </w:p>
            </w:tc>
          </w:tr>
          <w:tr w:rsidR="0083471C" w:rsidTr="00F95018">
            <w:tc>
              <w:tcPr>
                <w:tcW w:w="4644" w:type="dxa"/>
                <w:vAlign w:val="center"/>
              </w:tcPr>
              <w:p w:rsidR="0083471C" w:rsidRDefault="0083471C" w:rsidP="0083471C">
                <w:pPr>
                  <w:rPr>
                    <w:szCs w:val="21"/>
                  </w:rPr>
                </w:pPr>
                <w:r>
                  <w:rPr>
                    <w:szCs w:val="21"/>
                  </w:rPr>
                  <w:t>非流动资产处置损益</w:t>
                </w:r>
              </w:p>
            </w:tc>
            <w:sdt>
              <w:sdtPr>
                <w:rPr>
                  <w:szCs w:val="21"/>
                </w:rPr>
                <w:alias w:val="非流动性资产处置损益，包括已计提资产减值准备的冲销部分（非经常性损益项目）"/>
                <w:tag w:val="_GBC_354f68140c5f4bc593d1432140fbcd88"/>
                <w:id w:val="22359220"/>
                <w:lock w:val="sdtLocked"/>
                <w:placeholder>
                  <w:docPart w:val="E558A43EBD1C48C2B15930E858C27974"/>
                </w:placeholder>
              </w:sdtPr>
              <w:sdtContent>
                <w:tc>
                  <w:tcPr>
                    <w:tcW w:w="2268" w:type="dxa"/>
                  </w:tcPr>
                  <w:p w:rsidR="0083471C" w:rsidRDefault="00EA58A7" w:rsidP="0083471C">
                    <w:pPr>
                      <w:ind w:right="6"/>
                      <w:jc w:val="right"/>
                      <w:rPr>
                        <w:szCs w:val="21"/>
                      </w:rPr>
                    </w:pPr>
                    <w:r>
                      <w:rPr>
                        <w:szCs w:val="21"/>
                      </w:rPr>
                      <w:t>1,131,716.59</w:t>
                    </w:r>
                  </w:p>
                </w:tc>
              </w:sdtContent>
            </w:sdt>
            <w:sdt>
              <w:sdtPr>
                <w:rPr>
                  <w:szCs w:val="21"/>
                </w:rPr>
                <w:alias w:val="非流动性资产处置损益，包括已计提资产减值准备的冲销部分（非经常性损益项目）"/>
                <w:tag w:val="_GBC_fe696a44538d4a2c8e0502f7b0c8b115"/>
                <w:id w:val="22359221"/>
                <w:lock w:val="sdtLocked"/>
                <w:placeholder>
                  <w:docPart w:val="E558A43EBD1C48C2B15930E858C27974"/>
                </w:placeholder>
              </w:sdtPr>
              <w:sdtContent>
                <w:tc>
                  <w:tcPr>
                    <w:tcW w:w="2141" w:type="dxa"/>
                  </w:tcPr>
                  <w:p w:rsidR="0083471C" w:rsidRDefault="00EA58A7" w:rsidP="0083471C">
                    <w:pPr>
                      <w:ind w:right="6"/>
                      <w:jc w:val="right"/>
                      <w:rPr>
                        <w:szCs w:val="21"/>
                      </w:rPr>
                    </w:pPr>
                    <w:r>
                      <w:rPr>
                        <w:szCs w:val="21"/>
                      </w:rPr>
                      <w:t>1,423,200.82</w:t>
                    </w:r>
                  </w:p>
                </w:tc>
              </w:sdtContent>
            </w:sdt>
          </w:tr>
          <w:tr w:rsidR="0083471C" w:rsidTr="00F95018">
            <w:tc>
              <w:tcPr>
                <w:tcW w:w="4644" w:type="dxa"/>
                <w:vAlign w:val="center"/>
              </w:tcPr>
              <w:p w:rsidR="0083471C" w:rsidRDefault="0083471C" w:rsidP="0083471C">
                <w:pPr>
                  <w:rPr>
                    <w:szCs w:val="21"/>
                  </w:rPr>
                </w:pPr>
                <w:r>
                  <w:rPr>
                    <w:rFonts w:hint="eastAsia"/>
                    <w:szCs w:val="21"/>
                  </w:rPr>
                  <w:t>计入当期损益的政府补助，但与公司正常经营业务密切相关，符合国家政策规定、按照一定标准定额或定量持续享受的政府补助除外</w:t>
                </w:r>
              </w:p>
            </w:tc>
            <w:sdt>
              <w:sdtPr>
                <w:rPr>
                  <w:szCs w:val="21"/>
                </w:rPr>
                <w:alias w:val="计入当期损益的政府补助，但与公司正常经营业务密切相关，符合国家政策规定、按照一定标准定额或定量持续享受的政府补助除外（非.."/>
                <w:tag w:val="_GBC_016f0ce112da481591d7b0ba022d0750"/>
                <w:id w:val="22359222"/>
                <w:lock w:val="sdtLocked"/>
                <w:placeholder>
                  <w:docPart w:val="E558A43EBD1C48C2B15930E858C27974"/>
                </w:placeholder>
              </w:sdtPr>
              <w:sdtContent>
                <w:tc>
                  <w:tcPr>
                    <w:tcW w:w="2268" w:type="dxa"/>
                  </w:tcPr>
                  <w:p w:rsidR="0083471C" w:rsidRDefault="00EA58A7" w:rsidP="0083471C">
                    <w:pPr>
                      <w:ind w:right="6"/>
                      <w:jc w:val="right"/>
                      <w:rPr>
                        <w:szCs w:val="21"/>
                      </w:rPr>
                    </w:pPr>
                    <w:r>
                      <w:rPr>
                        <w:szCs w:val="21"/>
                      </w:rPr>
                      <w:t>4,720,213.30</w:t>
                    </w:r>
                  </w:p>
                </w:tc>
              </w:sdtContent>
            </w:sdt>
            <w:sdt>
              <w:sdtPr>
                <w:rPr>
                  <w:szCs w:val="21"/>
                </w:rPr>
                <w:alias w:val="计入当期损益的政府补助，但与公司正常经营业务密切相关，符合国家政策规定、按照一定标准定额或定量持续享受的政府补助除外（非.."/>
                <w:tag w:val="_GBC_ca68b26de7ba436d9dab055a097799a8"/>
                <w:id w:val="22359223"/>
                <w:lock w:val="sdtLocked"/>
                <w:placeholder>
                  <w:docPart w:val="E558A43EBD1C48C2B15930E858C27974"/>
                </w:placeholder>
              </w:sdtPr>
              <w:sdtContent>
                <w:tc>
                  <w:tcPr>
                    <w:tcW w:w="2141" w:type="dxa"/>
                  </w:tcPr>
                  <w:p w:rsidR="0083471C" w:rsidRDefault="00EA58A7" w:rsidP="0083471C">
                    <w:pPr>
                      <w:ind w:right="6"/>
                      <w:jc w:val="right"/>
                      <w:rPr>
                        <w:szCs w:val="21"/>
                      </w:rPr>
                    </w:pPr>
                    <w:r>
                      <w:rPr>
                        <w:szCs w:val="21"/>
                      </w:rPr>
                      <w:t>23,349,531.09</w:t>
                    </w:r>
                  </w:p>
                </w:tc>
              </w:sdtContent>
            </w:sdt>
          </w:tr>
          <w:tr w:rsidR="0083471C" w:rsidTr="00F95018">
            <w:tc>
              <w:tcPr>
                <w:tcW w:w="4644" w:type="dxa"/>
                <w:vAlign w:val="center"/>
              </w:tcPr>
              <w:p w:rsidR="0083471C" w:rsidRDefault="0083471C" w:rsidP="0083471C">
                <w:pPr>
                  <w:rPr>
                    <w:szCs w:val="21"/>
                  </w:rPr>
                </w:pPr>
                <w:r>
                  <w:rPr>
                    <w:szCs w:val="21"/>
                  </w:rPr>
                  <w:t>债务重组损益</w:t>
                </w:r>
              </w:p>
            </w:tc>
            <w:sdt>
              <w:sdtPr>
                <w:rPr>
                  <w:szCs w:val="21"/>
                </w:rPr>
                <w:alias w:val="债务重组损益（非经常性损益项目）"/>
                <w:tag w:val="_GBC_12824386073943d487d98771d72cea66"/>
                <w:id w:val="22359224"/>
                <w:lock w:val="sdtLocked"/>
                <w:placeholder>
                  <w:docPart w:val="E558A43EBD1C48C2B15930E858C27974"/>
                </w:placeholder>
              </w:sdtPr>
              <w:sdtContent>
                <w:tc>
                  <w:tcPr>
                    <w:tcW w:w="2268" w:type="dxa"/>
                  </w:tcPr>
                  <w:p w:rsidR="0083471C" w:rsidRDefault="00EA58A7" w:rsidP="0083471C">
                    <w:pPr>
                      <w:ind w:right="6"/>
                      <w:jc w:val="right"/>
                      <w:rPr>
                        <w:szCs w:val="21"/>
                      </w:rPr>
                    </w:pPr>
                    <w:r>
                      <w:rPr>
                        <w:szCs w:val="21"/>
                      </w:rPr>
                      <w:t>494,625.00</w:t>
                    </w:r>
                  </w:p>
                </w:tc>
              </w:sdtContent>
            </w:sdt>
            <w:sdt>
              <w:sdtPr>
                <w:rPr>
                  <w:szCs w:val="21"/>
                </w:rPr>
                <w:alias w:val="债务重组损益（非经常性损益项目）"/>
                <w:tag w:val="_GBC_ae2ff79a0bd94511abf16b091145180c"/>
                <w:id w:val="22359225"/>
                <w:lock w:val="sdtLocked"/>
                <w:placeholder>
                  <w:docPart w:val="E558A43EBD1C48C2B15930E858C27974"/>
                </w:placeholder>
              </w:sdtPr>
              <w:sdtContent>
                <w:tc>
                  <w:tcPr>
                    <w:tcW w:w="2141" w:type="dxa"/>
                  </w:tcPr>
                  <w:p w:rsidR="0083471C" w:rsidRDefault="00EA58A7" w:rsidP="0083471C">
                    <w:pPr>
                      <w:ind w:right="6"/>
                      <w:jc w:val="right"/>
                      <w:rPr>
                        <w:szCs w:val="21"/>
                      </w:rPr>
                    </w:pPr>
                    <w:r>
                      <w:rPr>
                        <w:szCs w:val="21"/>
                      </w:rPr>
                      <w:t>3,368,939.40</w:t>
                    </w:r>
                  </w:p>
                </w:tc>
              </w:sdtContent>
            </w:sdt>
          </w:tr>
          <w:tr w:rsidR="0083471C" w:rsidTr="00F95018">
            <w:tc>
              <w:tcPr>
                <w:tcW w:w="4644" w:type="dxa"/>
                <w:vAlign w:val="center"/>
              </w:tcPr>
              <w:p w:rsidR="0083471C" w:rsidRDefault="0083471C" w:rsidP="0083471C">
                <w:pPr>
                  <w:rPr>
                    <w:szCs w:val="21"/>
                  </w:rPr>
                </w:pPr>
                <w:r>
                  <w:rPr>
                    <w:szCs w:val="21"/>
                  </w:rPr>
                  <w:t>除同公司正常经营业务相关的有效套期保值业务外，持有交易性金融资产、交易性金融负债产生的公允价值变动损益，以及处置交易性金融资产、交易性金融负债和可供出售金融资产取得的投资收益</w:t>
                </w:r>
              </w:p>
            </w:tc>
            <w:sdt>
              <w:sdtPr>
                <w:rPr>
                  <w:szCs w:val="21"/>
                </w:rPr>
                <w:alias w:val="除同公司正常经营业务相关的有效套期保值业务外，持有交易性金融资产、交易性金融负债产生的公允价值变动损益，以及处置交易性金.."/>
                <w:tag w:val="_GBC_519e6770f8334ab4b05924a76f2c0b2e"/>
                <w:id w:val="22359226"/>
                <w:lock w:val="sdtLocked"/>
                <w:placeholder>
                  <w:docPart w:val="E558A43EBD1C48C2B15930E858C27974"/>
                </w:placeholder>
              </w:sdtPr>
              <w:sdtContent>
                <w:tc>
                  <w:tcPr>
                    <w:tcW w:w="2268" w:type="dxa"/>
                  </w:tcPr>
                  <w:p w:rsidR="0083471C" w:rsidRDefault="00EA58A7" w:rsidP="0083471C">
                    <w:pPr>
                      <w:jc w:val="right"/>
                      <w:rPr>
                        <w:szCs w:val="21"/>
                      </w:rPr>
                    </w:pPr>
                    <w:r>
                      <w:rPr>
                        <w:szCs w:val="21"/>
                      </w:rPr>
                      <w:t>17,871,341.45</w:t>
                    </w:r>
                  </w:p>
                </w:tc>
              </w:sdtContent>
            </w:sdt>
            <w:sdt>
              <w:sdtPr>
                <w:rPr>
                  <w:szCs w:val="21"/>
                </w:rPr>
                <w:alias w:val="除同公司正常经营业务相关的有效套期保值业务外，持有交易性金融资产、交易性金融负债产生的公允价值变动损益，以及处置交易性金.."/>
                <w:tag w:val="_GBC_49da789d1a11468096c0897ad642caec"/>
                <w:id w:val="22359227"/>
                <w:lock w:val="sdtLocked"/>
                <w:placeholder>
                  <w:docPart w:val="E558A43EBD1C48C2B15930E858C27974"/>
                </w:placeholder>
              </w:sdtPr>
              <w:sdtContent>
                <w:tc>
                  <w:tcPr>
                    <w:tcW w:w="2141" w:type="dxa"/>
                  </w:tcPr>
                  <w:p w:rsidR="0083471C" w:rsidRDefault="00EA58A7" w:rsidP="0083471C">
                    <w:pPr>
                      <w:jc w:val="right"/>
                      <w:rPr>
                        <w:szCs w:val="21"/>
                      </w:rPr>
                    </w:pPr>
                    <w:r>
                      <w:rPr>
                        <w:szCs w:val="21"/>
                      </w:rPr>
                      <w:t>-21,072,134.04</w:t>
                    </w:r>
                  </w:p>
                </w:tc>
              </w:sdtContent>
            </w:sdt>
          </w:tr>
          <w:tr w:rsidR="0083471C" w:rsidTr="00F95018">
            <w:tc>
              <w:tcPr>
                <w:tcW w:w="4644" w:type="dxa"/>
                <w:vAlign w:val="center"/>
              </w:tcPr>
              <w:p w:rsidR="0083471C" w:rsidRDefault="0083471C" w:rsidP="0083471C">
                <w:pPr>
                  <w:rPr>
                    <w:szCs w:val="21"/>
                  </w:rPr>
                </w:pPr>
                <w:r>
                  <w:rPr>
                    <w:szCs w:val="21"/>
                  </w:rPr>
                  <w:t>除上述各项之外的其他营业外收入和支出</w:t>
                </w:r>
              </w:p>
            </w:tc>
            <w:sdt>
              <w:sdtPr>
                <w:rPr>
                  <w:szCs w:val="21"/>
                </w:rPr>
                <w:alias w:val="除上述各项之外的其他营业外收入和支出（非经常性损益项目）"/>
                <w:tag w:val="_GBC_5af9f8d045634c4ea92f30ee3baa56ec"/>
                <w:id w:val="22359228"/>
                <w:lock w:val="sdtLocked"/>
                <w:placeholder>
                  <w:docPart w:val="E558A43EBD1C48C2B15930E858C27974"/>
                </w:placeholder>
              </w:sdtPr>
              <w:sdtContent>
                <w:tc>
                  <w:tcPr>
                    <w:tcW w:w="2268" w:type="dxa"/>
                  </w:tcPr>
                  <w:p w:rsidR="0083471C" w:rsidRDefault="00EA58A7" w:rsidP="0083471C">
                    <w:pPr>
                      <w:ind w:right="6"/>
                      <w:jc w:val="right"/>
                      <w:rPr>
                        <w:szCs w:val="21"/>
                      </w:rPr>
                    </w:pPr>
                    <w:r>
                      <w:rPr>
                        <w:szCs w:val="21"/>
                      </w:rPr>
                      <w:t>1,732,802.52</w:t>
                    </w:r>
                  </w:p>
                </w:tc>
              </w:sdtContent>
            </w:sdt>
            <w:sdt>
              <w:sdtPr>
                <w:rPr>
                  <w:szCs w:val="21"/>
                </w:rPr>
                <w:alias w:val="除上述各项之外的其他营业外收入和支出（非经常性损益项目）"/>
                <w:tag w:val="_GBC_c4e58079d12b4c23a495a44f59d93cb3"/>
                <w:id w:val="22359229"/>
                <w:lock w:val="sdtLocked"/>
                <w:placeholder>
                  <w:docPart w:val="E558A43EBD1C48C2B15930E858C27974"/>
                </w:placeholder>
              </w:sdtPr>
              <w:sdtContent>
                <w:tc>
                  <w:tcPr>
                    <w:tcW w:w="2141" w:type="dxa"/>
                  </w:tcPr>
                  <w:p w:rsidR="0083471C" w:rsidRDefault="00EA58A7" w:rsidP="0083471C">
                    <w:pPr>
                      <w:ind w:right="6"/>
                      <w:jc w:val="right"/>
                      <w:rPr>
                        <w:szCs w:val="21"/>
                      </w:rPr>
                    </w:pPr>
                    <w:r>
                      <w:rPr>
                        <w:szCs w:val="21"/>
                      </w:rPr>
                      <w:t>17,072,257.83</w:t>
                    </w:r>
                  </w:p>
                </w:tc>
              </w:sdtContent>
            </w:sdt>
          </w:tr>
          <w:tr w:rsidR="0083471C" w:rsidTr="00F95018">
            <w:tc>
              <w:tcPr>
                <w:tcW w:w="4644" w:type="dxa"/>
                <w:vAlign w:val="center"/>
              </w:tcPr>
              <w:p w:rsidR="0083471C" w:rsidRDefault="0083471C" w:rsidP="0083471C">
                <w:pPr>
                  <w:rPr>
                    <w:szCs w:val="21"/>
                  </w:rPr>
                </w:pPr>
                <w:r>
                  <w:rPr>
                    <w:szCs w:val="21"/>
                  </w:rPr>
                  <w:t>所得税影响额</w:t>
                </w:r>
              </w:p>
            </w:tc>
            <w:sdt>
              <w:sdtPr>
                <w:rPr>
                  <w:szCs w:val="21"/>
                </w:rPr>
                <w:alias w:val="非经常性损益_对所得税的影响"/>
                <w:tag w:val="_GBC_07adf1efe100486f8fe12e2bee3ba0bc"/>
                <w:id w:val="22359232"/>
                <w:lock w:val="sdtLocked"/>
                <w:placeholder>
                  <w:docPart w:val="E558A43EBD1C48C2B15930E858C27974"/>
                </w:placeholder>
              </w:sdtPr>
              <w:sdtContent>
                <w:tc>
                  <w:tcPr>
                    <w:tcW w:w="2268" w:type="dxa"/>
                  </w:tcPr>
                  <w:p w:rsidR="0083471C" w:rsidRDefault="00EA58A7" w:rsidP="0083471C">
                    <w:pPr>
                      <w:jc w:val="right"/>
                      <w:rPr>
                        <w:szCs w:val="21"/>
                      </w:rPr>
                    </w:pPr>
                    <w:r>
                      <w:rPr>
                        <w:szCs w:val="21"/>
                      </w:rPr>
                      <w:t>-3,875,697.54</w:t>
                    </w:r>
                  </w:p>
                </w:tc>
              </w:sdtContent>
            </w:sdt>
            <w:sdt>
              <w:sdtPr>
                <w:rPr>
                  <w:szCs w:val="21"/>
                </w:rPr>
                <w:alias w:val="非经常性损益_对所得税的影响"/>
                <w:tag w:val="_GBC_d4ffb673101a40599f9e5664038864fb"/>
                <w:id w:val="22359233"/>
                <w:lock w:val="sdtLocked"/>
                <w:placeholder>
                  <w:docPart w:val="E558A43EBD1C48C2B15930E858C27974"/>
                </w:placeholder>
              </w:sdtPr>
              <w:sdtContent>
                <w:tc>
                  <w:tcPr>
                    <w:tcW w:w="2141" w:type="dxa"/>
                  </w:tcPr>
                  <w:p w:rsidR="0083471C" w:rsidRDefault="00EA58A7" w:rsidP="0083471C">
                    <w:pPr>
                      <w:jc w:val="right"/>
                      <w:rPr>
                        <w:szCs w:val="21"/>
                      </w:rPr>
                    </w:pPr>
                    <w:r>
                      <w:rPr>
                        <w:szCs w:val="21"/>
                      </w:rPr>
                      <w:t>-4,534,267.56</w:t>
                    </w:r>
                  </w:p>
                </w:tc>
              </w:sdtContent>
            </w:sdt>
          </w:tr>
          <w:tr w:rsidR="0083471C" w:rsidTr="00F95018">
            <w:tc>
              <w:tcPr>
                <w:tcW w:w="4644" w:type="dxa"/>
                <w:vAlign w:val="center"/>
              </w:tcPr>
              <w:p w:rsidR="0083471C" w:rsidRDefault="0083471C" w:rsidP="0083471C">
                <w:pPr>
                  <w:rPr>
                    <w:szCs w:val="21"/>
                  </w:rPr>
                </w:pPr>
                <w:r>
                  <w:rPr>
                    <w:szCs w:val="21"/>
                  </w:rPr>
                  <w:t>少数股东权益影响额（税后）</w:t>
                </w:r>
              </w:p>
            </w:tc>
            <w:sdt>
              <w:sdtPr>
                <w:rPr>
                  <w:szCs w:val="21"/>
                </w:rPr>
                <w:alias w:val="少数股东权益影响额（非经常性损益项目）"/>
                <w:tag w:val="_GBC_264d33152f45480eb8847c812376ce07"/>
                <w:id w:val="22359234"/>
                <w:lock w:val="sdtLocked"/>
                <w:placeholder>
                  <w:docPart w:val="E558A43EBD1C48C2B15930E858C27974"/>
                </w:placeholder>
              </w:sdtPr>
              <w:sdtContent>
                <w:tc>
                  <w:tcPr>
                    <w:tcW w:w="2268" w:type="dxa"/>
                  </w:tcPr>
                  <w:p w:rsidR="0083471C" w:rsidRDefault="00EA58A7" w:rsidP="0083471C">
                    <w:pPr>
                      <w:jc w:val="right"/>
                      <w:rPr>
                        <w:szCs w:val="21"/>
                      </w:rPr>
                    </w:pPr>
                    <w:r>
                      <w:rPr>
                        <w:szCs w:val="21"/>
                      </w:rPr>
                      <w:t>-127,114.01</w:t>
                    </w:r>
                  </w:p>
                </w:tc>
              </w:sdtContent>
            </w:sdt>
            <w:sdt>
              <w:sdtPr>
                <w:rPr>
                  <w:szCs w:val="21"/>
                </w:rPr>
                <w:alias w:val="少数股东权益影响额（非经常性损益项目）"/>
                <w:tag w:val="_GBC_8a69f671338e469e91367f1fe2cfbbc1"/>
                <w:id w:val="22359235"/>
                <w:lock w:val="sdtLocked"/>
                <w:placeholder>
                  <w:docPart w:val="E558A43EBD1C48C2B15930E858C27974"/>
                </w:placeholder>
              </w:sdtPr>
              <w:sdtContent>
                <w:tc>
                  <w:tcPr>
                    <w:tcW w:w="2141" w:type="dxa"/>
                  </w:tcPr>
                  <w:p w:rsidR="0083471C" w:rsidRDefault="00EA58A7" w:rsidP="0083471C">
                    <w:pPr>
                      <w:jc w:val="right"/>
                      <w:rPr>
                        <w:szCs w:val="21"/>
                      </w:rPr>
                    </w:pPr>
                    <w:r>
                      <w:rPr>
                        <w:szCs w:val="21"/>
                      </w:rPr>
                      <w:t>-266,931.82</w:t>
                    </w:r>
                  </w:p>
                </w:tc>
              </w:sdtContent>
            </w:sdt>
          </w:tr>
          <w:tr w:rsidR="0083471C" w:rsidTr="00F95018">
            <w:tc>
              <w:tcPr>
                <w:tcW w:w="4644" w:type="dxa"/>
                <w:vAlign w:val="center"/>
              </w:tcPr>
              <w:p w:rsidR="0083471C" w:rsidRDefault="0083471C" w:rsidP="0083471C">
                <w:pPr>
                  <w:jc w:val="center"/>
                  <w:rPr>
                    <w:szCs w:val="21"/>
                  </w:rPr>
                </w:pPr>
                <w:r>
                  <w:rPr>
                    <w:szCs w:val="21"/>
                  </w:rPr>
                  <w:t>合计</w:t>
                </w:r>
              </w:p>
            </w:tc>
            <w:sdt>
              <w:sdtPr>
                <w:rPr>
                  <w:szCs w:val="21"/>
                </w:rPr>
                <w:alias w:val="扣除的非经常性损益合计"/>
                <w:tag w:val="_GBC_8a8ff0312a8f4fa6af632338868cf281"/>
                <w:id w:val="22359236"/>
                <w:lock w:val="sdtLocked"/>
                <w:placeholder>
                  <w:docPart w:val="E558A43EBD1C48C2B15930E858C27974"/>
                </w:placeholder>
              </w:sdtPr>
              <w:sdtContent>
                <w:tc>
                  <w:tcPr>
                    <w:tcW w:w="2268" w:type="dxa"/>
                  </w:tcPr>
                  <w:p w:rsidR="0083471C" w:rsidRDefault="00EA58A7" w:rsidP="0083471C">
                    <w:pPr>
                      <w:jc w:val="right"/>
                      <w:rPr>
                        <w:szCs w:val="21"/>
                      </w:rPr>
                    </w:pPr>
                    <w:r>
                      <w:rPr>
                        <w:szCs w:val="21"/>
                      </w:rPr>
                      <w:t>21,947,887.31</w:t>
                    </w:r>
                  </w:p>
                </w:tc>
              </w:sdtContent>
            </w:sdt>
            <w:sdt>
              <w:sdtPr>
                <w:rPr>
                  <w:szCs w:val="21"/>
                </w:rPr>
                <w:alias w:val="扣除的非经常性损益合计"/>
                <w:tag w:val="_GBC_c2f69f0e479f488fb64277e138921786"/>
                <w:id w:val="22359237"/>
                <w:lock w:val="sdtLocked"/>
                <w:placeholder>
                  <w:docPart w:val="E558A43EBD1C48C2B15930E858C27974"/>
                </w:placeholder>
              </w:sdtPr>
              <w:sdtContent>
                <w:tc>
                  <w:tcPr>
                    <w:tcW w:w="2141" w:type="dxa"/>
                  </w:tcPr>
                  <w:p w:rsidR="0083471C" w:rsidRDefault="00EA58A7" w:rsidP="0083471C">
                    <w:pPr>
                      <w:jc w:val="right"/>
                      <w:rPr>
                        <w:szCs w:val="21"/>
                      </w:rPr>
                    </w:pPr>
                    <w:r>
                      <w:rPr>
                        <w:szCs w:val="21"/>
                      </w:rPr>
                      <w:t>19,340,595.72</w:t>
                    </w:r>
                  </w:p>
                </w:tc>
              </w:sdtContent>
            </w:sdt>
          </w:tr>
        </w:tbl>
        <w:p w:rsidR="002B5687" w:rsidRDefault="008E3F05">
          <w:pPr>
            <w:pStyle w:val="ab"/>
            <w:adjustRightInd w:val="0"/>
            <w:snapToGrid w:val="0"/>
            <w:spacing w:line="200" w:lineRule="atLeast"/>
            <w:rPr>
              <w:rFonts w:hAnsi="宋体" w:hint="default"/>
              <w:color w:val="auto"/>
              <w:kern w:val="0"/>
              <w:sz w:val="21"/>
              <w:szCs w:val="21"/>
            </w:rPr>
          </w:pPr>
        </w:p>
      </w:sdtContent>
    </w:sdt>
    <w:p w:rsidR="002B5687" w:rsidRDefault="002B5687">
      <w:pPr>
        <w:rPr>
          <w:szCs w:val="21"/>
        </w:rPr>
      </w:pPr>
    </w:p>
    <w:p w:rsidR="002B5687" w:rsidRDefault="0083471C">
      <w:pPr>
        <w:pStyle w:val="2"/>
        <w:numPr>
          <w:ilvl w:val="0"/>
          <w:numId w:val="4"/>
        </w:numPr>
        <w:rPr>
          <w:b/>
        </w:rPr>
      </w:pPr>
      <w:r>
        <w:t>截止报告期末的股东总数、前十名股东、前十名流通股东（或无限</w:t>
      </w:r>
      <w:proofErr w:type="gramStart"/>
      <w:r>
        <w:t>售条件</w:t>
      </w:r>
      <w:proofErr w:type="gramEnd"/>
      <w:r>
        <w:t>股东）持股情况表</w:t>
      </w:r>
    </w:p>
    <w:sdt>
      <w:sdtPr>
        <w:rPr>
          <w:bCs/>
          <w:color w:val="auto"/>
          <w:szCs w:val="21"/>
        </w:rPr>
        <w:tag w:val="_GBC_da97bae7dc6b4fd581448176d73b7ae1"/>
        <w:id w:val="22359382"/>
        <w:lock w:val="sdtLocked"/>
        <w:placeholder>
          <w:docPart w:val="GBC22222222222222222222222222222"/>
        </w:placeholder>
      </w:sdtPr>
      <w:sdtEndPr>
        <w:rPr>
          <w:color w:val="008000"/>
          <w:u w:val="single"/>
        </w:rPr>
      </w:sdtEndPr>
      <w:sdtContent>
        <w:p w:rsidR="002B5687" w:rsidRDefault="0083471C">
          <w:pPr>
            <w:jc w:val="right"/>
            <w:rPr>
              <w:bCs/>
              <w:color w:val="auto"/>
              <w:szCs w:val="21"/>
            </w:rPr>
          </w:pPr>
          <w:r>
            <w:rPr>
              <w:rFonts w:hint="eastAsia"/>
              <w:bCs/>
              <w:color w:val="auto"/>
              <w:szCs w:val="21"/>
            </w:rPr>
            <w:t xml:space="preserve">                                                      单位：</w:t>
          </w:r>
          <w:sdt>
            <w:sdtPr>
              <w:rPr>
                <w:rFonts w:hint="eastAsia"/>
                <w:bCs/>
                <w:color w:val="auto"/>
                <w:szCs w:val="21"/>
              </w:rPr>
              <w:alias w:val="单位_报告期末股东总人数及前十名流通股东（或无限售条件股东）持股情况"/>
              <w:tag w:val="_GBC_2bba517bd9324037950aa80ded7f2b98"/>
              <w:id w:val="22359239"/>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Pr>
                  <w:rFonts w:hint="eastAsia"/>
                  <w:bCs/>
                  <w:color w:val="auto"/>
                  <w:szCs w:val="21"/>
                </w:rPr>
                <w:t>股</w:t>
              </w:r>
            </w:sdtContent>
          </w:sdt>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1418"/>
            <w:gridCol w:w="141"/>
            <w:gridCol w:w="301"/>
            <w:gridCol w:w="975"/>
            <w:gridCol w:w="704"/>
            <w:gridCol w:w="147"/>
            <w:gridCol w:w="992"/>
            <w:gridCol w:w="499"/>
            <w:gridCol w:w="210"/>
            <w:gridCol w:w="567"/>
            <w:gridCol w:w="813"/>
          </w:tblGrid>
          <w:tr w:rsidR="002B5687" w:rsidTr="00702A2C">
            <w:trPr>
              <w:cantSplit/>
            </w:trPr>
            <w:tc>
              <w:tcPr>
                <w:tcW w:w="4378" w:type="dxa"/>
                <w:gridSpan w:val="4"/>
                <w:shd w:val="clear" w:color="auto" w:fill="auto"/>
              </w:tcPr>
              <w:p w:rsidR="002B5687" w:rsidRDefault="0083471C">
                <w:pPr>
                  <w:pStyle w:val="af3"/>
                  <w:jc w:val="left"/>
                  <w:rPr>
                    <w:rFonts w:ascii="宋体" w:hAnsi="宋体"/>
                  </w:rPr>
                </w:pPr>
                <w:r>
                  <w:rPr>
                    <w:rFonts w:ascii="宋体" w:hAnsi="宋体" w:hint="eastAsia"/>
                  </w:rPr>
                  <w:t>股东总数</w:t>
                </w:r>
                <w:r>
                  <w:rPr>
                    <w:rFonts w:hint="eastAsia"/>
                  </w:rPr>
                  <w:t>（户）</w:t>
                </w:r>
              </w:p>
            </w:tc>
            <w:sdt>
              <w:sdtPr>
                <w:rPr>
                  <w:rFonts w:ascii="宋体" w:hAnsi="宋体"/>
                </w:rPr>
                <w:alias w:val="报告期末股东总数"/>
                <w:tag w:val="_GBC_9f80afd54b9141d3a08e1fc5fb18477c"/>
                <w:id w:val="22359240"/>
                <w:lock w:val="sdtLocked"/>
                <w:placeholder>
                  <w:docPart w:val="GBC11111111111111111111111111111"/>
                </w:placeholder>
              </w:sdtPr>
              <w:sdtContent>
                <w:tc>
                  <w:tcPr>
                    <w:tcW w:w="4907" w:type="dxa"/>
                    <w:gridSpan w:val="8"/>
                    <w:shd w:val="clear" w:color="auto" w:fill="auto"/>
                  </w:tcPr>
                  <w:p w:rsidR="002B5687" w:rsidRDefault="00EA58A7">
                    <w:pPr>
                      <w:pStyle w:val="af3"/>
                      <w:jc w:val="right"/>
                      <w:rPr>
                        <w:rFonts w:ascii="宋体" w:hAnsi="宋体"/>
                      </w:rPr>
                    </w:pPr>
                    <w:r>
                      <w:rPr>
                        <w:rFonts w:cs="宋体"/>
                        <w:color w:val="333399"/>
                        <w:sz w:val="20"/>
                      </w:rPr>
                      <w:t>44,115</w:t>
                    </w:r>
                  </w:p>
                </w:tc>
              </w:sdtContent>
            </w:sdt>
          </w:tr>
          <w:tr w:rsidR="002B5687" w:rsidTr="00964A2B">
            <w:trPr>
              <w:cantSplit/>
            </w:trPr>
            <w:tc>
              <w:tcPr>
                <w:tcW w:w="9285" w:type="dxa"/>
                <w:gridSpan w:val="12"/>
                <w:shd w:val="clear" w:color="auto" w:fill="auto"/>
              </w:tcPr>
              <w:p w:rsidR="002B5687" w:rsidRDefault="0083471C">
                <w:pPr>
                  <w:pStyle w:val="af3"/>
                  <w:jc w:val="center"/>
                  <w:rPr>
                    <w:rFonts w:ascii="宋体" w:hAnsi="宋体"/>
                  </w:rPr>
                </w:pPr>
                <w:r>
                  <w:rPr>
                    <w:rFonts w:ascii="宋体" w:hAnsi="宋体"/>
                  </w:rPr>
                  <w:t>前十名股东持股情况</w:t>
                </w:r>
              </w:p>
            </w:tc>
          </w:tr>
          <w:tr w:rsidR="002B5687" w:rsidTr="00651335">
            <w:trPr>
              <w:cantSplit/>
            </w:trPr>
            <w:tc>
              <w:tcPr>
                <w:tcW w:w="2518" w:type="dxa"/>
                <w:vMerge w:val="restart"/>
                <w:shd w:val="clear" w:color="auto" w:fill="auto"/>
              </w:tcPr>
              <w:p w:rsidR="002B5687" w:rsidRDefault="0083471C">
                <w:pPr>
                  <w:jc w:val="center"/>
                  <w:rPr>
                    <w:szCs w:val="21"/>
                  </w:rPr>
                </w:pPr>
                <w:r>
                  <w:rPr>
                    <w:szCs w:val="21"/>
                  </w:rPr>
                  <w:t>股东名称</w:t>
                </w:r>
              </w:p>
              <w:p w:rsidR="002B5687" w:rsidRDefault="0083471C">
                <w:pPr>
                  <w:jc w:val="center"/>
                  <w:rPr>
                    <w:szCs w:val="21"/>
                  </w:rPr>
                </w:pPr>
                <w:r>
                  <w:rPr>
                    <w:rFonts w:hint="eastAsia"/>
                    <w:szCs w:val="21"/>
                  </w:rPr>
                  <w:t>（全称）</w:t>
                </w:r>
              </w:p>
            </w:tc>
            <w:tc>
              <w:tcPr>
                <w:tcW w:w="1418" w:type="dxa"/>
                <w:vMerge w:val="restart"/>
                <w:shd w:val="clear" w:color="auto" w:fill="auto"/>
              </w:tcPr>
              <w:p w:rsidR="002B5687" w:rsidRDefault="0083471C">
                <w:pPr>
                  <w:jc w:val="center"/>
                  <w:rPr>
                    <w:szCs w:val="21"/>
                  </w:rPr>
                </w:pPr>
                <w:r>
                  <w:rPr>
                    <w:szCs w:val="21"/>
                  </w:rPr>
                  <w:t>报告期内增减</w:t>
                </w:r>
              </w:p>
            </w:tc>
            <w:tc>
              <w:tcPr>
                <w:tcW w:w="1417" w:type="dxa"/>
                <w:gridSpan w:val="3"/>
                <w:vMerge w:val="restart"/>
                <w:shd w:val="clear" w:color="auto" w:fill="auto"/>
              </w:tcPr>
              <w:p w:rsidR="002B5687" w:rsidRDefault="0083471C">
                <w:pPr>
                  <w:jc w:val="center"/>
                  <w:rPr>
                    <w:szCs w:val="21"/>
                  </w:rPr>
                </w:pPr>
                <w:r>
                  <w:rPr>
                    <w:szCs w:val="21"/>
                  </w:rPr>
                  <w:t>期末持股数量</w:t>
                </w:r>
              </w:p>
            </w:tc>
            <w:tc>
              <w:tcPr>
                <w:tcW w:w="851" w:type="dxa"/>
                <w:gridSpan w:val="2"/>
                <w:vMerge w:val="restart"/>
                <w:shd w:val="clear" w:color="auto" w:fill="auto"/>
              </w:tcPr>
              <w:p w:rsidR="002B5687" w:rsidRDefault="0083471C">
                <w:pPr>
                  <w:jc w:val="center"/>
                  <w:rPr>
                    <w:szCs w:val="21"/>
                  </w:rPr>
                </w:pPr>
                <w:r>
                  <w:rPr>
                    <w:szCs w:val="21"/>
                  </w:rPr>
                  <w:t>比例(%)</w:t>
                </w:r>
              </w:p>
            </w:tc>
            <w:tc>
              <w:tcPr>
                <w:tcW w:w="992" w:type="dxa"/>
                <w:vMerge w:val="restart"/>
                <w:shd w:val="clear" w:color="auto" w:fill="auto"/>
              </w:tcPr>
              <w:p w:rsidR="002B5687" w:rsidRDefault="0083471C">
                <w:pPr>
                  <w:pStyle w:val="a6"/>
                  <w:rPr>
                    <w:rFonts w:ascii="宋体" w:hAnsi="宋体"/>
                    <w:bCs/>
                    <w:color w:val="00B050"/>
                  </w:rPr>
                </w:pPr>
                <w:r>
                  <w:rPr>
                    <w:rFonts w:ascii="宋体" w:hAnsi="宋体"/>
                    <w:bCs/>
                  </w:rPr>
                  <w:t>持有有限</w:t>
                </w:r>
                <w:proofErr w:type="gramStart"/>
                <w:r>
                  <w:rPr>
                    <w:rFonts w:ascii="宋体" w:hAnsi="宋体"/>
                    <w:bCs/>
                  </w:rPr>
                  <w:t>售条件</w:t>
                </w:r>
                <w:proofErr w:type="gramEnd"/>
                <w:r>
                  <w:rPr>
                    <w:rFonts w:ascii="宋体" w:hAnsi="宋体"/>
                    <w:bCs/>
                  </w:rPr>
                  <w:t>股份数量</w:t>
                </w:r>
              </w:p>
            </w:tc>
            <w:tc>
              <w:tcPr>
                <w:tcW w:w="1276" w:type="dxa"/>
                <w:gridSpan w:val="3"/>
                <w:shd w:val="clear" w:color="auto" w:fill="auto"/>
              </w:tcPr>
              <w:p w:rsidR="002B5687" w:rsidRDefault="0083471C">
                <w:pPr>
                  <w:jc w:val="center"/>
                  <w:rPr>
                    <w:szCs w:val="21"/>
                  </w:rPr>
                </w:pPr>
                <w:r>
                  <w:rPr>
                    <w:szCs w:val="21"/>
                  </w:rPr>
                  <w:t>质押或冻结情况</w:t>
                </w:r>
              </w:p>
            </w:tc>
            <w:tc>
              <w:tcPr>
                <w:tcW w:w="813" w:type="dxa"/>
                <w:vMerge w:val="restart"/>
                <w:shd w:val="clear" w:color="auto" w:fill="auto"/>
              </w:tcPr>
              <w:p w:rsidR="002B5687" w:rsidRDefault="0083471C">
                <w:pPr>
                  <w:jc w:val="center"/>
                  <w:rPr>
                    <w:szCs w:val="21"/>
                  </w:rPr>
                </w:pPr>
                <w:r>
                  <w:rPr>
                    <w:szCs w:val="21"/>
                  </w:rPr>
                  <w:t>股东性质</w:t>
                </w:r>
              </w:p>
            </w:tc>
          </w:tr>
          <w:tr w:rsidR="002B5687" w:rsidTr="00651335">
            <w:trPr>
              <w:cantSplit/>
            </w:trPr>
            <w:tc>
              <w:tcPr>
                <w:tcW w:w="2518" w:type="dxa"/>
                <w:vMerge/>
                <w:tcBorders>
                  <w:bottom w:val="single" w:sz="4" w:space="0" w:color="auto"/>
                </w:tcBorders>
                <w:shd w:val="clear" w:color="auto" w:fill="auto"/>
              </w:tcPr>
              <w:p w:rsidR="002B5687" w:rsidRDefault="002B5687">
                <w:pPr>
                  <w:jc w:val="center"/>
                  <w:rPr>
                    <w:szCs w:val="21"/>
                  </w:rPr>
                </w:pPr>
              </w:p>
            </w:tc>
            <w:tc>
              <w:tcPr>
                <w:tcW w:w="1418" w:type="dxa"/>
                <w:vMerge/>
                <w:tcBorders>
                  <w:bottom w:val="single" w:sz="4" w:space="0" w:color="auto"/>
                </w:tcBorders>
                <w:shd w:val="clear" w:color="auto" w:fill="auto"/>
              </w:tcPr>
              <w:p w:rsidR="002B5687" w:rsidRDefault="002B5687">
                <w:pPr>
                  <w:jc w:val="center"/>
                  <w:rPr>
                    <w:szCs w:val="21"/>
                  </w:rPr>
                </w:pPr>
              </w:p>
            </w:tc>
            <w:tc>
              <w:tcPr>
                <w:tcW w:w="1417" w:type="dxa"/>
                <w:gridSpan w:val="3"/>
                <w:vMerge/>
                <w:tcBorders>
                  <w:bottom w:val="single" w:sz="4" w:space="0" w:color="auto"/>
                </w:tcBorders>
                <w:shd w:val="clear" w:color="auto" w:fill="auto"/>
              </w:tcPr>
              <w:p w:rsidR="002B5687" w:rsidRDefault="002B5687">
                <w:pPr>
                  <w:jc w:val="center"/>
                  <w:rPr>
                    <w:szCs w:val="21"/>
                  </w:rPr>
                </w:pPr>
              </w:p>
            </w:tc>
            <w:tc>
              <w:tcPr>
                <w:tcW w:w="851" w:type="dxa"/>
                <w:gridSpan w:val="2"/>
                <w:vMerge/>
                <w:tcBorders>
                  <w:bottom w:val="single" w:sz="4" w:space="0" w:color="auto"/>
                </w:tcBorders>
                <w:shd w:val="clear" w:color="auto" w:fill="auto"/>
              </w:tcPr>
              <w:p w:rsidR="002B5687" w:rsidRDefault="002B5687">
                <w:pPr>
                  <w:jc w:val="center"/>
                  <w:rPr>
                    <w:szCs w:val="21"/>
                  </w:rPr>
                </w:pPr>
              </w:p>
            </w:tc>
            <w:tc>
              <w:tcPr>
                <w:tcW w:w="992" w:type="dxa"/>
                <w:vMerge/>
                <w:tcBorders>
                  <w:bottom w:val="single" w:sz="4" w:space="0" w:color="auto"/>
                </w:tcBorders>
                <w:shd w:val="clear" w:color="auto" w:fill="auto"/>
              </w:tcPr>
              <w:p w:rsidR="002B5687" w:rsidRDefault="002B5687">
                <w:pPr>
                  <w:jc w:val="center"/>
                  <w:rPr>
                    <w:szCs w:val="21"/>
                  </w:rPr>
                </w:pPr>
              </w:p>
            </w:tc>
            <w:tc>
              <w:tcPr>
                <w:tcW w:w="709" w:type="dxa"/>
                <w:gridSpan w:val="2"/>
                <w:tcBorders>
                  <w:bottom w:val="single" w:sz="4" w:space="0" w:color="auto"/>
                </w:tcBorders>
                <w:shd w:val="clear" w:color="auto" w:fill="auto"/>
              </w:tcPr>
              <w:p w:rsidR="002B5687" w:rsidRDefault="0083471C">
                <w:pPr>
                  <w:jc w:val="center"/>
                  <w:rPr>
                    <w:szCs w:val="21"/>
                  </w:rPr>
                </w:pPr>
                <w:r>
                  <w:rPr>
                    <w:szCs w:val="21"/>
                  </w:rPr>
                  <w:t>股份状态</w:t>
                </w:r>
              </w:p>
            </w:tc>
            <w:tc>
              <w:tcPr>
                <w:tcW w:w="567" w:type="dxa"/>
                <w:tcBorders>
                  <w:bottom w:val="single" w:sz="4" w:space="0" w:color="auto"/>
                </w:tcBorders>
                <w:shd w:val="clear" w:color="auto" w:fill="auto"/>
              </w:tcPr>
              <w:p w:rsidR="002B5687" w:rsidRDefault="0083471C">
                <w:pPr>
                  <w:jc w:val="center"/>
                  <w:rPr>
                    <w:szCs w:val="21"/>
                  </w:rPr>
                </w:pPr>
                <w:r>
                  <w:rPr>
                    <w:szCs w:val="21"/>
                  </w:rPr>
                  <w:t>数量</w:t>
                </w:r>
              </w:p>
            </w:tc>
            <w:tc>
              <w:tcPr>
                <w:tcW w:w="813" w:type="dxa"/>
                <w:vMerge/>
                <w:shd w:val="clear" w:color="auto" w:fill="auto"/>
              </w:tcPr>
              <w:p w:rsidR="002B5687" w:rsidRDefault="002B5687">
                <w:pPr>
                  <w:jc w:val="center"/>
                  <w:rPr>
                    <w:szCs w:val="21"/>
                  </w:rPr>
                </w:pPr>
              </w:p>
            </w:tc>
          </w:tr>
          <w:sdt>
            <w:sdtPr>
              <w:rPr>
                <w:szCs w:val="21"/>
              </w:rPr>
              <w:alias w:val="前十名股东持股情况"/>
              <w:tag w:val="_GBC_ddfbacf0af4d423dbe398b80bf7c5731"/>
              <w:id w:val="22359249"/>
              <w:lock w:val="sdtLocked"/>
              <w:placeholder>
                <w:docPart w:val="GBC11111111111111111111111111111"/>
              </w:placeholder>
            </w:sdtPr>
            <w:sdtEndPr>
              <w:rPr>
                <w:color w:val="FF9900"/>
              </w:rPr>
            </w:sdtEndPr>
            <w:sdtContent>
              <w:tr w:rsidR="002B5687" w:rsidTr="00651335">
                <w:trPr>
                  <w:cantSplit/>
                </w:trPr>
                <w:sdt>
                  <w:sdtPr>
                    <w:rPr>
                      <w:szCs w:val="21"/>
                    </w:rPr>
                    <w:alias w:val="前十名股东名称"/>
                    <w:tag w:val="_GBC_7146818fc6c04866951e9cec0d36b524"/>
                    <w:id w:val="22359241"/>
                    <w:lock w:val="sdtLocked"/>
                    <w:placeholder>
                      <w:docPart w:val="GBC11111111111111111111111111111"/>
                    </w:placeholder>
                  </w:sdtPr>
                  <w:sdtContent>
                    <w:tc>
                      <w:tcPr>
                        <w:tcW w:w="2518" w:type="dxa"/>
                        <w:shd w:val="clear" w:color="auto" w:fill="auto"/>
                      </w:tcPr>
                      <w:p w:rsidR="002B5687" w:rsidRDefault="00651335">
                        <w:pPr>
                          <w:rPr>
                            <w:szCs w:val="21"/>
                          </w:rPr>
                        </w:pPr>
                        <w:r>
                          <w:rPr>
                            <w:rFonts w:hint="eastAsia"/>
                            <w:szCs w:val="21"/>
                          </w:rPr>
                          <w:t>中国中材股份有限公司</w:t>
                        </w:r>
                      </w:p>
                    </w:tc>
                  </w:sdtContent>
                </w:sdt>
                <w:sdt>
                  <w:sdtPr>
                    <w:rPr>
                      <w:szCs w:val="21"/>
                    </w:rPr>
                    <w:alias w:val="前十名股东报告期内增减"/>
                    <w:tag w:val="_GBC_b358310bb0d043e294b901239937dec1"/>
                    <w:id w:val="22359242"/>
                    <w:lock w:val="sdtLocked"/>
                    <w:placeholder>
                      <w:docPart w:val="GBC11111111111111111111111111111"/>
                    </w:placeholder>
                  </w:sdtPr>
                  <w:sdtContent>
                    <w:tc>
                      <w:tcPr>
                        <w:tcW w:w="1418" w:type="dxa"/>
                        <w:shd w:val="clear" w:color="auto" w:fill="auto"/>
                      </w:tcPr>
                      <w:p w:rsidR="002B5687" w:rsidRDefault="008A28E4">
                        <w:pPr>
                          <w:jc w:val="right"/>
                          <w:rPr>
                            <w:color w:val="FF9900"/>
                            <w:szCs w:val="21"/>
                          </w:rPr>
                        </w:pPr>
                        <w:r>
                          <w:rPr>
                            <w:szCs w:val="21"/>
                          </w:rPr>
                          <w:t>0</w:t>
                        </w:r>
                      </w:p>
                    </w:tc>
                  </w:sdtContent>
                </w:sdt>
                <w:sdt>
                  <w:sdtPr>
                    <w:rPr>
                      <w:szCs w:val="21"/>
                    </w:rPr>
                    <w:alias w:val="股东持有股份数量"/>
                    <w:tag w:val="_GBC_f0b9cf7af1314f1a8720869a47c0be59"/>
                    <w:id w:val="22359243"/>
                    <w:lock w:val="sdtLocked"/>
                    <w:placeholder>
                      <w:docPart w:val="GBC11111111111111111111111111111"/>
                    </w:placeholder>
                  </w:sdtPr>
                  <w:sdtContent>
                    <w:tc>
                      <w:tcPr>
                        <w:tcW w:w="1417" w:type="dxa"/>
                        <w:gridSpan w:val="3"/>
                        <w:shd w:val="clear" w:color="auto" w:fill="auto"/>
                      </w:tcPr>
                      <w:p w:rsidR="002B5687" w:rsidRDefault="00651335">
                        <w:pPr>
                          <w:jc w:val="right"/>
                          <w:rPr>
                            <w:szCs w:val="21"/>
                          </w:rPr>
                        </w:pPr>
                        <w:r>
                          <w:rPr>
                            <w:szCs w:val="21"/>
                          </w:rPr>
                          <w:t>464,263,219</w:t>
                        </w:r>
                      </w:p>
                    </w:tc>
                  </w:sdtContent>
                </w:sdt>
                <w:sdt>
                  <w:sdtPr>
                    <w:rPr>
                      <w:szCs w:val="21"/>
                    </w:rPr>
                    <w:alias w:val="前十名股东持股比例"/>
                    <w:tag w:val="_GBC_8f326c0c89bc4a47af64ceba0514b91e"/>
                    <w:id w:val="22359244"/>
                    <w:lock w:val="sdtLocked"/>
                    <w:placeholder>
                      <w:docPart w:val="GBC11111111111111111111111111111"/>
                    </w:placeholder>
                  </w:sdtPr>
                  <w:sdtContent>
                    <w:tc>
                      <w:tcPr>
                        <w:tcW w:w="851" w:type="dxa"/>
                        <w:gridSpan w:val="2"/>
                        <w:shd w:val="clear" w:color="auto" w:fill="auto"/>
                      </w:tcPr>
                      <w:p w:rsidR="002B5687" w:rsidRDefault="00651335">
                        <w:pPr>
                          <w:jc w:val="right"/>
                          <w:rPr>
                            <w:szCs w:val="21"/>
                          </w:rPr>
                        </w:pPr>
                        <w:r>
                          <w:rPr>
                            <w:szCs w:val="21"/>
                          </w:rPr>
                          <w:t>42.46</w:t>
                        </w:r>
                      </w:p>
                    </w:tc>
                  </w:sdtContent>
                </w:sdt>
                <w:sdt>
                  <w:sdtPr>
                    <w:rPr>
                      <w:szCs w:val="21"/>
                    </w:rPr>
                    <w:alias w:val="前十名股东持有有限售条件股份数量"/>
                    <w:tag w:val="_GBC_9eab614900ab43198bd22510759f3419"/>
                    <w:id w:val="22359245"/>
                    <w:lock w:val="sdtLocked"/>
                    <w:placeholder>
                      <w:docPart w:val="GBC11111111111111111111111111111"/>
                    </w:placeholder>
                    <w:showingPlcHdr/>
                  </w:sdtPr>
                  <w:sdtContent>
                    <w:tc>
                      <w:tcPr>
                        <w:tcW w:w="992" w:type="dxa"/>
                        <w:shd w:val="clear" w:color="auto" w:fill="auto"/>
                      </w:tcPr>
                      <w:p w:rsidR="002B5687" w:rsidRDefault="0083471C">
                        <w:pPr>
                          <w:jc w:val="right"/>
                          <w:rPr>
                            <w:color w:val="FF9900"/>
                            <w:szCs w:val="21"/>
                          </w:rPr>
                        </w:pPr>
                        <w:r>
                          <w:rPr>
                            <w:rFonts w:hint="eastAsia"/>
                            <w:color w:val="333399"/>
                          </w:rPr>
                          <w:t xml:space="preserve">　</w:t>
                        </w:r>
                      </w:p>
                    </w:tc>
                  </w:sdtContent>
                </w:sdt>
                <w:sdt>
                  <w:sdtPr>
                    <w:rPr>
                      <w:szCs w:val="21"/>
                    </w:rPr>
                    <w:alias w:val="前十名股东持有股份状态"/>
                    <w:tag w:val="_GBC_705d317d75954a388fb48e155e13819a"/>
                    <w:id w:val="22359246"/>
                    <w:lock w:val="sdtLocked"/>
                    <w:placeholder>
                      <w:docPart w:val="GBC11111111111111111111111111111"/>
                    </w:placeholder>
                    <w:comboBox>
                      <w:listItem w:displayText="无" w:value="无"/>
                      <w:listItem w:displayText="质押" w:value="质押"/>
                      <w:listItem w:displayText="冻结" w:value="冻结"/>
                      <w:listItem w:displayText="托管" w:value="托管"/>
                      <w:listItem w:displayText="未知" w:value="未知"/>
                    </w:comboBox>
                  </w:sdtPr>
                  <w:sdtContent>
                    <w:tc>
                      <w:tcPr>
                        <w:tcW w:w="709" w:type="dxa"/>
                        <w:gridSpan w:val="2"/>
                        <w:shd w:val="clear" w:color="auto" w:fill="auto"/>
                        <w:vAlign w:val="center"/>
                      </w:tcPr>
                      <w:p w:rsidR="002B5687" w:rsidRDefault="0083471C">
                        <w:pPr>
                          <w:jc w:val="center"/>
                          <w:rPr>
                            <w:color w:val="FF9900"/>
                            <w:szCs w:val="21"/>
                          </w:rPr>
                        </w:pPr>
                        <w:r>
                          <w:rPr>
                            <w:szCs w:val="21"/>
                          </w:rPr>
                          <w:t>无</w:t>
                        </w:r>
                      </w:p>
                    </w:tc>
                  </w:sdtContent>
                </w:sdt>
                <w:sdt>
                  <w:sdtPr>
                    <w:rPr>
                      <w:szCs w:val="21"/>
                    </w:rPr>
                    <w:alias w:val="前十名股东持有股份质押或冻结数量"/>
                    <w:tag w:val="_GBC_b758e56999aa417d8929804789b57189"/>
                    <w:id w:val="22359247"/>
                    <w:lock w:val="sdtLocked"/>
                    <w:placeholder>
                      <w:docPart w:val="GBC11111111111111111111111111111"/>
                    </w:placeholder>
                    <w:showingPlcHdr/>
                  </w:sdtPr>
                  <w:sdtContent>
                    <w:tc>
                      <w:tcPr>
                        <w:tcW w:w="567" w:type="dxa"/>
                        <w:shd w:val="clear" w:color="auto" w:fill="auto"/>
                      </w:tcPr>
                      <w:p w:rsidR="002B5687" w:rsidRDefault="0083471C">
                        <w:pPr>
                          <w:jc w:val="right"/>
                          <w:rPr>
                            <w:color w:val="FF9900"/>
                            <w:szCs w:val="21"/>
                          </w:rPr>
                        </w:pPr>
                        <w:r>
                          <w:rPr>
                            <w:rFonts w:hint="eastAsia"/>
                            <w:color w:val="333399"/>
                          </w:rPr>
                          <w:t xml:space="preserve">　</w:t>
                        </w:r>
                      </w:p>
                    </w:tc>
                  </w:sdtContent>
                </w:sdt>
                <w:sdt>
                  <w:sdtPr>
                    <w:rPr>
                      <w:szCs w:val="21"/>
                    </w:rPr>
                    <w:alias w:val="前十名股东的股东性质"/>
                    <w:tag w:val="_GBC_2b683d4f8d754502b4edb69c1ad9e9c7"/>
                    <w:id w:val="22359248"/>
                    <w:lock w:val="sdtLocked"/>
                    <w:placeholder>
                      <w:docPart w:val="GBC11111111111111111111111111111"/>
                    </w:placeholder>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813" w:type="dxa"/>
                        <w:shd w:val="clear" w:color="auto" w:fill="auto"/>
                      </w:tcPr>
                      <w:p w:rsidR="002B5687" w:rsidRDefault="0083471C">
                        <w:pPr>
                          <w:jc w:val="center"/>
                          <w:rPr>
                            <w:color w:val="FF9900"/>
                            <w:szCs w:val="21"/>
                          </w:rPr>
                        </w:pPr>
                        <w:r>
                          <w:rPr>
                            <w:szCs w:val="21"/>
                          </w:rPr>
                          <w:t>国有法人</w:t>
                        </w:r>
                      </w:p>
                    </w:tc>
                  </w:sdtContent>
                </w:sdt>
              </w:tr>
            </w:sdtContent>
          </w:sdt>
          <w:sdt>
            <w:sdtPr>
              <w:rPr>
                <w:szCs w:val="21"/>
              </w:rPr>
              <w:alias w:val="前十名股东持股情况"/>
              <w:tag w:val="_GBC_ddfbacf0af4d423dbe398b80bf7c5731"/>
              <w:id w:val="22359258"/>
              <w:lock w:val="sdtLocked"/>
              <w:placeholder>
                <w:docPart w:val="GBC11111111111111111111111111111"/>
              </w:placeholder>
            </w:sdtPr>
            <w:sdtEndPr>
              <w:rPr>
                <w:color w:val="FF9900"/>
              </w:rPr>
            </w:sdtEndPr>
            <w:sdtContent>
              <w:tr w:rsidR="002B5687" w:rsidTr="00651335">
                <w:trPr>
                  <w:cantSplit/>
                </w:trPr>
                <w:sdt>
                  <w:sdtPr>
                    <w:rPr>
                      <w:szCs w:val="21"/>
                    </w:rPr>
                    <w:alias w:val="前十名股东名称"/>
                    <w:tag w:val="_GBC_7146818fc6c04866951e9cec0d36b524"/>
                    <w:id w:val="22359250"/>
                    <w:lock w:val="sdtLocked"/>
                    <w:placeholder>
                      <w:docPart w:val="GBC11111111111111111111111111111"/>
                    </w:placeholder>
                  </w:sdtPr>
                  <w:sdtContent>
                    <w:tc>
                      <w:tcPr>
                        <w:tcW w:w="2518" w:type="dxa"/>
                        <w:shd w:val="clear" w:color="auto" w:fill="auto"/>
                      </w:tcPr>
                      <w:p w:rsidR="002B5687" w:rsidRDefault="00651335">
                        <w:pPr>
                          <w:rPr>
                            <w:szCs w:val="21"/>
                          </w:rPr>
                        </w:pPr>
                        <w:r>
                          <w:rPr>
                            <w:rFonts w:hint="eastAsia"/>
                            <w:szCs w:val="21"/>
                          </w:rPr>
                          <w:t>石河子中天股权投资企业（有限合伙）</w:t>
                        </w:r>
                      </w:p>
                    </w:tc>
                  </w:sdtContent>
                </w:sdt>
                <w:sdt>
                  <w:sdtPr>
                    <w:rPr>
                      <w:szCs w:val="21"/>
                    </w:rPr>
                    <w:alias w:val="前十名股东报告期内增减"/>
                    <w:tag w:val="_GBC_b358310bb0d043e294b901239937dec1"/>
                    <w:id w:val="22359251"/>
                    <w:lock w:val="sdtLocked"/>
                    <w:placeholder>
                      <w:docPart w:val="GBC11111111111111111111111111111"/>
                    </w:placeholder>
                  </w:sdtPr>
                  <w:sdtContent>
                    <w:tc>
                      <w:tcPr>
                        <w:tcW w:w="1418" w:type="dxa"/>
                        <w:shd w:val="clear" w:color="auto" w:fill="auto"/>
                      </w:tcPr>
                      <w:p w:rsidR="002B5687" w:rsidRDefault="008A28E4">
                        <w:pPr>
                          <w:jc w:val="right"/>
                          <w:rPr>
                            <w:color w:val="FF9900"/>
                            <w:szCs w:val="21"/>
                          </w:rPr>
                        </w:pPr>
                        <w:r>
                          <w:rPr>
                            <w:szCs w:val="21"/>
                          </w:rPr>
                          <w:t>0</w:t>
                        </w:r>
                      </w:p>
                    </w:tc>
                  </w:sdtContent>
                </w:sdt>
                <w:sdt>
                  <w:sdtPr>
                    <w:rPr>
                      <w:szCs w:val="21"/>
                    </w:rPr>
                    <w:alias w:val="股东持有股份数量"/>
                    <w:tag w:val="_GBC_f0b9cf7af1314f1a8720869a47c0be59"/>
                    <w:id w:val="22359252"/>
                    <w:lock w:val="sdtLocked"/>
                    <w:placeholder>
                      <w:docPart w:val="GBC11111111111111111111111111111"/>
                    </w:placeholder>
                  </w:sdtPr>
                  <w:sdtContent>
                    <w:tc>
                      <w:tcPr>
                        <w:tcW w:w="1417" w:type="dxa"/>
                        <w:gridSpan w:val="3"/>
                        <w:shd w:val="clear" w:color="auto" w:fill="auto"/>
                      </w:tcPr>
                      <w:p w:rsidR="002B5687" w:rsidRDefault="00651335">
                        <w:pPr>
                          <w:jc w:val="right"/>
                          <w:rPr>
                            <w:szCs w:val="21"/>
                          </w:rPr>
                        </w:pPr>
                        <w:r>
                          <w:rPr>
                            <w:szCs w:val="21"/>
                          </w:rPr>
                          <w:t>201,385,260</w:t>
                        </w:r>
                      </w:p>
                    </w:tc>
                  </w:sdtContent>
                </w:sdt>
                <w:sdt>
                  <w:sdtPr>
                    <w:rPr>
                      <w:szCs w:val="21"/>
                    </w:rPr>
                    <w:alias w:val="前十名股东持股比例"/>
                    <w:tag w:val="_GBC_8f326c0c89bc4a47af64ceba0514b91e"/>
                    <w:id w:val="22359253"/>
                    <w:lock w:val="sdtLocked"/>
                    <w:placeholder>
                      <w:docPart w:val="GBC11111111111111111111111111111"/>
                    </w:placeholder>
                  </w:sdtPr>
                  <w:sdtContent>
                    <w:tc>
                      <w:tcPr>
                        <w:tcW w:w="851" w:type="dxa"/>
                        <w:gridSpan w:val="2"/>
                        <w:shd w:val="clear" w:color="auto" w:fill="auto"/>
                      </w:tcPr>
                      <w:p w:rsidR="002B5687" w:rsidRDefault="00651335">
                        <w:pPr>
                          <w:jc w:val="right"/>
                          <w:rPr>
                            <w:szCs w:val="21"/>
                          </w:rPr>
                        </w:pPr>
                        <w:r>
                          <w:rPr>
                            <w:szCs w:val="21"/>
                          </w:rPr>
                          <w:t>18.42</w:t>
                        </w:r>
                      </w:p>
                    </w:tc>
                  </w:sdtContent>
                </w:sdt>
                <w:sdt>
                  <w:sdtPr>
                    <w:rPr>
                      <w:szCs w:val="21"/>
                    </w:rPr>
                    <w:alias w:val="前十名股东持有有限售条件股份数量"/>
                    <w:tag w:val="_GBC_9eab614900ab43198bd22510759f3419"/>
                    <w:id w:val="22359254"/>
                    <w:lock w:val="sdtLocked"/>
                    <w:placeholder>
                      <w:docPart w:val="GBC11111111111111111111111111111"/>
                    </w:placeholder>
                    <w:showingPlcHdr/>
                  </w:sdtPr>
                  <w:sdtContent>
                    <w:tc>
                      <w:tcPr>
                        <w:tcW w:w="992" w:type="dxa"/>
                        <w:shd w:val="clear" w:color="auto" w:fill="auto"/>
                      </w:tcPr>
                      <w:p w:rsidR="002B5687" w:rsidRDefault="0083471C">
                        <w:pPr>
                          <w:jc w:val="right"/>
                          <w:rPr>
                            <w:color w:val="FF9900"/>
                            <w:szCs w:val="21"/>
                          </w:rPr>
                        </w:pPr>
                        <w:r>
                          <w:rPr>
                            <w:rFonts w:hint="eastAsia"/>
                            <w:color w:val="333399"/>
                          </w:rPr>
                          <w:t xml:space="preserve">　</w:t>
                        </w:r>
                      </w:p>
                    </w:tc>
                  </w:sdtContent>
                </w:sdt>
                <w:sdt>
                  <w:sdtPr>
                    <w:rPr>
                      <w:szCs w:val="21"/>
                    </w:rPr>
                    <w:alias w:val="前十名股东持有股份状态"/>
                    <w:tag w:val="_GBC_705d317d75954a388fb48e155e13819a"/>
                    <w:id w:val="22359255"/>
                    <w:lock w:val="sdtLocked"/>
                    <w:placeholder>
                      <w:docPart w:val="GBC11111111111111111111111111111"/>
                    </w:placeholder>
                    <w:comboBox>
                      <w:listItem w:displayText="无" w:value="无"/>
                      <w:listItem w:displayText="质押" w:value="质押"/>
                      <w:listItem w:displayText="冻结" w:value="冻结"/>
                      <w:listItem w:displayText="托管" w:value="托管"/>
                      <w:listItem w:displayText="未知" w:value="未知"/>
                    </w:comboBox>
                  </w:sdtPr>
                  <w:sdtContent>
                    <w:tc>
                      <w:tcPr>
                        <w:tcW w:w="709" w:type="dxa"/>
                        <w:gridSpan w:val="2"/>
                        <w:shd w:val="clear" w:color="auto" w:fill="auto"/>
                        <w:vAlign w:val="center"/>
                      </w:tcPr>
                      <w:p w:rsidR="002B5687" w:rsidRDefault="0083471C">
                        <w:pPr>
                          <w:jc w:val="center"/>
                          <w:rPr>
                            <w:color w:val="FF9900"/>
                            <w:szCs w:val="21"/>
                          </w:rPr>
                        </w:pPr>
                        <w:r>
                          <w:rPr>
                            <w:szCs w:val="21"/>
                          </w:rPr>
                          <w:t>无</w:t>
                        </w:r>
                      </w:p>
                    </w:tc>
                  </w:sdtContent>
                </w:sdt>
                <w:sdt>
                  <w:sdtPr>
                    <w:rPr>
                      <w:szCs w:val="21"/>
                    </w:rPr>
                    <w:alias w:val="前十名股东持有股份质押或冻结数量"/>
                    <w:tag w:val="_GBC_b758e56999aa417d8929804789b57189"/>
                    <w:id w:val="22359256"/>
                    <w:lock w:val="sdtLocked"/>
                    <w:placeholder>
                      <w:docPart w:val="GBC11111111111111111111111111111"/>
                    </w:placeholder>
                    <w:showingPlcHdr/>
                  </w:sdtPr>
                  <w:sdtContent>
                    <w:tc>
                      <w:tcPr>
                        <w:tcW w:w="567" w:type="dxa"/>
                        <w:shd w:val="clear" w:color="auto" w:fill="auto"/>
                      </w:tcPr>
                      <w:p w:rsidR="002B5687" w:rsidRDefault="0083471C">
                        <w:pPr>
                          <w:jc w:val="right"/>
                          <w:rPr>
                            <w:color w:val="FF9900"/>
                            <w:szCs w:val="21"/>
                          </w:rPr>
                        </w:pPr>
                        <w:r>
                          <w:rPr>
                            <w:rFonts w:hint="eastAsia"/>
                            <w:color w:val="333399"/>
                          </w:rPr>
                          <w:t xml:space="preserve">　</w:t>
                        </w:r>
                      </w:p>
                    </w:tc>
                  </w:sdtContent>
                </w:sdt>
                <w:sdt>
                  <w:sdtPr>
                    <w:rPr>
                      <w:szCs w:val="21"/>
                    </w:rPr>
                    <w:alias w:val="前十名股东的股东性质"/>
                    <w:tag w:val="_GBC_2b683d4f8d754502b4edb69c1ad9e9c7"/>
                    <w:id w:val="22359257"/>
                    <w:lock w:val="sdtLocked"/>
                    <w:placeholder>
                      <w:docPart w:val="GBC11111111111111111111111111111"/>
                    </w:placeholder>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813" w:type="dxa"/>
                        <w:shd w:val="clear" w:color="auto" w:fill="auto"/>
                      </w:tcPr>
                      <w:p w:rsidR="002B5687" w:rsidRDefault="0083471C">
                        <w:pPr>
                          <w:jc w:val="center"/>
                          <w:rPr>
                            <w:color w:val="FF9900"/>
                            <w:szCs w:val="21"/>
                          </w:rPr>
                        </w:pPr>
                        <w:r>
                          <w:rPr>
                            <w:szCs w:val="21"/>
                          </w:rPr>
                          <w:t>境内非国有法人</w:t>
                        </w:r>
                      </w:p>
                    </w:tc>
                  </w:sdtContent>
                </w:sdt>
              </w:tr>
            </w:sdtContent>
          </w:sdt>
          <w:sdt>
            <w:sdtPr>
              <w:rPr>
                <w:szCs w:val="21"/>
              </w:rPr>
              <w:alias w:val="前十名股东持股情况"/>
              <w:tag w:val="_GBC_ddfbacf0af4d423dbe398b80bf7c5731"/>
              <w:id w:val="22359267"/>
              <w:lock w:val="sdtLocked"/>
              <w:placeholder>
                <w:docPart w:val="GBC11111111111111111111111111111"/>
              </w:placeholder>
            </w:sdtPr>
            <w:sdtEndPr>
              <w:rPr>
                <w:color w:val="FF9900"/>
              </w:rPr>
            </w:sdtEndPr>
            <w:sdtContent>
              <w:tr w:rsidR="002B5687" w:rsidTr="00651335">
                <w:trPr>
                  <w:cantSplit/>
                </w:trPr>
                <w:sdt>
                  <w:sdtPr>
                    <w:rPr>
                      <w:szCs w:val="21"/>
                    </w:rPr>
                    <w:alias w:val="前十名股东名称"/>
                    <w:tag w:val="_GBC_7146818fc6c04866951e9cec0d36b524"/>
                    <w:id w:val="22359259"/>
                    <w:lock w:val="sdtLocked"/>
                    <w:placeholder>
                      <w:docPart w:val="GBC11111111111111111111111111111"/>
                    </w:placeholder>
                  </w:sdtPr>
                  <w:sdtContent>
                    <w:tc>
                      <w:tcPr>
                        <w:tcW w:w="2518" w:type="dxa"/>
                        <w:shd w:val="clear" w:color="auto" w:fill="auto"/>
                      </w:tcPr>
                      <w:p w:rsidR="002B5687" w:rsidRDefault="00651335">
                        <w:pPr>
                          <w:rPr>
                            <w:szCs w:val="21"/>
                          </w:rPr>
                        </w:pPr>
                        <w:r>
                          <w:rPr>
                            <w:rFonts w:hint="eastAsia"/>
                            <w:szCs w:val="21"/>
                          </w:rPr>
                          <w:t>新华人寿保险股份有限公司－分红－团体分红－</w:t>
                        </w:r>
                        <w:r>
                          <w:rPr>
                            <w:szCs w:val="21"/>
                          </w:rPr>
                          <w:t>018L－FH001沪</w:t>
                        </w:r>
                      </w:p>
                    </w:tc>
                  </w:sdtContent>
                </w:sdt>
                <w:sdt>
                  <w:sdtPr>
                    <w:rPr>
                      <w:szCs w:val="21"/>
                    </w:rPr>
                    <w:alias w:val="前十名股东报告期内增减"/>
                    <w:tag w:val="_GBC_b358310bb0d043e294b901239937dec1"/>
                    <w:id w:val="22359260"/>
                    <w:lock w:val="sdtLocked"/>
                    <w:placeholder>
                      <w:docPart w:val="GBC11111111111111111111111111111"/>
                    </w:placeholder>
                  </w:sdtPr>
                  <w:sdtContent>
                    <w:tc>
                      <w:tcPr>
                        <w:tcW w:w="1418" w:type="dxa"/>
                        <w:shd w:val="clear" w:color="auto" w:fill="auto"/>
                      </w:tcPr>
                      <w:p w:rsidR="002B5687" w:rsidRDefault="008A28E4">
                        <w:pPr>
                          <w:jc w:val="right"/>
                          <w:rPr>
                            <w:color w:val="FF9900"/>
                            <w:szCs w:val="21"/>
                          </w:rPr>
                        </w:pPr>
                        <w:r>
                          <w:rPr>
                            <w:szCs w:val="21"/>
                          </w:rPr>
                          <w:t>-6,471,891</w:t>
                        </w:r>
                      </w:p>
                    </w:tc>
                  </w:sdtContent>
                </w:sdt>
                <w:sdt>
                  <w:sdtPr>
                    <w:rPr>
                      <w:szCs w:val="21"/>
                    </w:rPr>
                    <w:alias w:val="股东持有股份数量"/>
                    <w:tag w:val="_GBC_f0b9cf7af1314f1a8720869a47c0be59"/>
                    <w:id w:val="22359261"/>
                    <w:lock w:val="sdtLocked"/>
                    <w:placeholder>
                      <w:docPart w:val="GBC11111111111111111111111111111"/>
                    </w:placeholder>
                  </w:sdtPr>
                  <w:sdtContent>
                    <w:tc>
                      <w:tcPr>
                        <w:tcW w:w="1417" w:type="dxa"/>
                        <w:gridSpan w:val="3"/>
                        <w:shd w:val="clear" w:color="auto" w:fill="auto"/>
                      </w:tcPr>
                      <w:p w:rsidR="002B5687" w:rsidRDefault="00651335">
                        <w:pPr>
                          <w:jc w:val="right"/>
                          <w:rPr>
                            <w:szCs w:val="21"/>
                          </w:rPr>
                        </w:pPr>
                        <w:r>
                          <w:rPr>
                            <w:szCs w:val="21"/>
                          </w:rPr>
                          <w:t>19,371,992</w:t>
                        </w:r>
                      </w:p>
                    </w:tc>
                  </w:sdtContent>
                </w:sdt>
                <w:sdt>
                  <w:sdtPr>
                    <w:rPr>
                      <w:szCs w:val="21"/>
                    </w:rPr>
                    <w:alias w:val="前十名股东持股比例"/>
                    <w:tag w:val="_GBC_8f326c0c89bc4a47af64ceba0514b91e"/>
                    <w:id w:val="22359262"/>
                    <w:lock w:val="sdtLocked"/>
                    <w:placeholder>
                      <w:docPart w:val="GBC11111111111111111111111111111"/>
                    </w:placeholder>
                  </w:sdtPr>
                  <w:sdtContent>
                    <w:tc>
                      <w:tcPr>
                        <w:tcW w:w="851" w:type="dxa"/>
                        <w:gridSpan w:val="2"/>
                        <w:shd w:val="clear" w:color="auto" w:fill="auto"/>
                      </w:tcPr>
                      <w:p w:rsidR="002B5687" w:rsidRDefault="00651335">
                        <w:pPr>
                          <w:jc w:val="right"/>
                          <w:rPr>
                            <w:szCs w:val="21"/>
                          </w:rPr>
                        </w:pPr>
                        <w:r>
                          <w:rPr>
                            <w:szCs w:val="21"/>
                          </w:rPr>
                          <w:t>1.77</w:t>
                        </w:r>
                      </w:p>
                    </w:tc>
                  </w:sdtContent>
                </w:sdt>
                <w:sdt>
                  <w:sdtPr>
                    <w:rPr>
                      <w:szCs w:val="21"/>
                    </w:rPr>
                    <w:alias w:val="前十名股东持有有限售条件股份数量"/>
                    <w:tag w:val="_GBC_9eab614900ab43198bd22510759f3419"/>
                    <w:id w:val="22359263"/>
                    <w:lock w:val="sdtLocked"/>
                    <w:placeholder>
                      <w:docPart w:val="GBC11111111111111111111111111111"/>
                    </w:placeholder>
                    <w:showingPlcHdr/>
                  </w:sdtPr>
                  <w:sdtContent>
                    <w:tc>
                      <w:tcPr>
                        <w:tcW w:w="992" w:type="dxa"/>
                        <w:shd w:val="clear" w:color="auto" w:fill="auto"/>
                      </w:tcPr>
                      <w:p w:rsidR="002B5687" w:rsidRDefault="0083471C">
                        <w:pPr>
                          <w:jc w:val="right"/>
                          <w:rPr>
                            <w:color w:val="FF9900"/>
                            <w:szCs w:val="21"/>
                          </w:rPr>
                        </w:pPr>
                        <w:r>
                          <w:rPr>
                            <w:rFonts w:hint="eastAsia"/>
                            <w:color w:val="333399"/>
                          </w:rPr>
                          <w:t xml:space="preserve">　</w:t>
                        </w:r>
                      </w:p>
                    </w:tc>
                  </w:sdtContent>
                </w:sdt>
                <w:sdt>
                  <w:sdtPr>
                    <w:rPr>
                      <w:szCs w:val="21"/>
                    </w:rPr>
                    <w:alias w:val="前十名股东持有股份状态"/>
                    <w:tag w:val="_GBC_705d317d75954a388fb48e155e13819a"/>
                    <w:id w:val="22359264"/>
                    <w:lock w:val="sdtLocked"/>
                    <w:placeholder>
                      <w:docPart w:val="GBC11111111111111111111111111111"/>
                    </w:placeholder>
                    <w:comboBox>
                      <w:listItem w:displayText="无" w:value="无"/>
                      <w:listItem w:displayText="质押" w:value="质押"/>
                      <w:listItem w:displayText="冻结" w:value="冻结"/>
                      <w:listItem w:displayText="托管" w:value="托管"/>
                      <w:listItem w:displayText="未知" w:value="未知"/>
                    </w:comboBox>
                  </w:sdtPr>
                  <w:sdtContent>
                    <w:tc>
                      <w:tcPr>
                        <w:tcW w:w="709" w:type="dxa"/>
                        <w:gridSpan w:val="2"/>
                        <w:shd w:val="clear" w:color="auto" w:fill="auto"/>
                        <w:vAlign w:val="center"/>
                      </w:tcPr>
                      <w:p w:rsidR="002B5687" w:rsidRDefault="0083471C">
                        <w:pPr>
                          <w:jc w:val="center"/>
                          <w:rPr>
                            <w:color w:val="FF9900"/>
                            <w:szCs w:val="21"/>
                          </w:rPr>
                        </w:pPr>
                        <w:r>
                          <w:rPr>
                            <w:szCs w:val="21"/>
                          </w:rPr>
                          <w:t>未知</w:t>
                        </w:r>
                      </w:p>
                    </w:tc>
                  </w:sdtContent>
                </w:sdt>
                <w:sdt>
                  <w:sdtPr>
                    <w:rPr>
                      <w:szCs w:val="21"/>
                    </w:rPr>
                    <w:alias w:val="前十名股东持有股份质押或冻结数量"/>
                    <w:tag w:val="_GBC_b758e56999aa417d8929804789b57189"/>
                    <w:id w:val="22359265"/>
                    <w:lock w:val="sdtLocked"/>
                    <w:placeholder>
                      <w:docPart w:val="GBC11111111111111111111111111111"/>
                    </w:placeholder>
                    <w:showingPlcHdr/>
                  </w:sdtPr>
                  <w:sdtContent>
                    <w:tc>
                      <w:tcPr>
                        <w:tcW w:w="567" w:type="dxa"/>
                        <w:shd w:val="clear" w:color="auto" w:fill="auto"/>
                      </w:tcPr>
                      <w:p w:rsidR="002B5687" w:rsidRDefault="0083471C">
                        <w:pPr>
                          <w:jc w:val="right"/>
                          <w:rPr>
                            <w:color w:val="FF9900"/>
                            <w:szCs w:val="21"/>
                          </w:rPr>
                        </w:pPr>
                        <w:r>
                          <w:rPr>
                            <w:rFonts w:hint="eastAsia"/>
                            <w:color w:val="333399"/>
                          </w:rPr>
                          <w:t xml:space="preserve">　</w:t>
                        </w:r>
                      </w:p>
                    </w:tc>
                  </w:sdtContent>
                </w:sdt>
                <w:sdt>
                  <w:sdtPr>
                    <w:rPr>
                      <w:szCs w:val="21"/>
                    </w:rPr>
                    <w:alias w:val="前十名股东的股东性质"/>
                    <w:tag w:val="_GBC_2b683d4f8d754502b4edb69c1ad9e9c7"/>
                    <w:id w:val="22359266"/>
                    <w:lock w:val="sdtLocked"/>
                    <w:placeholder>
                      <w:docPart w:val="GBC11111111111111111111111111111"/>
                    </w:placeholder>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813" w:type="dxa"/>
                        <w:shd w:val="clear" w:color="auto" w:fill="auto"/>
                      </w:tcPr>
                      <w:p w:rsidR="002B5687" w:rsidRDefault="0083471C">
                        <w:pPr>
                          <w:jc w:val="center"/>
                          <w:rPr>
                            <w:color w:val="FF9900"/>
                            <w:szCs w:val="21"/>
                          </w:rPr>
                        </w:pPr>
                        <w:r>
                          <w:rPr>
                            <w:szCs w:val="21"/>
                          </w:rPr>
                          <w:t>未知</w:t>
                        </w:r>
                      </w:p>
                    </w:tc>
                  </w:sdtContent>
                </w:sdt>
              </w:tr>
            </w:sdtContent>
          </w:sdt>
          <w:sdt>
            <w:sdtPr>
              <w:rPr>
                <w:szCs w:val="21"/>
              </w:rPr>
              <w:alias w:val="前十名股东持股情况"/>
              <w:tag w:val="_GBC_ddfbacf0af4d423dbe398b80bf7c5731"/>
              <w:id w:val="22359276"/>
              <w:lock w:val="sdtLocked"/>
              <w:placeholder>
                <w:docPart w:val="GBC11111111111111111111111111111"/>
              </w:placeholder>
            </w:sdtPr>
            <w:sdtEndPr>
              <w:rPr>
                <w:color w:val="FF9900"/>
              </w:rPr>
            </w:sdtEndPr>
            <w:sdtContent>
              <w:tr w:rsidR="002B5687" w:rsidTr="00651335">
                <w:trPr>
                  <w:cantSplit/>
                </w:trPr>
                <w:sdt>
                  <w:sdtPr>
                    <w:rPr>
                      <w:szCs w:val="21"/>
                    </w:rPr>
                    <w:alias w:val="前十名股东名称"/>
                    <w:tag w:val="_GBC_7146818fc6c04866951e9cec0d36b524"/>
                    <w:id w:val="22359268"/>
                    <w:lock w:val="sdtLocked"/>
                    <w:placeholder>
                      <w:docPart w:val="GBC11111111111111111111111111111"/>
                    </w:placeholder>
                  </w:sdtPr>
                  <w:sdtContent>
                    <w:tc>
                      <w:tcPr>
                        <w:tcW w:w="2518" w:type="dxa"/>
                        <w:shd w:val="clear" w:color="auto" w:fill="auto"/>
                      </w:tcPr>
                      <w:p w:rsidR="002B5687" w:rsidRDefault="00651335">
                        <w:pPr>
                          <w:rPr>
                            <w:szCs w:val="21"/>
                          </w:rPr>
                        </w:pPr>
                        <w:r>
                          <w:rPr>
                            <w:rFonts w:hint="eastAsia"/>
                            <w:szCs w:val="21"/>
                          </w:rPr>
                          <w:t>中国银行－嘉实稳健开放式证券投资基金</w:t>
                        </w:r>
                      </w:p>
                    </w:tc>
                  </w:sdtContent>
                </w:sdt>
                <w:sdt>
                  <w:sdtPr>
                    <w:rPr>
                      <w:szCs w:val="21"/>
                    </w:rPr>
                    <w:alias w:val="前十名股东报告期内增减"/>
                    <w:tag w:val="_GBC_b358310bb0d043e294b901239937dec1"/>
                    <w:id w:val="22359269"/>
                    <w:lock w:val="sdtLocked"/>
                    <w:placeholder>
                      <w:docPart w:val="GBC11111111111111111111111111111"/>
                    </w:placeholder>
                  </w:sdtPr>
                  <w:sdtContent>
                    <w:tc>
                      <w:tcPr>
                        <w:tcW w:w="1418" w:type="dxa"/>
                        <w:shd w:val="clear" w:color="auto" w:fill="auto"/>
                      </w:tcPr>
                      <w:p w:rsidR="002B5687" w:rsidRDefault="008A28E4">
                        <w:pPr>
                          <w:jc w:val="right"/>
                          <w:rPr>
                            <w:color w:val="FF9900"/>
                            <w:szCs w:val="21"/>
                          </w:rPr>
                        </w:pPr>
                        <w:r>
                          <w:rPr>
                            <w:szCs w:val="21"/>
                          </w:rPr>
                          <w:t>5,056,661</w:t>
                        </w:r>
                      </w:p>
                    </w:tc>
                  </w:sdtContent>
                </w:sdt>
                <w:sdt>
                  <w:sdtPr>
                    <w:rPr>
                      <w:szCs w:val="21"/>
                    </w:rPr>
                    <w:alias w:val="股东持有股份数量"/>
                    <w:tag w:val="_GBC_f0b9cf7af1314f1a8720869a47c0be59"/>
                    <w:id w:val="22359270"/>
                    <w:lock w:val="sdtLocked"/>
                    <w:placeholder>
                      <w:docPart w:val="GBC11111111111111111111111111111"/>
                    </w:placeholder>
                  </w:sdtPr>
                  <w:sdtContent>
                    <w:tc>
                      <w:tcPr>
                        <w:tcW w:w="1417" w:type="dxa"/>
                        <w:gridSpan w:val="3"/>
                        <w:shd w:val="clear" w:color="auto" w:fill="auto"/>
                      </w:tcPr>
                      <w:p w:rsidR="002B5687" w:rsidRDefault="00651335">
                        <w:pPr>
                          <w:jc w:val="right"/>
                          <w:rPr>
                            <w:szCs w:val="21"/>
                          </w:rPr>
                        </w:pPr>
                        <w:r>
                          <w:rPr>
                            <w:szCs w:val="21"/>
                          </w:rPr>
                          <w:t>7,081,040</w:t>
                        </w:r>
                      </w:p>
                    </w:tc>
                  </w:sdtContent>
                </w:sdt>
                <w:sdt>
                  <w:sdtPr>
                    <w:rPr>
                      <w:szCs w:val="21"/>
                    </w:rPr>
                    <w:alias w:val="前十名股东持股比例"/>
                    <w:tag w:val="_GBC_8f326c0c89bc4a47af64ceba0514b91e"/>
                    <w:id w:val="22359271"/>
                    <w:lock w:val="sdtLocked"/>
                    <w:placeholder>
                      <w:docPart w:val="GBC11111111111111111111111111111"/>
                    </w:placeholder>
                  </w:sdtPr>
                  <w:sdtContent>
                    <w:tc>
                      <w:tcPr>
                        <w:tcW w:w="851" w:type="dxa"/>
                        <w:gridSpan w:val="2"/>
                        <w:shd w:val="clear" w:color="auto" w:fill="auto"/>
                      </w:tcPr>
                      <w:p w:rsidR="002B5687" w:rsidRDefault="00651335">
                        <w:pPr>
                          <w:jc w:val="right"/>
                          <w:rPr>
                            <w:szCs w:val="21"/>
                          </w:rPr>
                        </w:pPr>
                        <w:r>
                          <w:rPr>
                            <w:szCs w:val="21"/>
                          </w:rPr>
                          <w:t>0.65</w:t>
                        </w:r>
                      </w:p>
                    </w:tc>
                  </w:sdtContent>
                </w:sdt>
                <w:sdt>
                  <w:sdtPr>
                    <w:rPr>
                      <w:szCs w:val="21"/>
                    </w:rPr>
                    <w:alias w:val="前十名股东持有有限售条件股份数量"/>
                    <w:tag w:val="_GBC_9eab614900ab43198bd22510759f3419"/>
                    <w:id w:val="22359272"/>
                    <w:lock w:val="sdtLocked"/>
                    <w:placeholder>
                      <w:docPart w:val="GBC11111111111111111111111111111"/>
                    </w:placeholder>
                    <w:showingPlcHdr/>
                  </w:sdtPr>
                  <w:sdtContent>
                    <w:tc>
                      <w:tcPr>
                        <w:tcW w:w="992" w:type="dxa"/>
                        <w:shd w:val="clear" w:color="auto" w:fill="auto"/>
                      </w:tcPr>
                      <w:p w:rsidR="002B5687" w:rsidRDefault="0083471C">
                        <w:pPr>
                          <w:jc w:val="right"/>
                          <w:rPr>
                            <w:color w:val="FF9900"/>
                            <w:szCs w:val="21"/>
                          </w:rPr>
                        </w:pPr>
                        <w:r>
                          <w:rPr>
                            <w:rFonts w:hint="eastAsia"/>
                            <w:color w:val="333399"/>
                          </w:rPr>
                          <w:t xml:space="preserve">　</w:t>
                        </w:r>
                      </w:p>
                    </w:tc>
                  </w:sdtContent>
                </w:sdt>
                <w:sdt>
                  <w:sdtPr>
                    <w:rPr>
                      <w:szCs w:val="21"/>
                    </w:rPr>
                    <w:alias w:val="前十名股东持有股份状态"/>
                    <w:tag w:val="_GBC_705d317d75954a388fb48e155e13819a"/>
                    <w:id w:val="22359273"/>
                    <w:lock w:val="sdtLocked"/>
                    <w:placeholder>
                      <w:docPart w:val="GBC11111111111111111111111111111"/>
                    </w:placeholder>
                    <w:comboBox>
                      <w:listItem w:displayText="无" w:value="无"/>
                      <w:listItem w:displayText="质押" w:value="质押"/>
                      <w:listItem w:displayText="冻结" w:value="冻结"/>
                      <w:listItem w:displayText="托管" w:value="托管"/>
                      <w:listItem w:displayText="未知" w:value="未知"/>
                    </w:comboBox>
                  </w:sdtPr>
                  <w:sdtContent>
                    <w:tc>
                      <w:tcPr>
                        <w:tcW w:w="709" w:type="dxa"/>
                        <w:gridSpan w:val="2"/>
                        <w:shd w:val="clear" w:color="auto" w:fill="auto"/>
                        <w:vAlign w:val="center"/>
                      </w:tcPr>
                      <w:p w:rsidR="002B5687" w:rsidRDefault="0083471C">
                        <w:pPr>
                          <w:jc w:val="center"/>
                          <w:rPr>
                            <w:color w:val="FF9900"/>
                            <w:szCs w:val="21"/>
                          </w:rPr>
                        </w:pPr>
                        <w:r>
                          <w:rPr>
                            <w:szCs w:val="21"/>
                          </w:rPr>
                          <w:t>未知</w:t>
                        </w:r>
                      </w:p>
                    </w:tc>
                  </w:sdtContent>
                </w:sdt>
                <w:sdt>
                  <w:sdtPr>
                    <w:rPr>
                      <w:szCs w:val="21"/>
                    </w:rPr>
                    <w:alias w:val="前十名股东持有股份质押或冻结数量"/>
                    <w:tag w:val="_GBC_b758e56999aa417d8929804789b57189"/>
                    <w:id w:val="22359274"/>
                    <w:lock w:val="sdtLocked"/>
                    <w:placeholder>
                      <w:docPart w:val="GBC11111111111111111111111111111"/>
                    </w:placeholder>
                    <w:showingPlcHdr/>
                  </w:sdtPr>
                  <w:sdtContent>
                    <w:tc>
                      <w:tcPr>
                        <w:tcW w:w="567" w:type="dxa"/>
                        <w:shd w:val="clear" w:color="auto" w:fill="auto"/>
                      </w:tcPr>
                      <w:p w:rsidR="002B5687" w:rsidRDefault="0083471C">
                        <w:pPr>
                          <w:jc w:val="right"/>
                          <w:rPr>
                            <w:color w:val="FF9900"/>
                            <w:szCs w:val="21"/>
                          </w:rPr>
                        </w:pPr>
                        <w:r>
                          <w:rPr>
                            <w:rFonts w:hint="eastAsia"/>
                            <w:color w:val="333399"/>
                          </w:rPr>
                          <w:t xml:space="preserve">　</w:t>
                        </w:r>
                      </w:p>
                    </w:tc>
                  </w:sdtContent>
                </w:sdt>
                <w:sdt>
                  <w:sdtPr>
                    <w:rPr>
                      <w:szCs w:val="21"/>
                    </w:rPr>
                    <w:alias w:val="前十名股东的股东性质"/>
                    <w:tag w:val="_GBC_2b683d4f8d754502b4edb69c1ad9e9c7"/>
                    <w:id w:val="22359275"/>
                    <w:lock w:val="sdtLocked"/>
                    <w:placeholder>
                      <w:docPart w:val="GBC11111111111111111111111111111"/>
                    </w:placeholder>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813" w:type="dxa"/>
                        <w:shd w:val="clear" w:color="auto" w:fill="auto"/>
                      </w:tcPr>
                      <w:p w:rsidR="002B5687" w:rsidRDefault="0083471C">
                        <w:pPr>
                          <w:jc w:val="center"/>
                          <w:rPr>
                            <w:color w:val="FF9900"/>
                            <w:szCs w:val="21"/>
                          </w:rPr>
                        </w:pPr>
                        <w:r>
                          <w:rPr>
                            <w:szCs w:val="21"/>
                          </w:rPr>
                          <w:t>未知</w:t>
                        </w:r>
                      </w:p>
                    </w:tc>
                  </w:sdtContent>
                </w:sdt>
              </w:tr>
            </w:sdtContent>
          </w:sdt>
          <w:sdt>
            <w:sdtPr>
              <w:rPr>
                <w:szCs w:val="21"/>
              </w:rPr>
              <w:alias w:val="前十名股东持股情况"/>
              <w:tag w:val="_GBC_ddfbacf0af4d423dbe398b80bf7c5731"/>
              <w:id w:val="22359285"/>
              <w:lock w:val="sdtLocked"/>
              <w:placeholder>
                <w:docPart w:val="GBC11111111111111111111111111111"/>
              </w:placeholder>
            </w:sdtPr>
            <w:sdtEndPr>
              <w:rPr>
                <w:color w:val="FF9900"/>
              </w:rPr>
            </w:sdtEndPr>
            <w:sdtContent>
              <w:tr w:rsidR="002B5687" w:rsidTr="00651335">
                <w:trPr>
                  <w:cantSplit/>
                </w:trPr>
                <w:sdt>
                  <w:sdtPr>
                    <w:rPr>
                      <w:szCs w:val="21"/>
                    </w:rPr>
                    <w:alias w:val="前十名股东名称"/>
                    <w:tag w:val="_GBC_7146818fc6c04866951e9cec0d36b524"/>
                    <w:id w:val="22359277"/>
                    <w:lock w:val="sdtLocked"/>
                    <w:placeholder>
                      <w:docPart w:val="GBC11111111111111111111111111111"/>
                    </w:placeholder>
                  </w:sdtPr>
                  <w:sdtContent>
                    <w:tc>
                      <w:tcPr>
                        <w:tcW w:w="2518" w:type="dxa"/>
                        <w:shd w:val="clear" w:color="auto" w:fill="auto"/>
                      </w:tcPr>
                      <w:p w:rsidR="002B5687" w:rsidRDefault="00651335">
                        <w:pPr>
                          <w:rPr>
                            <w:szCs w:val="21"/>
                          </w:rPr>
                        </w:pPr>
                        <w:r>
                          <w:rPr>
                            <w:rFonts w:hint="eastAsia"/>
                            <w:szCs w:val="21"/>
                          </w:rPr>
                          <w:t>长江证券股份有限公司</w:t>
                        </w:r>
                      </w:p>
                    </w:tc>
                  </w:sdtContent>
                </w:sdt>
                <w:sdt>
                  <w:sdtPr>
                    <w:rPr>
                      <w:szCs w:val="21"/>
                    </w:rPr>
                    <w:alias w:val="前十名股东报告期内增减"/>
                    <w:tag w:val="_GBC_b358310bb0d043e294b901239937dec1"/>
                    <w:id w:val="22359278"/>
                    <w:lock w:val="sdtLocked"/>
                    <w:placeholder>
                      <w:docPart w:val="GBC11111111111111111111111111111"/>
                    </w:placeholder>
                  </w:sdtPr>
                  <w:sdtContent>
                    <w:tc>
                      <w:tcPr>
                        <w:tcW w:w="1418" w:type="dxa"/>
                        <w:shd w:val="clear" w:color="auto" w:fill="auto"/>
                      </w:tcPr>
                      <w:p w:rsidR="002B5687" w:rsidRDefault="008A28E4">
                        <w:pPr>
                          <w:jc w:val="right"/>
                          <w:rPr>
                            <w:color w:val="FF9900"/>
                            <w:szCs w:val="21"/>
                          </w:rPr>
                        </w:pPr>
                        <w:r>
                          <w:rPr>
                            <w:szCs w:val="21"/>
                          </w:rPr>
                          <w:t>-786,800</w:t>
                        </w:r>
                      </w:p>
                    </w:tc>
                  </w:sdtContent>
                </w:sdt>
                <w:sdt>
                  <w:sdtPr>
                    <w:rPr>
                      <w:szCs w:val="21"/>
                    </w:rPr>
                    <w:alias w:val="股东持有股份数量"/>
                    <w:tag w:val="_GBC_f0b9cf7af1314f1a8720869a47c0be59"/>
                    <w:id w:val="22359279"/>
                    <w:lock w:val="sdtLocked"/>
                    <w:placeholder>
                      <w:docPart w:val="GBC11111111111111111111111111111"/>
                    </w:placeholder>
                  </w:sdtPr>
                  <w:sdtContent>
                    <w:tc>
                      <w:tcPr>
                        <w:tcW w:w="1417" w:type="dxa"/>
                        <w:gridSpan w:val="3"/>
                        <w:shd w:val="clear" w:color="auto" w:fill="auto"/>
                      </w:tcPr>
                      <w:p w:rsidR="002B5687" w:rsidRDefault="00651335">
                        <w:pPr>
                          <w:jc w:val="right"/>
                          <w:rPr>
                            <w:szCs w:val="21"/>
                          </w:rPr>
                        </w:pPr>
                        <w:r>
                          <w:rPr>
                            <w:szCs w:val="21"/>
                          </w:rPr>
                          <w:t>4,521,897</w:t>
                        </w:r>
                      </w:p>
                    </w:tc>
                  </w:sdtContent>
                </w:sdt>
                <w:sdt>
                  <w:sdtPr>
                    <w:rPr>
                      <w:szCs w:val="21"/>
                    </w:rPr>
                    <w:alias w:val="前十名股东持股比例"/>
                    <w:tag w:val="_GBC_8f326c0c89bc4a47af64ceba0514b91e"/>
                    <w:id w:val="22359280"/>
                    <w:lock w:val="sdtLocked"/>
                    <w:placeholder>
                      <w:docPart w:val="GBC11111111111111111111111111111"/>
                    </w:placeholder>
                  </w:sdtPr>
                  <w:sdtContent>
                    <w:tc>
                      <w:tcPr>
                        <w:tcW w:w="851" w:type="dxa"/>
                        <w:gridSpan w:val="2"/>
                        <w:shd w:val="clear" w:color="auto" w:fill="auto"/>
                      </w:tcPr>
                      <w:p w:rsidR="002B5687" w:rsidRDefault="00651335">
                        <w:pPr>
                          <w:jc w:val="right"/>
                          <w:rPr>
                            <w:szCs w:val="21"/>
                          </w:rPr>
                        </w:pPr>
                        <w:r>
                          <w:rPr>
                            <w:szCs w:val="21"/>
                          </w:rPr>
                          <w:t>0.41</w:t>
                        </w:r>
                      </w:p>
                    </w:tc>
                  </w:sdtContent>
                </w:sdt>
                <w:sdt>
                  <w:sdtPr>
                    <w:rPr>
                      <w:szCs w:val="21"/>
                    </w:rPr>
                    <w:alias w:val="前十名股东持有有限售条件股份数量"/>
                    <w:tag w:val="_GBC_9eab614900ab43198bd22510759f3419"/>
                    <w:id w:val="22359281"/>
                    <w:lock w:val="sdtLocked"/>
                    <w:placeholder>
                      <w:docPart w:val="GBC11111111111111111111111111111"/>
                    </w:placeholder>
                    <w:showingPlcHdr/>
                  </w:sdtPr>
                  <w:sdtContent>
                    <w:tc>
                      <w:tcPr>
                        <w:tcW w:w="992" w:type="dxa"/>
                        <w:shd w:val="clear" w:color="auto" w:fill="auto"/>
                      </w:tcPr>
                      <w:p w:rsidR="002B5687" w:rsidRDefault="0083471C">
                        <w:pPr>
                          <w:jc w:val="right"/>
                          <w:rPr>
                            <w:color w:val="FF9900"/>
                            <w:szCs w:val="21"/>
                          </w:rPr>
                        </w:pPr>
                        <w:r>
                          <w:rPr>
                            <w:rFonts w:hint="eastAsia"/>
                            <w:color w:val="333399"/>
                          </w:rPr>
                          <w:t xml:space="preserve">　</w:t>
                        </w:r>
                      </w:p>
                    </w:tc>
                  </w:sdtContent>
                </w:sdt>
                <w:sdt>
                  <w:sdtPr>
                    <w:rPr>
                      <w:szCs w:val="21"/>
                    </w:rPr>
                    <w:alias w:val="前十名股东持有股份状态"/>
                    <w:tag w:val="_GBC_705d317d75954a388fb48e155e13819a"/>
                    <w:id w:val="22359282"/>
                    <w:lock w:val="sdtLocked"/>
                    <w:placeholder>
                      <w:docPart w:val="GBC11111111111111111111111111111"/>
                    </w:placeholder>
                    <w:comboBox>
                      <w:listItem w:displayText="无" w:value="无"/>
                      <w:listItem w:displayText="质押" w:value="质押"/>
                      <w:listItem w:displayText="冻结" w:value="冻结"/>
                      <w:listItem w:displayText="托管" w:value="托管"/>
                      <w:listItem w:displayText="未知" w:value="未知"/>
                    </w:comboBox>
                  </w:sdtPr>
                  <w:sdtContent>
                    <w:tc>
                      <w:tcPr>
                        <w:tcW w:w="709" w:type="dxa"/>
                        <w:gridSpan w:val="2"/>
                        <w:shd w:val="clear" w:color="auto" w:fill="auto"/>
                        <w:vAlign w:val="center"/>
                      </w:tcPr>
                      <w:p w:rsidR="002B5687" w:rsidRDefault="0083471C">
                        <w:pPr>
                          <w:jc w:val="center"/>
                          <w:rPr>
                            <w:color w:val="FF9900"/>
                            <w:szCs w:val="21"/>
                          </w:rPr>
                        </w:pPr>
                        <w:r>
                          <w:rPr>
                            <w:szCs w:val="21"/>
                          </w:rPr>
                          <w:t>未知</w:t>
                        </w:r>
                      </w:p>
                    </w:tc>
                  </w:sdtContent>
                </w:sdt>
                <w:sdt>
                  <w:sdtPr>
                    <w:rPr>
                      <w:szCs w:val="21"/>
                    </w:rPr>
                    <w:alias w:val="前十名股东持有股份质押或冻结数量"/>
                    <w:tag w:val="_GBC_b758e56999aa417d8929804789b57189"/>
                    <w:id w:val="22359283"/>
                    <w:lock w:val="sdtLocked"/>
                    <w:placeholder>
                      <w:docPart w:val="GBC11111111111111111111111111111"/>
                    </w:placeholder>
                    <w:showingPlcHdr/>
                  </w:sdtPr>
                  <w:sdtContent>
                    <w:tc>
                      <w:tcPr>
                        <w:tcW w:w="567" w:type="dxa"/>
                        <w:shd w:val="clear" w:color="auto" w:fill="auto"/>
                      </w:tcPr>
                      <w:p w:rsidR="002B5687" w:rsidRDefault="0083471C">
                        <w:pPr>
                          <w:jc w:val="right"/>
                          <w:rPr>
                            <w:color w:val="FF9900"/>
                            <w:szCs w:val="21"/>
                          </w:rPr>
                        </w:pPr>
                        <w:r>
                          <w:rPr>
                            <w:rFonts w:hint="eastAsia"/>
                            <w:color w:val="333399"/>
                          </w:rPr>
                          <w:t xml:space="preserve">　</w:t>
                        </w:r>
                      </w:p>
                    </w:tc>
                  </w:sdtContent>
                </w:sdt>
                <w:sdt>
                  <w:sdtPr>
                    <w:rPr>
                      <w:szCs w:val="21"/>
                    </w:rPr>
                    <w:alias w:val="前十名股东的股东性质"/>
                    <w:tag w:val="_GBC_2b683d4f8d754502b4edb69c1ad9e9c7"/>
                    <w:id w:val="22359284"/>
                    <w:lock w:val="sdtLocked"/>
                    <w:placeholder>
                      <w:docPart w:val="GBC11111111111111111111111111111"/>
                    </w:placeholder>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813" w:type="dxa"/>
                        <w:shd w:val="clear" w:color="auto" w:fill="auto"/>
                      </w:tcPr>
                      <w:p w:rsidR="002B5687" w:rsidRDefault="0083471C">
                        <w:pPr>
                          <w:jc w:val="center"/>
                          <w:rPr>
                            <w:color w:val="FF9900"/>
                            <w:szCs w:val="21"/>
                          </w:rPr>
                        </w:pPr>
                        <w:r>
                          <w:rPr>
                            <w:szCs w:val="21"/>
                          </w:rPr>
                          <w:t>未知</w:t>
                        </w:r>
                      </w:p>
                    </w:tc>
                  </w:sdtContent>
                </w:sdt>
              </w:tr>
            </w:sdtContent>
          </w:sdt>
          <w:sdt>
            <w:sdtPr>
              <w:rPr>
                <w:szCs w:val="21"/>
              </w:rPr>
              <w:alias w:val="前十名股东持股情况"/>
              <w:tag w:val="_GBC_ddfbacf0af4d423dbe398b80bf7c5731"/>
              <w:id w:val="22359294"/>
              <w:lock w:val="sdtLocked"/>
              <w:placeholder>
                <w:docPart w:val="GBC11111111111111111111111111111"/>
              </w:placeholder>
            </w:sdtPr>
            <w:sdtEndPr>
              <w:rPr>
                <w:color w:val="FF9900"/>
              </w:rPr>
            </w:sdtEndPr>
            <w:sdtContent>
              <w:tr w:rsidR="002B5687" w:rsidTr="00651335">
                <w:trPr>
                  <w:cantSplit/>
                </w:trPr>
                <w:sdt>
                  <w:sdtPr>
                    <w:rPr>
                      <w:szCs w:val="21"/>
                    </w:rPr>
                    <w:alias w:val="前十名股东名称"/>
                    <w:tag w:val="_GBC_7146818fc6c04866951e9cec0d36b524"/>
                    <w:id w:val="22359286"/>
                    <w:lock w:val="sdtLocked"/>
                    <w:placeholder>
                      <w:docPart w:val="GBC11111111111111111111111111111"/>
                    </w:placeholder>
                  </w:sdtPr>
                  <w:sdtContent>
                    <w:tc>
                      <w:tcPr>
                        <w:tcW w:w="2518" w:type="dxa"/>
                        <w:shd w:val="clear" w:color="auto" w:fill="auto"/>
                      </w:tcPr>
                      <w:p w:rsidR="002B5687" w:rsidRDefault="00651335">
                        <w:pPr>
                          <w:rPr>
                            <w:szCs w:val="21"/>
                          </w:rPr>
                        </w:pPr>
                        <w:r>
                          <w:rPr>
                            <w:rFonts w:hint="eastAsia"/>
                            <w:szCs w:val="21"/>
                          </w:rPr>
                          <w:t>泰康人寿保险股份有限公司－万能－</w:t>
                        </w:r>
                        <w:proofErr w:type="gramStart"/>
                        <w:r>
                          <w:rPr>
                            <w:rFonts w:hint="eastAsia"/>
                            <w:szCs w:val="21"/>
                          </w:rPr>
                          <w:t>个</w:t>
                        </w:r>
                        <w:proofErr w:type="gramEnd"/>
                        <w:r>
                          <w:rPr>
                            <w:rFonts w:hint="eastAsia"/>
                            <w:szCs w:val="21"/>
                          </w:rPr>
                          <w:t>险万能</w:t>
                        </w:r>
                      </w:p>
                    </w:tc>
                  </w:sdtContent>
                </w:sdt>
                <w:sdt>
                  <w:sdtPr>
                    <w:rPr>
                      <w:szCs w:val="21"/>
                    </w:rPr>
                    <w:alias w:val="前十名股东报告期内增减"/>
                    <w:tag w:val="_GBC_b358310bb0d043e294b901239937dec1"/>
                    <w:id w:val="22359287"/>
                    <w:lock w:val="sdtLocked"/>
                    <w:placeholder>
                      <w:docPart w:val="GBC11111111111111111111111111111"/>
                    </w:placeholder>
                  </w:sdtPr>
                  <w:sdtContent>
                    <w:tc>
                      <w:tcPr>
                        <w:tcW w:w="1418" w:type="dxa"/>
                        <w:shd w:val="clear" w:color="auto" w:fill="auto"/>
                      </w:tcPr>
                      <w:p w:rsidR="002B5687" w:rsidRDefault="008A28E4">
                        <w:pPr>
                          <w:jc w:val="right"/>
                          <w:rPr>
                            <w:color w:val="FF9900"/>
                            <w:szCs w:val="21"/>
                          </w:rPr>
                        </w:pPr>
                        <w:r>
                          <w:rPr>
                            <w:szCs w:val="21"/>
                          </w:rPr>
                          <w:t>1,849,924</w:t>
                        </w:r>
                      </w:p>
                    </w:tc>
                  </w:sdtContent>
                </w:sdt>
                <w:sdt>
                  <w:sdtPr>
                    <w:rPr>
                      <w:szCs w:val="21"/>
                    </w:rPr>
                    <w:alias w:val="股东持有股份数量"/>
                    <w:tag w:val="_GBC_f0b9cf7af1314f1a8720869a47c0be59"/>
                    <w:id w:val="22359288"/>
                    <w:lock w:val="sdtLocked"/>
                    <w:placeholder>
                      <w:docPart w:val="GBC11111111111111111111111111111"/>
                    </w:placeholder>
                  </w:sdtPr>
                  <w:sdtContent>
                    <w:tc>
                      <w:tcPr>
                        <w:tcW w:w="1417" w:type="dxa"/>
                        <w:gridSpan w:val="3"/>
                        <w:shd w:val="clear" w:color="auto" w:fill="auto"/>
                      </w:tcPr>
                      <w:p w:rsidR="002B5687" w:rsidRDefault="00651335">
                        <w:pPr>
                          <w:jc w:val="right"/>
                          <w:rPr>
                            <w:szCs w:val="21"/>
                          </w:rPr>
                        </w:pPr>
                        <w:r>
                          <w:rPr>
                            <w:szCs w:val="21"/>
                          </w:rPr>
                          <w:t>3,528,874</w:t>
                        </w:r>
                      </w:p>
                    </w:tc>
                  </w:sdtContent>
                </w:sdt>
                <w:sdt>
                  <w:sdtPr>
                    <w:rPr>
                      <w:szCs w:val="21"/>
                    </w:rPr>
                    <w:alias w:val="前十名股东持股比例"/>
                    <w:tag w:val="_GBC_8f326c0c89bc4a47af64ceba0514b91e"/>
                    <w:id w:val="22359289"/>
                    <w:lock w:val="sdtLocked"/>
                    <w:placeholder>
                      <w:docPart w:val="GBC11111111111111111111111111111"/>
                    </w:placeholder>
                  </w:sdtPr>
                  <w:sdtContent>
                    <w:tc>
                      <w:tcPr>
                        <w:tcW w:w="851" w:type="dxa"/>
                        <w:gridSpan w:val="2"/>
                        <w:shd w:val="clear" w:color="auto" w:fill="auto"/>
                      </w:tcPr>
                      <w:p w:rsidR="002B5687" w:rsidRDefault="00651335">
                        <w:pPr>
                          <w:jc w:val="right"/>
                          <w:rPr>
                            <w:szCs w:val="21"/>
                          </w:rPr>
                        </w:pPr>
                        <w:r>
                          <w:rPr>
                            <w:szCs w:val="21"/>
                          </w:rPr>
                          <w:t>0.32</w:t>
                        </w:r>
                      </w:p>
                    </w:tc>
                  </w:sdtContent>
                </w:sdt>
                <w:sdt>
                  <w:sdtPr>
                    <w:rPr>
                      <w:szCs w:val="21"/>
                    </w:rPr>
                    <w:alias w:val="前十名股东持有有限售条件股份数量"/>
                    <w:tag w:val="_GBC_9eab614900ab43198bd22510759f3419"/>
                    <w:id w:val="22359290"/>
                    <w:lock w:val="sdtLocked"/>
                    <w:placeholder>
                      <w:docPart w:val="GBC11111111111111111111111111111"/>
                    </w:placeholder>
                    <w:showingPlcHdr/>
                  </w:sdtPr>
                  <w:sdtContent>
                    <w:tc>
                      <w:tcPr>
                        <w:tcW w:w="992" w:type="dxa"/>
                        <w:shd w:val="clear" w:color="auto" w:fill="auto"/>
                      </w:tcPr>
                      <w:p w:rsidR="002B5687" w:rsidRDefault="0083471C">
                        <w:pPr>
                          <w:jc w:val="right"/>
                          <w:rPr>
                            <w:color w:val="FF9900"/>
                            <w:szCs w:val="21"/>
                          </w:rPr>
                        </w:pPr>
                        <w:r>
                          <w:rPr>
                            <w:rFonts w:hint="eastAsia"/>
                            <w:color w:val="333399"/>
                          </w:rPr>
                          <w:t xml:space="preserve">　</w:t>
                        </w:r>
                      </w:p>
                    </w:tc>
                  </w:sdtContent>
                </w:sdt>
                <w:sdt>
                  <w:sdtPr>
                    <w:rPr>
                      <w:szCs w:val="21"/>
                    </w:rPr>
                    <w:alias w:val="前十名股东持有股份状态"/>
                    <w:tag w:val="_GBC_705d317d75954a388fb48e155e13819a"/>
                    <w:id w:val="22359291"/>
                    <w:lock w:val="sdtLocked"/>
                    <w:placeholder>
                      <w:docPart w:val="GBC11111111111111111111111111111"/>
                    </w:placeholder>
                    <w:comboBox>
                      <w:listItem w:displayText="无" w:value="无"/>
                      <w:listItem w:displayText="质押" w:value="质押"/>
                      <w:listItem w:displayText="冻结" w:value="冻结"/>
                      <w:listItem w:displayText="托管" w:value="托管"/>
                      <w:listItem w:displayText="未知" w:value="未知"/>
                    </w:comboBox>
                  </w:sdtPr>
                  <w:sdtContent>
                    <w:tc>
                      <w:tcPr>
                        <w:tcW w:w="709" w:type="dxa"/>
                        <w:gridSpan w:val="2"/>
                        <w:shd w:val="clear" w:color="auto" w:fill="auto"/>
                        <w:vAlign w:val="center"/>
                      </w:tcPr>
                      <w:p w:rsidR="002B5687" w:rsidRDefault="0083471C">
                        <w:pPr>
                          <w:jc w:val="center"/>
                          <w:rPr>
                            <w:color w:val="FF9900"/>
                            <w:szCs w:val="21"/>
                          </w:rPr>
                        </w:pPr>
                        <w:r>
                          <w:rPr>
                            <w:szCs w:val="21"/>
                          </w:rPr>
                          <w:t>未知</w:t>
                        </w:r>
                      </w:p>
                    </w:tc>
                  </w:sdtContent>
                </w:sdt>
                <w:sdt>
                  <w:sdtPr>
                    <w:rPr>
                      <w:szCs w:val="21"/>
                    </w:rPr>
                    <w:alias w:val="前十名股东持有股份质押或冻结数量"/>
                    <w:tag w:val="_GBC_b758e56999aa417d8929804789b57189"/>
                    <w:id w:val="22359292"/>
                    <w:lock w:val="sdtLocked"/>
                    <w:placeholder>
                      <w:docPart w:val="GBC11111111111111111111111111111"/>
                    </w:placeholder>
                    <w:showingPlcHdr/>
                  </w:sdtPr>
                  <w:sdtContent>
                    <w:tc>
                      <w:tcPr>
                        <w:tcW w:w="567" w:type="dxa"/>
                        <w:shd w:val="clear" w:color="auto" w:fill="auto"/>
                      </w:tcPr>
                      <w:p w:rsidR="002B5687" w:rsidRDefault="0083471C">
                        <w:pPr>
                          <w:jc w:val="right"/>
                          <w:rPr>
                            <w:color w:val="FF9900"/>
                            <w:szCs w:val="21"/>
                          </w:rPr>
                        </w:pPr>
                        <w:r>
                          <w:rPr>
                            <w:rFonts w:hint="eastAsia"/>
                            <w:color w:val="333399"/>
                          </w:rPr>
                          <w:t xml:space="preserve">　</w:t>
                        </w:r>
                      </w:p>
                    </w:tc>
                  </w:sdtContent>
                </w:sdt>
                <w:sdt>
                  <w:sdtPr>
                    <w:rPr>
                      <w:szCs w:val="21"/>
                    </w:rPr>
                    <w:alias w:val="前十名股东的股东性质"/>
                    <w:tag w:val="_GBC_2b683d4f8d754502b4edb69c1ad9e9c7"/>
                    <w:id w:val="22359293"/>
                    <w:lock w:val="sdtLocked"/>
                    <w:placeholder>
                      <w:docPart w:val="GBC11111111111111111111111111111"/>
                    </w:placeholder>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813" w:type="dxa"/>
                        <w:shd w:val="clear" w:color="auto" w:fill="auto"/>
                      </w:tcPr>
                      <w:p w:rsidR="002B5687" w:rsidRDefault="0083471C">
                        <w:pPr>
                          <w:jc w:val="center"/>
                          <w:rPr>
                            <w:color w:val="FF9900"/>
                            <w:szCs w:val="21"/>
                          </w:rPr>
                        </w:pPr>
                        <w:r>
                          <w:rPr>
                            <w:szCs w:val="21"/>
                          </w:rPr>
                          <w:t>未知</w:t>
                        </w:r>
                      </w:p>
                    </w:tc>
                  </w:sdtContent>
                </w:sdt>
              </w:tr>
            </w:sdtContent>
          </w:sdt>
          <w:sdt>
            <w:sdtPr>
              <w:rPr>
                <w:szCs w:val="21"/>
              </w:rPr>
              <w:alias w:val="前十名股东持股情况"/>
              <w:tag w:val="_GBC_ddfbacf0af4d423dbe398b80bf7c5731"/>
              <w:id w:val="22359303"/>
              <w:lock w:val="sdtLocked"/>
              <w:placeholder>
                <w:docPart w:val="GBC11111111111111111111111111111"/>
              </w:placeholder>
            </w:sdtPr>
            <w:sdtEndPr>
              <w:rPr>
                <w:color w:val="FF9900"/>
              </w:rPr>
            </w:sdtEndPr>
            <w:sdtContent>
              <w:tr w:rsidR="002B5687" w:rsidTr="00651335">
                <w:trPr>
                  <w:cantSplit/>
                </w:trPr>
                <w:sdt>
                  <w:sdtPr>
                    <w:rPr>
                      <w:szCs w:val="21"/>
                    </w:rPr>
                    <w:alias w:val="前十名股东名称"/>
                    <w:tag w:val="_GBC_7146818fc6c04866951e9cec0d36b524"/>
                    <w:id w:val="22359295"/>
                    <w:lock w:val="sdtLocked"/>
                    <w:placeholder>
                      <w:docPart w:val="GBC11111111111111111111111111111"/>
                    </w:placeholder>
                  </w:sdtPr>
                  <w:sdtContent>
                    <w:tc>
                      <w:tcPr>
                        <w:tcW w:w="2518" w:type="dxa"/>
                        <w:shd w:val="clear" w:color="auto" w:fill="auto"/>
                      </w:tcPr>
                      <w:p w:rsidR="002B5687" w:rsidRDefault="00651335">
                        <w:pPr>
                          <w:rPr>
                            <w:szCs w:val="21"/>
                          </w:rPr>
                        </w:pPr>
                        <w:r>
                          <w:rPr>
                            <w:rFonts w:hint="eastAsia"/>
                            <w:szCs w:val="21"/>
                          </w:rPr>
                          <w:t>泰康人寿保险股份有限公司－分红－个人分红－</w:t>
                        </w:r>
                        <w:r>
                          <w:rPr>
                            <w:szCs w:val="21"/>
                          </w:rPr>
                          <w:t>019L－FH002沪</w:t>
                        </w:r>
                      </w:p>
                    </w:tc>
                  </w:sdtContent>
                </w:sdt>
                <w:sdt>
                  <w:sdtPr>
                    <w:rPr>
                      <w:szCs w:val="21"/>
                    </w:rPr>
                    <w:alias w:val="前十名股东报告期内增减"/>
                    <w:tag w:val="_GBC_b358310bb0d043e294b901239937dec1"/>
                    <w:id w:val="22359296"/>
                    <w:lock w:val="sdtLocked"/>
                    <w:placeholder>
                      <w:docPart w:val="GBC11111111111111111111111111111"/>
                    </w:placeholder>
                  </w:sdtPr>
                  <w:sdtContent>
                    <w:tc>
                      <w:tcPr>
                        <w:tcW w:w="1418" w:type="dxa"/>
                        <w:shd w:val="clear" w:color="auto" w:fill="auto"/>
                      </w:tcPr>
                      <w:p w:rsidR="002B5687" w:rsidRDefault="008A28E4">
                        <w:pPr>
                          <w:jc w:val="right"/>
                          <w:rPr>
                            <w:color w:val="FF9900"/>
                            <w:szCs w:val="21"/>
                          </w:rPr>
                        </w:pPr>
                        <w:r>
                          <w:rPr>
                            <w:szCs w:val="21"/>
                          </w:rPr>
                          <w:t>2,439,360</w:t>
                        </w:r>
                      </w:p>
                    </w:tc>
                  </w:sdtContent>
                </w:sdt>
                <w:sdt>
                  <w:sdtPr>
                    <w:rPr>
                      <w:szCs w:val="21"/>
                    </w:rPr>
                    <w:alias w:val="股东持有股份数量"/>
                    <w:tag w:val="_GBC_f0b9cf7af1314f1a8720869a47c0be59"/>
                    <w:id w:val="22359297"/>
                    <w:lock w:val="sdtLocked"/>
                    <w:placeholder>
                      <w:docPart w:val="GBC11111111111111111111111111111"/>
                    </w:placeholder>
                  </w:sdtPr>
                  <w:sdtContent>
                    <w:tc>
                      <w:tcPr>
                        <w:tcW w:w="1417" w:type="dxa"/>
                        <w:gridSpan w:val="3"/>
                        <w:shd w:val="clear" w:color="auto" w:fill="auto"/>
                      </w:tcPr>
                      <w:p w:rsidR="002B5687" w:rsidRDefault="00651335">
                        <w:pPr>
                          <w:jc w:val="right"/>
                          <w:rPr>
                            <w:szCs w:val="21"/>
                          </w:rPr>
                        </w:pPr>
                        <w:r>
                          <w:rPr>
                            <w:szCs w:val="21"/>
                          </w:rPr>
                          <w:t>2,439,360</w:t>
                        </w:r>
                      </w:p>
                    </w:tc>
                  </w:sdtContent>
                </w:sdt>
                <w:sdt>
                  <w:sdtPr>
                    <w:rPr>
                      <w:szCs w:val="21"/>
                    </w:rPr>
                    <w:alias w:val="前十名股东持股比例"/>
                    <w:tag w:val="_GBC_8f326c0c89bc4a47af64ceba0514b91e"/>
                    <w:id w:val="22359298"/>
                    <w:lock w:val="sdtLocked"/>
                    <w:placeholder>
                      <w:docPart w:val="GBC11111111111111111111111111111"/>
                    </w:placeholder>
                  </w:sdtPr>
                  <w:sdtContent>
                    <w:tc>
                      <w:tcPr>
                        <w:tcW w:w="851" w:type="dxa"/>
                        <w:gridSpan w:val="2"/>
                        <w:shd w:val="clear" w:color="auto" w:fill="auto"/>
                      </w:tcPr>
                      <w:p w:rsidR="002B5687" w:rsidRDefault="00651335">
                        <w:pPr>
                          <w:jc w:val="right"/>
                          <w:rPr>
                            <w:szCs w:val="21"/>
                          </w:rPr>
                        </w:pPr>
                        <w:r>
                          <w:rPr>
                            <w:szCs w:val="21"/>
                          </w:rPr>
                          <w:t>0.22</w:t>
                        </w:r>
                      </w:p>
                    </w:tc>
                  </w:sdtContent>
                </w:sdt>
                <w:sdt>
                  <w:sdtPr>
                    <w:rPr>
                      <w:szCs w:val="21"/>
                    </w:rPr>
                    <w:alias w:val="前十名股东持有有限售条件股份数量"/>
                    <w:tag w:val="_GBC_9eab614900ab43198bd22510759f3419"/>
                    <w:id w:val="22359299"/>
                    <w:lock w:val="sdtLocked"/>
                    <w:placeholder>
                      <w:docPart w:val="GBC11111111111111111111111111111"/>
                    </w:placeholder>
                    <w:showingPlcHdr/>
                  </w:sdtPr>
                  <w:sdtContent>
                    <w:tc>
                      <w:tcPr>
                        <w:tcW w:w="992" w:type="dxa"/>
                        <w:shd w:val="clear" w:color="auto" w:fill="auto"/>
                      </w:tcPr>
                      <w:p w:rsidR="002B5687" w:rsidRDefault="0083471C">
                        <w:pPr>
                          <w:jc w:val="right"/>
                          <w:rPr>
                            <w:color w:val="FF9900"/>
                            <w:szCs w:val="21"/>
                          </w:rPr>
                        </w:pPr>
                        <w:r>
                          <w:rPr>
                            <w:rFonts w:hint="eastAsia"/>
                            <w:color w:val="333399"/>
                          </w:rPr>
                          <w:t xml:space="preserve">　</w:t>
                        </w:r>
                      </w:p>
                    </w:tc>
                  </w:sdtContent>
                </w:sdt>
                <w:sdt>
                  <w:sdtPr>
                    <w:rPr>
                      <w:szCs w:val="21"/>
                    </w:rPr>
                    <w:alias w:val="前十名股东持有股份状态"/>
                    <w:tag w:val="_GBC_705d317d75954a388fb48e155e13819a"/>
                    <w:id w:val="22359300"/>
                    <w:lock w:val="sdtLocked"/>
                    <w:placeholder>
                      <w:docPart w:val="GBC11111111111111111111111111111"/>
                    </w:placeholder>
                    <w:comboBox>
                      <w:listItem w:displayText="无" w:value="无"/>
                      <w:listItem w:displayText="质押" w:value="质押"/>
                      <w:listItem w:displayText="冻结" w:value="冻结"/>
                      <w:listItem w:displayText="托管" w:value="托管"/>
                      <w:listItem w:displayText="未知" w:value="未知"/>
                    </w:comboBox>
                  </w:sdtPr>
                  <w:sdtContent>
                    <w:tc>
                      <w:tcPr>
                        <w:tcW w:w="709" w:type="dxa"/>
                        <w:gridSpan w:val="2"/>
                        <w:shd w:val="clear" w:color="auto" w:fill="auto"/>
                        <w:vAlign w:val="center"/>
                      </w:tcPr>
                      <w:p w:rsidR="002B5687" w:rsidRDefault="0083471C">
                        <w:pPr>
                          <w:jc w:val="center"/>
                          <w:rPr>
                            <w:color w:val="FF9900"/>
                            <w:szCs w:val="21"/>
                          </w:rPr>
                        </w:pPr>
                        <w:r>
                          <w:rPr>
                            <w:szCs w:val="21"/>
                          </w:rPr>
                          <w:t>未知</w:t>
                        </w:r>
                      </w:p>
                    </w:tc>
                  </w:sdtContent>
                </w:sdt>
                <w:sdt>
                  <w:sdtPr>
                    <w:rPr>
                      <w:szCs w:val="21"/>
                    </w:rPr>
                    <w:alias w:val="前十名股东持有股份质押或冻结数量"/>
                    <w:tag w:val="_GBC_b758e56999aa417d8929804789b57189"/>
                    <w:id w:val="22359301"/>
                    <w:lock w:val="sdtLocked"/>
                    <w:placeholder>
                      <w:docPart w:val="GBC11111111111111111111111111111"/>
                    </w:placeholder>
                    <w:showingPlcHdr/>
                  </w:sdtPr>
                  <w:sdtContent>
                    <w:tc>
                      <w:tcPr>
                        <w:tcW w:w="567" w:type="dxa"/>
                        <w:shd w:val="clear" w:color="auto" w:fill="auto"/>
                      </w:tcPr>
                      <w:p w:rsidR="002B5687" w:rsidRDefault="0083471C">
                        <w:pPr>
                          <w:jc w:val="right"/>
                          <w:rPr>
                            <w:color w:val="FF9900"/>
                            <w:szCs w:val="21"/>
                          </w:rPr>
                        </w:pPr>
                        <w:r>
                          <w:rPr>
                            <w:rFonts w:hint="eastAsia"/>
                            <w:color w:val="333399"/>
                          </w:rPr>
                          <w:t xml:space="preserve">　</w:t>
                        </w:r>
                      </w:p>
                    </w:tc>
                  </w:sdtContent>
                </w:sdt>
                <w:sdt>
                  <w:sdtPr>
                    <w:rPr>
                      <w:szCs w:val="21"/>
                    </w:rPr>
                    <w:alias w:val="前十名股东的股东性质"/>
                    <w:tag w:val="_GBC_2b683d4f8d754502b4edb69c1ad9e9c7"/>
                    <w:id w:val="22359302"/>
                    <w:lock w:val="sdtLocked"/>
                    <w:placeholder>
                      <w:docPart w:val="GBC11111111111111111111111111111"/>
                    </w:placeholder>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813" w:type="dxa"/>
                        <w:shd w:val="clear" w:color="auto" w:fill="auto"/>
                      </w:tcPr>
                      <w:p w:rsidR="002B5687" w:rsidRDefault="0083471C">
                        <w:pPr>
                          <w:jc w:val="center"/>
                          <w:rPr>
                            <w:color w:val="FF9900"/>
                            <w:szCs w:val="21"/>
                          </w:rPr>
                        </w:pPr>
                        <w:r>
                          <w:rPr>
                            <w:szCs w:val="21"/>
                          </w:rPr>
                          <w:t>未知</w:t>
                        </w:r>
                      </w:p>
                    </w:tc>
                  </w:sdtContent>
                </w:sdt>
              </w:tr>
            </w:sdtContent>
          </w:sdt>
          <w:sdt>
            <w:sdtPr>
              <w:rPr>
                <w:szCs w:val="21"/>
              </w:rPr>
              <w:alias w:val="前十名股东持股情况"/>
              <w:tag w:val="_GBC_ddfbacf0af4d423dbe398b80bf7c5731"/>
              <w:id w:val="22359312"/>
              <w:lock w:val="sdtLocked"/>
              <w:placeholder>
                <w:docPart w:val="GBC11111111111111111111111111111"/>
              </w:placeholder>
            </w:sdtPr>
            <w:sdtEndPr>
              <w:rPr>
                <w:color w:val="FF9900"/>
              </w:rPr>
            </w:sdtEndPr>
            <w:sdtContent>
              <w:tr w:rsidR="002B5687" w:rsidTr="00651335">
                <w:trPr>
                  <w:cantSplit/>
                </w:trPr>
                <w:sdt>
                  <w:sdtPr>
                    <w:rPr>
                      <w:szCs w:val="21"/>
                    </w:rPr>
                    <w:alias w:val="前十名股东名称"/>
                    <w:tag w:val="_GBC_7146818fc6c04866951e9cec0d36b524"/>
                    <w:id w:val="22359304"/>
                    <w:lock w:val="sdtLocked"/>
                    <w:placeholder>
                      <w:docPart w:val="GBC11111111111111111111111111111"/>
                    </w:placeholder>
                  </w:sdtPr>
                  <w:sdtContent>
                    <w:tc>
                      <w:tcPr>
                        <w:tcW w:w="2518" w:type="dxa"/>
                        <w:shd w:val="clear" w:color="auto" w:fill="auto"/>
                      </w:tcPr>
                      <w:p w:rsidR="002B5687" w:rsidRDefault="00651335">
                        <w:pPr>
                          <w:rPr>
                            <w:szCs w:val="21"/>
                          </w:rPr>
                        </w:pPr>
                        <w:r>
                          <w:rPr>
                            <w:rFonts w:hint="eastAsia"/>
                            <w:szCs w:val="21"/>
                          </w:rPr>
                          <w:t>中国工商银行股份有限公司－嘉实周期优选股票型证券投资基金</w:t>
                        </w:r>
                      </w:p>
                    </w:tc>
                  </w:sdtContent>
                </w:sdt>
                <w:sdt>
                  <w:sdtPr>
                    <w:rPr>
                      <w:szCs w:val="21"/>
                    </w:rPr>
                    <w:alias w:val="前十名股东报告期内增减"/>
                    <w:tag w:val="_GBC_b358310bb0d043e294b901239937dec1"/>
                    <w:id w:val="22359305"/>
                    <w:lock w:val="sdtLocked"/>
                    <w:placeholder>
                      <w:docPart w:val="GBC11111111111111111111111111111"/>
                    </w:placeholder>
                  </w:sdtPr>
                  <w:sdtContent>
                    <w:tc>
                      <w:tcPr>
                        <w:tcW w:w="1418" w:type="dxa"/>
                        <w:shd w:val="clear" w:color="auto" w:fill="auto"/>
                      </w:tcPr>
                      <w:p w:rsidR="002B5687" w:rsidRDefault="008A28E4">
                        <w:pPr>
                          <w:jc w:val="right"/>
                          <w:rPr>
                            <w:color w:val="FF9900"/>
                            <w:szCs w:val="21"/>
                          </w:rPr>
                        </w:pPr>
                        <w:r>
                          <w:rPr>
                            <w:szCs w:val="21"/>
                          </w:rPr>
                          <w:t>-200,000</w:t>
                        </w:r>
                      </w:p>
                    </w:tc>
                  </w:sdtContent>
                </w:sdt>
                <w:sdt>
                  <w:sdtPr>
                    <w:rPr>
                      <w:szCs w:val="21"/>
                    </w:rPr>
                    <w:alias w:val="股东持有股份数量"/>
                    <w:tag w:val="_GBC_f0b9cf7af1314f1a8720869a47c0be59"/>
                    <w:id w:val="22359306"/>
                    <w:lock w:val="sdtLocked"/>
                    <w:placeholder>
                      <w:docPart w:val="GBC11111111111111111111111111111"/>
                    </w:placeholder>
                  </w:sdtPr>
                  <w:sdtContent>
                    <w:tc>
                      <w:tcPr>
                        <w:tcW w:w="1417" w:type="dxa"/>
                        <w:gridSpan w:val="3"/>
                        <w:shd w:val="clear" w:color="auto" w:fill="auto"/>
                      </w:tcPr>
                      <w:p w:rsidR="002B5687" w:rsidRDefault="00651335">
                        <w:pPr>
                          <w:jc w:val="right"/>
                          <w:rPr>
                            <w:szCs w:val="21"/>
                          </w:rPr>
                        </w:pPr>
                        <w:r>
                          <w:rPr>
                            <w:szCs w:val="21"/>
                          </w:rPr>
                          <w:t>2,402,209</w:t>
                        </w:r>
                      </w:p>
                    </w:tc>
                  </w:sdtContent>
                </w:sdt>
                <w:sdt>
                  <w:sdtPr>
                    <w:rPr>
                      <w:szCs w:val="21"/>
                    </w:rPr>
                    <w:alias w:val="前十名股东持股比例"/>
                    <w:tag w:val="_GBC_8f326c0c89bc4a47af64ceba0514b91e"/>
                    <w:id w:val="22359307"/>
                    <w:lock w:val="sdtLocked"/>
                    <w:placeholder>
                      <w:docPart w:val="GBC11111111111111111111111111111"/>
                    </w:placeholder>
                  </w:sdtPr>
                  <w:sdtContent>
                    <w:tc>
                      <w:tcPr>
                        <w:tcW w:w="851" w:type="dxa"/>
                        <w:gridSpan w:val="2"/>
                        <w:shd w:val="clear" w:color="auto" w:fill="auto"/>
                      </w:tcPr>
                      <w:p w:rsidR="002B5687" w:rsidRDefault="00651335">
                        <w:pPr>
                          <w:jc w:val="right"/>
                          <w:rPr>
                            <w:szCs w:val="21"/>
                          </w:rPr>
                        </w:pPr>
                        <w:r>
                          <w:rPr>
                            <w:szCs w:val="21"/>
                          </w:rPr>
                          <w:t>0.22</w:t>
                        </w:r>
                      </w:p>
                    </w:tc>
                  </w:sdtContent>
                </w:sdt>
                <w:sdt>
                  <w:sdtPr>
                    <w:rPr>
                      <w:szCs w:val="21"/>
                    </w:rPr>
                    <w:alias w:val="前十名股东持有有限售条件股份数量"/>
                    <w:tag w:val="_GBC_9eab614900ab43198bd22510759f3419"/>
                    <w:id w:val="22359308"/>
                    <w:lock w:val="sdtLocked"/>
                    <w:placeholder>
                      <w:docPart w:val="GBC11111111111111111111111111111"/>
                    </w:placeholder>
                    <w:showingPlcHdr/>
                  </w:sdtPr>
                  <w:sdtContent>
                    <w:tc>
                      <w:tcPr>
                        <w:tcW w:w="992" w:type="dxa"/>
                        <w:shd w:val="clear" w:color="auto" w:fill="auto"/>
                      </w:tcPr>
                      <w:p w:rsidR="002B5687" w:rsidRDefault="0083471C">
                        <w:pPr>
                          <w:jc w:val="right"/>
                          <w:rPr>
                            <w:color w:val="FF9900"/>
                            <w:szCs w:val="21"/>
                          </w:rPr>
                        </w:pPr>
                        <w:r>
                          <w:rPr>
                            <w:rFonts w:hint="eastAsia"/>
                            <w:color w:val="333399"/>
                          </w:rPr>
                          <w:t xml:space="preserve">　</w:t>
                        </w:r>
                      </w:p>
                    </w:tc>
                  </w:sdtContent>
                </w:sdt>
                <w:sdt>
                  <w:sdtPr>
                    <w:rPr>
                      <w:szCs w:val="21"/>
                    </w:rPr>
                    <w:alias w:val="前十名股东持有股份状态"/>
                    <w:tag w:val="_GBC_705d317d75954a388fb48e155e13819a"/>
                    <w:id w:val="22359309"/>
                    <w:lock w:val="sdtLocked"/>
                    <w:placeholder>
                      <w:docPart w:val="GBC11111111111111111111111111111"/>
                    </w:placeholder>
                    <w:comboBox>
                      <w:listItem w:displayText="无" w:value="无"/>
                      <w:listItem w:displayText="质押" w:value="质押"/>
                      <w:listItem w:displayText="冻结" w:value="冻结"/>
                      <w:listItem w:displayText="托管" w:value="托管"/>
                      <w:listItem w:displayText="未知" w:value="未知"/>
                    </w:comboBox>
                  </w:sdtPr>
                  <w:sdtContent>
                    <w:tc>
                      <w:tcPr>
                        <w:tcW w:w="709" w:type="dxa"/>
                        <w:gridSpan w:val="2"/>
                        <w:shd w:val="clear" w:color="auto" w:fill="auto"/>
                        <w:vAlign w:val="center"/>
                      </w:tcPr>
                      <w:p w:rsidR="002B5687" w:rsidRDefault="0083471C">
                        <w:pPr>
                          <w:jc w:val="center"/>
                          <w:rPr>
                            <w:color w:val="FF9900"/>
                            <w:szCs w:val="21"/>
                          </w:rPr>
                        </w:pPr>
                        <w:r>
                          <w:rPr>
                            <w:szCs w:val="21"/>
                          </w:rPr>
                          <w:t>未知</w:t>
                        </w:r>
                      </w:p>
                    </w:tc>
                  </w:sdtContent>
                </w:sdt>
                <w:sdt>
                  <w:sdtPr>
                    <w:rPr>
                      <w:szCs w:val="21"/>
                    </w:rPr>
                    <w:alias w:val="前十名股东持有股份质押或冻结数量"/>
                    <w:tag w:val="_GBC_b758e56999aa417d8929804789b57189"/>
                    <w:id w:val="22359310"/>
                    <w:lock w:val="sdtLocked"/>
                    <w:placeholder>
                      <w:docPart w:val="GBC11111111111111111111111111111"/>
                    </w:placeholder>
                    <w:showingPlcHdr/>
                  </w:sdtPr>
                  <w:sdtContent>
                    <w:tc>
                      <w:tcPr>
                        <w:tcW w:w="567" w:type="dxa"/>
                        <w:shd w:val="clear" w:color="auto" w:fill="auto"/>
                      </w:tcPr>
                      <w:p w:rsidR="002B5687" w:rsidRDefault="0083471C">
                        <w:pPr>
                          <w:jc w:val="right"/>
                          <w:rPr>
                            <w:color w:val="FF9900"/>
                            <w:szCs w:val="21"/>
                          </w:rPr>
                        </w:pPr>
                        <w:r>
                          <w:rPr>
                            <w:rFonts w:hint="eastAsia"/>
                            <w:color w:val="333399"/>
                          </w:rPr>
                          <w:t xml:space="preserve">　</w:t>
                        </w:r>
                      </w:p>
                    </w:tc>
                  </w:sdtContent>
                </w:sdt>
                <w:sdt>
                  <w:sdtPr>
                    <w:rPr>
                      <w:szCs w:val="21"/>
                    </w:rPr>
                    <w:alias w:val="前十名股东的股东性质"/>
                    <w:tag w:val="_GBC_2b683d4f8d754502b4edb69c1ad9e9c7"/>
                    <w:id w:val="22359311"/>
                    <w:lock w:val="sdtLocked"/>
                    <w:placeholder>
                      <w:docPart w:val="GBC11111111111111111111111111111"/>
                    </w:placeholder>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813" w:type="dxa"/>
                        <w:shd w:val="clear" w:color="auto" w:fill="auto"/>
                      </w:tcPr>
                      <w:p w:rsidR="002B5687" w:rsidRDefault="0083471C">
                        <w:pPr>
                          <w:jc w:val="center"/>
                          <w:rPr>
                            <w:color w:val="FF9900"/>
                            <w:szCs w:val="21"/>
                          </w:rPr>
                        </w:pPr>
                        <w:r>
                          <w:rPr>
                            <w:szCs w:val="21"/>
                          </w:rPr>
                          <w:t>未知</w:t>
                        </w:r>
                      </w:p>
                    </w:tc>
                  </w:sdtContent>
                </w:sdt>
              </w:tr>
            </w:sdtContent>
          </w:sdt>
          <w:sdt>
            <w:sdtPr>
              <w:rPr>
                <w:szCs w:val="21"/>
              </w:rPr>
              <w:alias w:val="前十名股东持股情况"/>
              <w:tag w:val="_GBC_ddfbacf0af4d423dbe398b80bf7c5731"/>
              <w:id w:val="22359321"/>
              <w:lock w:val="sdtLocked"/>
              <w:placeholder>
                <w:docPart w:val="GBC11111111111111111111111111111"/>
              </w:placeholder>
            </w:sdtPr>
            <w:sdtEndPr>
              <w:rPr>
                <w:color w:val="FF9900"/>
              </w:rPr>
            </w:sdtEndPr>
            <w:sdtContent>
              <w:tr w:rsidR="002B5687" w:rsidTr="00651335">
                <w:trPr>
                  <w:cantSplit/>
                </w:trPr>
                <w:sdt>
                  <w:sdtPr>
                    <w:rPr>
                      <w:szCs w:val="21"/>
                    </w:rPr>
                    <w:alias w:val="前十名股东名称"/>
                    <w:tag w:val="_GBC_7146818fc6c04866951e9cec0d36b524"/>
                    <w:id w:val="22359313"/>
                    <w:lock w:val="sdtLocked"/>
                    <w:placeholder>
                      <w:docPart w:val="GBC11111111111111111111111111111"/>
                    </w:placeholder>
                  </w:sdtPr>
                  <w:sdtContent>
                    <w:tc>
                      <w:tcPr>
                        <w:tcW w:w="2518" w:type="dxa"/>
                        <w:shd w:val="clear" w:color="auto" w:fill="auto"/>
                      </w:tcPr>
                      <w:p w:rsidR="002B5687" w:rsidRDefault="00651335">
                        <w:pPr>
                          <w:rPr>
                            <w:szCs w:val="21"/>
                          </w:rPr>
                        </w:pPr>
                        <w:r>
                          <w:rPr>
                            <w:rFonts w:hint="eastAsia"/>
                            <w:szCs w:val="21"/>
                          </w:rPr>
                          <w:t>招商银行股份有限公司－嘉实对冲套利定期开放混合型发起式证券投资基金</w:t>
                        </w:r>
                      </w:p>
                    </w:tc>
                  </w:sdtContent>
                </w:sdt>
                <w:sdt>
                  <w:sdtPr>
                    <w:rPr>
                      <w:szCs w:val="21"/>
                    </w:rPr>
                    <w:alias w:val="前十名股东报告期内增减"/>
                    <w:tag w:val="_GBC_b358310bb0d043e294b901239937dec1"/>
                    <w:id w:val="22359314"/>
                    <w:lock w:val="sdtLocked"/>
                    <w:placeholder>
                      <w:docPart w:val="GBC11111111111111111111111111111"/>
                    </w:placeholder>
                  </w:sdtPr>
                  <w:sdtContent>
                    <w:tc>
                      <w:tcPr>
                        <w:tcW w:w="1418" w:type="dxa"/>
                        <w:shd w:val="clear" w:color="auto" w:fill="auto"/>
                      </w:tcPr>
                      <w:p w:rsidR="002B5687" w:rsidRDefault="008A28E4">
                        <w:pPr>
                          <w:jc w:val="right"/>
                          <w:rPr>
                            <w:color w:val="FF9900"/>
                            <w:szCs w:val="21"/>
                          </w:rPr>
                        </w:pPr>
                        <w:r>
                          <w:rPr>
                            <w:szCs w:val="21"/>
                          </w:rPr>
                          <w:t>840,400</w:t>
                        </w:r>
                      </w:p>
                    </w:tc>
                  </w:sdtContent>
                </w:sdt>
                <w:sdt>
                  <w:sdtPr>
                    <w:rPr>
                      <w:szCs w:val="21"/>
                    </w:rPr>
                    <w:alias w:val="股东持有股份数量"/>
                    <w:tag w:val="_GBC_f0b9cf7af1314f1a8720869a47c0be59"/>
                    <w:id w:val="22359315"/>
                    <w:lock w:val="sdtLocked"/>
                    <w:placeholder>
                      <w:docPart w:val="GBC11111111111111111111111111111"/>
                    </w:placeholder>
                  </w:sdtPr>
                  <w:sdtContent>
                    <w:tc>
                      <w:tcPr>
                        <w:tcW w:w="1417" w:type="dxa"/>
                        <w:gridSpan w:val="3"/>
                        <w:shd w:val="clear" w:color="auto" w:fill="auto"/>
                      </w:tcPr>
                      <w:p w:rsidR="002B5687" w:rsidRDefault="00651335">
                        <w:pPr>
                          <w:jc w:val="right"/>
                          <w:rPr>
                            <w:szCs w:val="21"/>
                          </w:rPr>
                        </w:pPr>
                        <w:r>
                          <w:rPr>
                            <w:szCs w:val="21"/>
                          </w:rPr>
                          <w:t>1,815,400</w:t>
                        </w:r>
                      </w:p>
                    </w:tc>
                  </w:sdtContent>
                </w:sdt>
                <w:sdt>
                  <w:sdtPr>
                    <w:rPr>
                      <w:szCs w:val="21"/>
                    </w:rPr>
                    <w:alias w:val="前十名股东持股比例"/>
                    <w:tag w:val="_GBC_8f326c0c89bc4a47af64ceba0514b91e"/>
                    <w:id w:val="22359316"/>
                    <w:lock w:val="sdtLocked"/>
                    <w:placeholder>
                      <w:docPart w:val="GBC11111111111111111111111111111"/>
                    </w:placeholder>
                  </w:sdtPr>
                  <w:sdtContent>
                    <w:tc>
                      <w:tcPr>
                        <w:tcW w:w="851" w:type="dxa"/>
                        <w:gridSpan w:val="2"/>
                        <w:shd w:val="clear" w:color="auto" w:fill="auto"/>
                      </w:tcPr>
                      <w:p w:rsidR="002B5687" w:rsidRDefault="00651335">
                        <w:pPr>
                          <w:jc w:val="right"/>
                          <w:rPr>
                            <w:szCs w:val="21"/>
                          </w:rPr>
                        </w:pPr>
                        <w:r>
                          <w:rPr>
                            <w:szCs w:val="21"/>
                          </w:rPr>
                          <w:t>0.17</w:t>
                        </w:r>
                      </w:p>
                    </w:tc>
                  </w:sdtContent>
                </w:sdt>
                <w:sdt>
                  <w:sdtPr>
                    <w:rPr>
                      <w:szCs w:val="21"/>
                    </w:rPr>
                    <w:alias w:val="前十名股东持有有限售条件股份数量"/>
                    <w:tag w:val="_GBC_9eab614900ab43198bd22510759f3419"/>
                    <w:id w:val="22359317"/>
                    <w:lock w:val="sdtLocked"/>
                    <w:placeholder>
                      <w:docPart w:val="GBC11111111111111111111111111111"/>
                    </w:placeholder>
                    <w:showingPlcHdr/>
                  </w:sdtPr>
                  <w:sdtContent>
                    <w:tc>
                      <w:tcPr>
                        <w:tcW w:w="992" w:type="dxa"/>
                        <w:shd w:val="clear" w:color="auto" w:fill="auto"/>
                      </w:tcPr>
                      <w:p w:rsidR="002B5687" w:rsidRDefault="0083471C">
                        <w:pPr>
                          <w:jc w:val="right"/>
                          <w:rPr>
                            <w:color w:val="FF9900"/>
                            <w:szCs w:val="21"/>
                          </w:rPr>
                        </w:pPr>
                        <w:r>
                          <w:rPr>
                            <w:rFonts w:hint="eastAsia"/>
                            <w:color w:val="333399"/>
                          </w:rPr>
                          <w:t xml:space="preserve">　</w:t>
                        </w:r>
                      </w:p>
                    </w:tc>
                  </w:sdtContent>
                </w:sdt>
                <w:sdt>
                  <w:sdtPr>
                    <w:rPr>
                      <w:szCs w:val="21"/>
                    </w:rPr>
                    <w:alias w:val="前十名股东持有股份状态"/>
                    <w:tag w:val="_GBC_705d317d75954a388fb48e155e13819a"/>
                    <w:id w:val="22359318"/>
                    <w:lock w:val="sdtLocked"/>
                    <w:placeholder>
                      <w:docPart w:val="GBC11111111111111111111111111111"/>
                    </w:placeholder>
                    <w:comboBox>
                      <w:listItem w:displayText="无" w:value="无"/>
                      <w:listItem w:displayText="质押" w:value="质押"/>
                      <w:listItem w:displayText="冻结" w:value="冻结"/>
                      <w:listItem w:displayText="托管" w:value="托管"/>
                      <w:listItem w:displayText="未知" w:value="未知"/>
                    </w:comboBox>
                  </w:sdtPr>
                  <w:sdtContent>
                    <w:tc>
                      <w:tcPr>
                        <w:tcW w:w="709" w:type="dxa"/>
                        <w:gridSpan w:val="2"/>
                        <w:shd w:val="clear" w:color="auto" w:fill="auto"/>
                        <w:vAlign w:val="center"/>
                      </w:tcPr>
                      <w:p w:rsidR="002B5687" w:rsidRDefault="0083471C">
                        <w:pPr>
                          <w:jc w:val="center"/>
                          <w:rPr>
                            <w:color w:val="FF9900"/>
                            <w:szCs w:val="21"/>
                          </w:rPr>
                        </w:pPr>
                        <w:r>
                          <w:rPr>
                            <w:szCs w:val="21"/>
                          </w:rPr>
                          <w:t>未知</w:t>
                        </w:r>
                      </w:p>
                    </w:tc>
                  </w:sdtContent>
                </w:sdt>
                <w:sdt>
                  <w:sdtPr>
                    <w:rPr>
                      <w:szCs w:val="21"/>
                    </w:rPr>
                    <w:alias w:val="前十名股东持有股份质押或冻结数量"/>
                    <w:tag w:val="_GBC_b758e56999aa417d8929804789b57189"/>
                    <w:id w:val="22359319"/>
                    <w:lock w:val="sdtLocked"/>
                    <w:placeholder>
                      <w:docPart w:val="GBC11111111111111111111111111111"/>
                    </w:placeholder>
                    <w:showingPlcHdr/>
                  </w:sdtPr>
                  <w:sdtContent>
                    <w:tc>
                      <w:tcPr>
                        <w:tcW w:w="567" w:type="dxa"/>
                        <w:shd w:val="clear" w:color="auto" w:fill="auto"/>
                      </w:tcPr>
                      <w:p w:rsidR="002B5687" w:rsidRDefault="0083471C">
                        <w:pPr>
                          <w:jc w:val="right"/>
                          <w:rPr>
                            <w:color w:val="FF9900"/>
                            <w:szCs w:val="21"/>
                          </w:rPr>
                        </w:pPr>
                        <w:r>
                          <w:rPr>
                            <w:rFonts w:hint="eastAsia"/>
                            <w:color w:val="333399"/>
                          </w:rPr>
                          <w:t xml:space="preserve">　</w:t>
                        </w:r>
                      </w:p>
                    </w:tc>
                  </w:sdtContent>
                </w:sdt>
                <w:sdt>
                  <w:sdtPr>
                    <w:rPr>
                      <w:szCs w:val="21"/>
                    </w:rPr>
                    <w:alias w:val="前十名股东的股东性质"/>
                    <w:tag w:val="_GBC_2b683d4f8d754502b4edb69c1ad9e9c7"/>
                    <w:id w:val="22359320"/>
                    <w:lock w:val="sdtLocked"/>
                    <w:placeholder>
                      <w:docPart w:val="GBC11111111111111111111111111111"/>
                    </w:placeholder>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813" w:type="dxa"/>
                        <w:shd w:val="clear" w:color="auto" w:fill="auto"/>
                      </w:tcPr>
                      <w:p w:rsidR="002B5687" w:rsidRDefault="0083471C">
                        <w:pPr>
                          <w:jc w:val="center"/>
                          <w:rPr>
                            <w:color w:val="FF9900"/>
                            <w:szCs w:val="21"/>
                          </w:rPr>
                        </w:pPr>
                        <w:r>
                          <w:rPr>
                            <w:szCs w:val="21"/>
                          </w:rPr>
                          <w:t>未知</w:t>
                        </w:r>
                      </w:p>
                    </w:tc>
                  </w:sdtContent>
                </w:sdt>
              </w:tr>
            </w:sdtContent>
          </w:sdt>
          <w:sdt>
            <w:sdtPr>
              <w:rPr>
                <w:szCs w:val="21"/>
              </w:rPr>
              <w:alias w:val="前十名股东持股情况"/>
              <w:tag w:val="_GBC_ddfbacf0af4d423dbe398b80bf7c5731"/>
              <w:id w:val="22359330"/>
              <w:lock w:val="sdtLocked"/>
              <w:placeholder>
                <w:docPart w:val="GBC11111111111111111111111111111"/>
              </w:placeholder>
            </w:sdtPr>
            <w:sdtEndPr>
              <w:rPr>
                <w:color w:val="FF9900"/>
              </w:rPr>
            </w:sdtEndPr>
            <w:sdtContent>
              <w:tr w:rsidR="002B5687" w:rsidTr="00651335">
                <w:trPr>
                  <w:cantSplit/>
                </w:trPr>
                <w:sdt>
                  <w:sdtPr>
                    <w:rPr>
                      <w:szCs w:val="21"/>
                    </w:rPr>
                    <w:alias w:val="前十名股东名称"/>
                    <w:tag w:val="_GBC_7146818fc6c04866951e9cec0d36b524"/>
                    <w:id w:val="22359322"/>
                    <w:lock w:val="sdtLocked"/>
                    <w:placeholder>
                      <w:docPart w:val="GBC11111111111111111111111111111"/>
                    </w:placeholder>
                  </w:sdtPr>
                  <w:sdtContent>
                    <w:tc>
                      <w:tcPr>
                        <w:tcW w:w="2518" w:type="dxa"/>
                        <w:shd w:val="clear" w:color="auto" w:fill="auto"/>
                      </w:tcPr>
                      <w:p w:rsidR="002B5687" w:rsidRDefault="00651335">
                        <w:pPr>
                          <w:rPr>
                            <w:szCs w:val="21"/>
                          </w:rPr>
                        </w:pPr>
                        <w:r>
                          <w:rPr>
                            <w:rFonts w:hint="eastAsia"/>
                            <w:szCs w:val="21"/>
                          </w:rPr>
                          <w:t>中国平安人寿保险股份有限公司－分红－银保分红</w:t>
                        </w:r>
                      </w:p>
                    </w:tc>
                  </w:sdtContent>
                </w:sdt>
                <w:sdt>
                  <w:sdtPr>
                    <w:rPr>
                      <w:szCs w:val="21"/>
                    </w:rPr>
                    <w:alias w:val="前十名股东报告期内增减"/>
                    <w:tag w:val="_GBC_b358310bb0d043e294b901239937dec1"/>
                    <w:id w:val="22359323"/>
                    <w:lock w:val="sdtLocked"/>
                    <w:placeholder>
                      <w:docPart w:val="GBC11111111111111111111111111111"/>
                    </w:placeholder>
                  </w:sdtPr>
                  <w:sdtContent>
                    <w:tc>
                      <w:tcPr>
                        <w:tcW w:w="1418" w:type="dxa"/>
                        <w:shd w:val="clear" w:color="auto" w:fill="auto"/>
                      </w:tcPr>
                      <w:p w:rsidR="002B5687" w:rsidRDefault="008A28E4">
                        <w:pPr>
                          <w:jc w:val="right"/>
                          <w:rPr>
                            <w:color w:val="FF9900"/>
                            <w:szCs w:val="21"/>
                          </w:rPr>
                        </w:pPr>
                        <w:r>
                          <w:rPr>
                            <w:szCs w:val="21"/>
                          </w:rPr>
                          <w:t>-132,968</w:t>
                        </w:r>
                      </w:p>
                    </w:tc>
                  </w:sdtContent>
                </w:sdt>
                <w:sdt>
                  <w:sdtPr>
                    <w:rPr>
                      <w:szCs w:val="21"/>
                    </w:rPr>
                    <w:alias w:val="股东持有股份数量"/>
                    <w:tag w:val="_GBC_f0b9cf7af1314f1a8720869a47c0be59"/>
                    <w:id w:val="22359324"/>
                    <w:lock w:val="sdtLocked"/>
                    <w:placeholder>
                      <w:docPart w:val="GBC11111111111111111111111111111"/>
                    </w:placeholder>
                  </w:sdtPr>
                  <w:sdtContent>
                    <w:tc>
                      <w:tcPr>
                        <w:tcW w:w="1417" w:type="dxa"/>
                        <w:gridSpan w:val="3"/>
                        <w:shd w:val="clear" w:color="auto" w:fill="auto"/>
                      </w:tcPr>
                      <w:p w:rsidR="002B5687" w:rsidRDefault="00651335">
                        <w:pPr>
                          <w:jc w:val="right"/>
                          <w:rPr>
                            <w:szCs w:val="21"/>
                          </w:rPr>
                        </w:pPr>
                        <w:r>
                          <w:rPr>
                            <w:szCs w:val="21"/>
                          </w:rPr>
                          <w:t>1,737,010</w:t>
                        </w:r>
                      </w:p>
                    </w:tc>
                  </w:sdtContent>
                </w:sdt>
                <w:sdt>
                  <w:sdtPr>
                    <w:rPr>
                      <w:szCs w:val="21"/>
                    </w:rPr>
                    <w:alias w:val="前十名股东持股比例"/>
                    <w:tag w:val="_GBC_8f326c0c89bc4a47af64ceba0514b91e"/>
                    <w:id w:val="22359325"/>
                    <w:lock w:val="sdtLocked"/>
                    <w:placeholder>
                      <w:docPart w:val="GBC11111111111111111111111111111"/>
                    </w:placeholder>
                  </w:sdtPr>
                  <w:sdtContent>
                    <w:tc>
                      <w:tcPr>
                        <w:tcW w:w="851" w:type="dxa"/>
                        <w:gridSpan w:val="2"/>
                        <w:shd w:val="clear" w:color="auto" w:fill="auto"/>
                      </w:tcPr>
                      <w:p w:rsidR="002B5687" w:rsidRDefault="00651335">
                        <w:pPr>
                          <w:jc w:val="right"/>
                          <w:rPr>
                            <w:szCs w:val="21"/>
                          </w:rPr>
                        </w:pPr>
                        <w:r>
                          <w:rPr>
                            <w:szCs w:val="21"/>
                          </w:rPr>
                          <w:t>0.16</w:t>
                        </w:r>
                      </w:p>
                    </w:tc>
                  </w:sdtContent>
                </w:sdt>
                <w:sdt>
                  <w:sdtPr>
                    <w:rPr>
                      <w:szCs w:val="21"/>
                    </w:rPr>
                    <w:alias w:val="前十名股东持有有限售条件股份数量"/>
                    <w:tag w:val="_GBC_9eab614900ab43198bd22510759f3419"/>
                    <w:id w:val="22359326"/>
                    <w:lock w:val="sdtLocked"/>
                    <w:placeholder>
                      <w:docPart w:val="GBC11111111111111111111111111111"/>
                    </w:placeholder>
                    <w:showingPlcHdr/>
                  </w:sdtPr>
                  <w:sdtContent>
                    <w:tc>
                      <w:tcPr>
                        <w:tcW w:w="992" w:type="dxa"/>
                        <w:shd w:val="clear" w:color="auto" w:fill="auto"/>
                      </w:tcPr>
                      <w:p w:rsidR="002B5687" w:rsidRDefault="0083471C">
                        <w:pPr>
                          <w:jc w:val="right"/>
                          <w:rPr>
                            <w:color w:val="FF9900"/>
                            <w:szCs w:val="21"/>
                          </w:rPr>
                        </w:pPr>
                        <w:r>
                          <w:rPr>
                            <w:rFonts w:hint="eastAsia"/>
                            <w:color w:val="333399"/>
                          </w:rPr>
                          <w:t xml:space="preserve">　</w:t>
                        </w:r>
                      </w:p>
                    </w:tc>
                  </w:sdtContent>
                </w:sdt>
                <w:sdt>
                  <w:sdtPr>
                    <w:rPr>
                      <w:szCs w:val="21"/>
                    </w:rPr>
                    <w:alias w:val="前十名股东持有股份状态"/>
                    <w:tag w:val="_GBC_705d317d75954a388fb48e155e13819a"/>
                    <w:id w:val="22359327"/>
                    <w:lock w:val="sdtLocked"/>
                    <w:placeholder>
                      <w:docPart w:val="GBC11111111111111111111111111111"/>
                    </w:placeholder>
                    <w:comboBox>
                      <w:listItem w:displayText="无" w:value="无"/>
                      <w:listItem w:displayText="质押" w:value="质押"/>
                      <w:listItem w:displayText="冻结" w:value="冻结"/>
                      <w:listItem w:displayText="托管" w:value="托管"/>
                      <w:listItem w:displayText="未知" w:value="未知"/>
                    </w:comboBox>
                  </w:sdtPr>
                  <w:sdtContent>
                    <w:tc>
                      <w:tcPr>
                        <w:tcW w:w="709" w:type="dxa"/>
                        <w:gridSpan w:val="2"/>
                        <w:shd w:val="clear" w:color="auto" w:fill="auto"/>
                        <w:vAlign w:val="center"/>
                      </w:tcPr>
                      <w:p w:rsidR="002B5687" w:rsidRDefault="0083471C">
                        <w:pPr>
                          <w:jc w:val="center"/>
                          <w:rPr>
                            <w:color w:val="FF9900"/>
                            <w:szCs w:val="21"/>
                          </w:rPr>
                        </w:pPr>
                        <w:r>
                          <w:rPr>
                            <w:szCs w:val="21"/>
                          </w:rPr>
                          <w:t>未知</w:t>
                        </w:r>
                      </w:p>
                    </w:tc>
                  </w:sdtContent>
                </w:sdt>
                <w:sdt>
                  <w:sdtPr>
                    <w:rPr>
                      <w:szCs w:val="21"/>
                    </w:rPr>
                    <w:alias w:val="前十名股东持有股份质押或冻结数量"/>
                    <w:tag w:val="_GBC_b758e56999aa417d8929804789b57189"/>
                    <w:id w:val="22359328"/>
                    <w:lock w:val="sdtLocked"/>
                    <w:placeholder>
                      <w:docPart w:val="GBC11111111111111111111111111111"/>
                    </w:placeholder>
                    <w:showingPlcHdr/>
                  </w:sdtPr>
                  <w:sdtContent>
                    <w:tc>
                      <w:tcPr>
                        <w:tcW w:w="567" w:type="dxa"/>
                        <w:shd w:val="clear" w:color="auto" w:fill="auto"/>
                      </w:tcPr>
                      <w:p w:rsidR="002B5687" w:rsidRDefault="0083471C">
                        <w:pPr>
                          <w:jc w:val="right"/>
                          <w:rPr>
                            <w:color w:val="FF9900"/>
                            <w:szCs w:val="21"/>
                          </w:rPr>
                        </w:pPr>
                        <w:r>
                          <w:rPr>
                            <w:rFonts w:hint="eastAsia"/>
                            <w:color w:val="333399"/>
                          </w:rPr>
                          <w:t xml:space="preserve">　</w:t>
                        </w:r>
                      </w:p>
                    </w:tc>
                  </w:sdtContent>
                </w:sdt>
                <w:sdt>
                  <w:sdtPr>
                    <w:rPr>
                      <w:szCs w:val="21"/>
                    </w:rPr>
                    <w:alias w:val="前十名股东的股东性质"/>
                    <w:tag w:val="_GBC_2b683d4f8d754502b4edb69c1ad9e9c7"/>
                    <w:id w:val="22359329"/>
                    <w:lock w:val="sdtLocked"/>
                    <w:placeholder>
                      <w:docPart w:val="GBC11111111111111111111111111111"/>
                    </w:placeholder>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813" w:type="dxa"/>
                        <w:shd w:val="clear" w:color="auto" w:fill="auto"/>
                      </w:tcPr>
                      <w:p w:rsidR="002B5687" w:rsidRDefault="0083471C">
                        <w:pPr>
                          <w:jc w:val="center"/>
                          <w:rPr>
                            <w:color w:val="FF9900"/>
                            <w:szCs w:val="21"/>
                          </w:rPr>
                        </w:pPr>
                        <w:r>
                          <w:rPr>
                            <w:szCs w:val="21"/>
                          </w:rPr>
                          <w:t>未知</w:t>
                        </w:r>
                      </w:p>
                    </w:tc>
                  </w:sdtContent>
                </w:sdt>
              </w:tr>
            </w:sdtContent>
          </w:sdt>
          <w:tr w:rsidR="002B5687" w:rsidTr="00964A2B">
            <w:trPr>
              <w:cantSplit/>
            </w:trPr>
            <w:tc>
              <w:tcPr>
                <w:tcW w:w="9285" w:type="dxa"/>
                <w:gridSpan w:val="12"/>
                <w:shd w:val="clear" w:color="auto" w:fill="auto"/>
              </w:tcPr>
              <w:p w:rsidR="002B5687" w:rsidRDefault="0083471C">
                <w:pPr>
                  <w:jc w:val="center"/>
                  <w:rPr>
                    <w:color w:val="FF9900"/>
                    <w:szCs w:val="21"/>
                  </w:rPr>
                </w:pPr>
                <w:r>
                  <w:rPr>
                    <w:szCs w:val="21"/>
                  </w:rPr>
                  <w:t>前十名无限</w:t>
                </w:r>
                <w:proofErr w:type="gramStart"/>
                <w:r>
                  <w:rPr>
                    <w:szCs w:val="21"/>
                  </w:rPr>
                  <w:t>售条件</w:t>
                </w:r>
                <w:proofErr w:type="gramEnd"/>
                <w:r>
                  <w:rPr>
                    <w:szCs w:val="21"/>
                  </w:rPr>
                  <w:t>股东持股情况</w:t>
                </w:r>
              </w:p>
            </w:tc>
          </w:tr>
          <w:tr w:rsidR="002B5687" w:rsidTr="00D21D1E">
            <w:trPr>
              <w:cantSplit/>
            </w:trPr>
            <w:tc>
              <w:tcPr>
                <w:tcW w:w="4077" w:type="dxa"/>
                <w:gridSpan w:val="3"/>
                <w:vMerge w:val="restart"/>
                <w:shd w:val="clear" w:color="auto" w:fill="auto"/>
              </w:tcPr>
              <w:p w:rsidR="002B5687" w:rsidRDefault="0083471C">
                <w:pPr>
                  <w:rPr>
                    <w:color w:val="FF9900"/>
                    <w:szCs w:val="21"/>
                  </w:rPr>
                </w:pPr>
                <w:r>
                  <w:t>股东名称</w:t>
                </w:r>
              </w:p>
            </w:tc>
            <w:tc>
              <w:tcPr>
                <w:tcW w:w="1980" w:type="dxa"/>
                <w:gridSpan w:val="3"/>
                <w:vMerge w:val="restart"/>
                <w:shd w:val="clear" w:color="auto" w:fill="auto"/>
              </w:tcPr>
              <w:p w:rsidR="002B5687" w:rsidRDefault="0083471C">
                <w:pPr>
                  <w:jc w:val="center"/>
                  <w:rPr>
                    <w:color w:val="FF9900"/>
                    <w:szCs w:val="21"/>
                  </w:rPr>
                </w:pPr>
                <w:r>
                  <w:t>持有无限</w:t>
                </w:r>
                <w:proofErr w:type="gramStart"/>
                <w:r>
                  <w:t>售条件</w:t>
                </w:r>
                <w:proofErr w:type="gramEnd"/>
                <w:r>
                  <w:t>流通股的数量</w:t>
                </w:r>
              </w:p>
            </w:tc>
            <w:tc>
              <w:tcPr>
                <w:tcW w:w="3228" w:type="dxa"/>
                <w:gridSpan w:val="6"/>
                <w:tcBorders>
                  <w:bottom w:val="single" w:sz="4" w:space="0" w:color="auto"/>
                </w:tcBorders>
                <w:shd w:val="clear" w:color="auto" w:fill="auto"/>
              </w:tcPr>
              <w:p w:rsidR="002B5687" w:rsidRDefault="0083471C">
                <w:pPr>
                  <w:jc w:val="center"/>
                  <w:rPr>
                    <w:color w:val="FF9900"/>
                    <w:szCs w:val="21"/>
                  </w:rPr>
                </w:pPr>
                <w:r>
                  <w:rPr>
                    <w:szCs w:val="21"/>
                  </w:rPr>
                  <w:t>股份种类</w:t>
                </w:r>
                <w:r>
                  <w:rPr>
                    <w:rFonts w:hint="eastAsia"/>
                    <w:szCs w:val="21"/>
                  </w:rPr>
                  <w:t>及数量</w:t>
                </w:r>
              </w:p>
            </w:tc>
          </w:tr>
          <w:tr w:rsidR="002B5687" w:rsidTr="00D21D1E">
            <w:trPr>
              <w:cantSplit/>
            </w:trPr>
            <w:tc>
              <w:tcPr>
                <w:tcW w:w="4077" w:type="dxa"/>
                <w:gridSpan w:val="3"/>
                <w:vMerge/>
                <w:shd w:val="clear" w:color="auto" w:fill="auto"/>
              </w:tcPr>
              <w:p w:rsidR="002B5687" w:rsidRDefault="002B5687">
                <w:pPr>
                  <w:rPr>
                    <w:color w:val="FF9900"/>
                    <w:szCs w:val="21"/>
                  </w:rPr>
                </w:pPr>
              </w:p>
            </w:tc>
            <w:tc>
              <w:tcPr>
                <w:tcW w:w="1980" w:type="dxa"/>
                <w:gridSpan w:val="3"/>
                <w:vMerge/>
                <w:shd w:val="clear" w:color="auto" w:fill="auto"/>
              </w:tcPr>
              <w:p w:rsidR="002B5687" w:rsidRDefault="002B5687">
                <w:pPr>
                  <w:rPr>
                    <w:color w:val="FF9900"/>
                    <w:szCs w:val="21"/>
                  </w:rPr>
                </w:pPr>
              </w:p>
            </w:tc>
            <w:tc>
              <w:tcPr>
                <w:tcW w:w="1638" w:type="dxa"/>
                <w:gridSpan w:val="3"/>
                <w:shd w:val="clear" w:color="auto" w:fill="auto"/>
                <w:vAlign w:val="center"/>
              </w:tcPr>
              <w:p w:rsidR="002B5687" w:rsidRDefault="0083471C">
                <w:pPr>
                  <w:jc w:val="center"/>
                  <w:rPr>
                    <w:color w:val="008000"/>
                    <w:szCs w:val="21"/>
                  </w:rPr>
                </w:pPr>
                <w:r>
                  <w:rPr>
                    <w:rFonts w:hint="eastAsia"/>
                    <w:szCs w:val="21"/>
                  </w:rPr>
                  <w:t>种类</w:t>
                </w:r>
              </w:p>
            </w:tc>
            <w:tc>
              <w:tcPr>
                <w:tcW w:w="1590" w:type="dxa"/>
                <w:gridSpan w:val="3"/>
                <w:shd w:val="clear" w:color="auto" w:fill="auto"/>
              </w:tcPr>
              <w:p w:rsidR="002B5687" w:rsidRDefault="0083471C">
                <w:pPr>
                  <w:jc w:val="center"/>
                  <w:rPr>
                    <w:color w:val="008000"/>
                    <w:szCs w:val="21"/>
                  </w:rPr>
                </w:pPr>
                <w:r>
                  <w:rPr>
                    <w:rFonts w:cs="宋体" w:hint="eastAsia"/>
                    <w:szCs w:val="21"/>
                  </w:rPr>
                  <w:t>数量</w:t>
                </w:r>
              </w:p>
            </w:tc>
          </w:tr>
          <w:sdt>
            <w:sdtPr>
              <w:rPr>
                <w:szCs w:val="21"/>
              </w:rPr>
              <w:alias w:val="前十名无限售条件股东持股情况"/>
              <w:tag w:val="_GBC_99e184142c9c412a97d0dfb4c4425f5f"/>
              <w:id w:val="22359335"/>
              <w:lock w:val="sdtLocked"/>
              <w:placeholder>
                <w:docPart w:val="GBC11111111111111111111111111111"/>
              </w:placeholder>
            </w:sdtPr>
            <w:sdtContent>
              <w:tr w:rsidR="002B5687" w:rsidTr="00D21D1E">
                <w:trPr>
                  <w:cantSplit/>
                </w:trPr>
                <w:sdt>
                  <w:sdtPr>
                    <w:rPr>
                      <w:szCs w:val="21"/>
                    </w:rPr>
                    <w:alias w:val="前十名无限售条件股东的名称"/>
                    <w:tag w:val="_GBC_4423a688399043d3b0ce7078b4ff6518"/>
                    <w:id w:val="22359331"/>
                    <w:lock w:val="sdtLocked"/>
                    <w:placeholder>
                      <w:docPart w:val="GBC11111111111111111111111111111"/>
                    </w:placeholder>
                  </w:sdtPr>
                  <w:sdtContent>
                    <w:tc>
                      <w:tcPr>
                        <w:tcW w:w="4077" w:type="dxa"/>
                        <w:gridSpan w:val="3"/>
                        <w:shd w:val="clear" w:color="auto" w:fill="auto"/>
                      </w:tcPr>
                      <w:p w:rsidR="002B5687" w:rsidRDefault="00651335">
                        <w:pPr>
                          <w:rPr>
                            <w:color w:val="FF9900"/>
                            <w:szCs w:val="21"/>
                          </w:rPr>
                        </w:pPr>
                        <w:r>
                          <w:rPr>
                            <w:rFonts w:hint="eastAsia"/>
                            <w:szCs w:val="21"/>
                          </w:rPr>
                          <w:t>中国中材股份有限公司</w:t>
                        </w:r>
                      </w:p>
                    </w:tc>
                  </w:sdtContent>
                </w:sdt>
                <w:sdt>
                  <w:sdtPr>
                    <w:rPr>
                      <w:szCs w:val="21"/>
                    </w:rPr>
                    <w:alias w:val="前十名无限售条件股东期末持有流通股的数量"/>
                    <w:tag w:val="_GBC_0420faea699149b0ad2e6589d134dfb1"/>
                    <w:id w:val="22359332"/>
                    <w:lock w:val="sdtLocked"/>
                    <w:placeholder>
                      <w:docPart w:val="GBC11111111111111111111111111111"/>
                    </w:placeholder>
                  </w:sdtPr>
                  <w:sdtContent>
                    <w:tc>
                      <w:tcPr>
                        <w:tcW w:w="1980" w:type="dxa"/>
                        <w:gridSpan w:val="3"/>
                        <w:shd w:val="clear" w:color="auto" w:fill="auto"/>
                      </w:tcPr>
                      <w:p w:rsidR="002B5687" w:rsidRDefault="00651335">
                        <w:pPr>
                          <w:jc w:val="right"/>
                          <w:rPr>
                            <w:color w:val="FF9900"/>
                            <w:szCs w:val="21"/>
                          </w:rPr>
                        </w:pPr>
                        <w:r>
                          <w:rPr>
                            <w:szCs w:val="21"/>
                          </w:rPr>
                          <w:t>464,263,219</w:t>
                        </w:r>
                      </w:p>
                    </w:tc>
                  </w:sdtContent>
                </w:sdt>
                <w:sdt>
                  <w:sdtPr>
                    <w:rPr>
                      <w:bCs/>
                      <w:szCs w:val="21"/>
                    </w:rPr>
                    <w:alias w:val="前十名无限售条件股东期末持有流通股的种类"/>
                    <w:tag w:val="_GBC_b2820e36aa864983a3a85109cc59929a"/>
                    <w:id w:val="22359333"/>
                    <w:lock w:val="sdtLocked"/>
                    <w:placeholder>
                      <w:docPart w:val="GBC11111111111111111111111111111"/>
                    </w:placeholder>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638" w:type="dxa"/>
                        <w:gridSpan w:val="3"/>
                        <w:shd w:val="clear" w:color="auto" w:fill="auto"/>
                        <w:vAlign w:val="center"/>
                      </w:tcPr>
                      <w:p w:rsidR="002B5687" w:rsidRDefault="0083471C">
                        <w:pPr>
                          <w:jc w:val="center"/>
                          <w:rPr>
                            <w:bCs/>
                            <w:szCs w:val="21"/>
                          </w:rPr>
                        </w:pPr>
                        <w:r>
                          <w:rPr>
                            <w:bCs/>
                            <w:szCs w:val="21"/>
                          </w:rPr>
                          <w:t>人民币普通股</w:t>
                        </w:r>
                      </w:p>
                    </w:tc>
                  </w:sdtContent>
                </w:sdt>
                <w:sdt>
                  <w:sdtPr>
                    <w:rPr>
                      <w:szCs w:val="21"/>
                    </w:rPr>
                    <w:alias w:val="前十名无限售条件股东期末持有流通股的种类数量"/>
                    <w:tag w:val="_GBC_f9376097d3e247d288d86e91c5b23d07"/>
                    <w:id w:val="22359334"/>
                    <w:lock w:val="sdtLocked"/>
                    <w:placeholder>
                      <w:docPart w:val="GBC11111111111111111111111111111"/>
                    </w:placeholder>
                  </w:sdtPr>
                  <w:sdtContent>
                    <w:tc>
                      <w:tcPr>
                        <w:tcW w:w="1590" w:type="dxa"/>
                        <w:gridSpan w:val="3"/>
                        <w:shd w:val="clear" w:color="auto" w:fill="auto"/>
                      </w:tcPr>
                      <w:p w:rsidR="002B5687" w:rsidRDefault="0083471C">
                        <w:pPr>
                          <w:jc w:val="right"/>
                          <w:rPr>
                            <w:color w:val="FF9900"/>
                            <w:szCs w:val="21"/>
                          </w:rPr>
                        </w:pPr>
                        <w:r>
                          <w:rPr>
                            <w:szCs w:val="21"/>
                          </w:rPr>
                          <w:t>464,263,219</w:t>
                        </w:r>
                      </w:p>
                    </w:tc>
                  </w:sdtContent>
                </w:sdt>
              </w:tr>
            </w:sdtContent>
          </w:sdt>
          <w:sdt>
            <w:sdtPr>
              <w:rPr>
                <w:szCs w:val="21"/>
              </w:rPr>
              <w:alias w:val="前十名无限售条件股东持股情况"/>
              <w:tag w:val="_GBC_99e184142c9c412a97d0dfb4c4425f5f"/>
              <w:id w:val="22359340"/>
              <w:lock w:val="sdtLocked"/>
              <w:placeholder>
                <w:docPart w:val="GBC11111111111111111111111111111"/>
              </w:placeholder>
            </w:sdtPr>
            <w:sdtContent>
              <w:tr w:rsidR="002B5687" w:rsidTr="00D21D1E">
                <w:trPr>
                  <w:cantSplit/>
                </w:trPr>
                <w:sdt>
                  <w:sdtPr>
                    <w:rPr>
                      <w:szCs w:val="21"/>
                    </w:rPr>
                    <w:alias w:val="前十名无限售条件股东的名称"/>
                    <w:tag w:val="_GBC_4423a688399043d3b0ce7078b4ff6518"/>
                    <w:id w:val="22359336"/>
                    <w:lock w:val="sdtLocked"/>
                    <w:placeholder>
                      <w:docPart w:val="GBC11111111111111111111111111111"/>
                    </w:placeholder>
                  </w:sdtPr>
                  <w:sdtContent>
                    <w:tc>
                      <w:tcPr>
                        <w:tcW w:w="4077" w:type="dxa"/>
                        <w:gridSpan w:val="3"/>
                        <w:shd w:val="clear" w:color="auto" w:fill="auto"/>
                      </w:tcPr>
                      <w:p w:rsidR="002B5687" w:rsidRDefault="00651335">
                        <w:pPr>
                          <w:rPr>
                            <w:color w:val="FF9900"/>
                            <w:szCs w:val="21"/>
                          </w:rPr>
                        </w:pPr>
                        <w:r>
                          <w:rPr>
                            <w:rFonts w:hint="eastAsia"/>
                            <w:szCs w:val="21"/>
                          </w:rPr>
                          <w:t>石河子中天股权投资企业（有限合伙）</w:t>
                        </w:r>
                      </w:p>
                    </w:tc>
                  </w:sdtContent>
                </w:sdt>
                <w:sdt>
                  <w:sdtPr>
                    <w:rPr>
                      <w:szCs w:val="21"/>
                    </w:rPr>
                    <w:alias w:val="前十名无限售条件股东期末持有流通股的数量"/>
                    <w:tag w:val="_GBC_0420faea699149b0ad2e6589d134dfb1"/>
                    <w:id w:val="22359337"/>
                    <w:lock w:val="sdtLocked"/>
                    <w:placeholder>
                      <w:docPart w:val="GBC11111111111111111111111111111"/>
                    </w:placeholder>
                  </w:sdtPr>
                  <w:sdtContent>
                    <w:tc>
                      <w:tcPr>
                        <w:tcW w:w="1980" w:type="dxa"/>
                        <w:gridSpan w:val="3"/>
                        <w:shd w:val="clear" w:color="auto" w:fill="auto"/>
                      </w:tcPr>
                      <w:p w:rsidR="002B5687" w:rsidRDefault="00651335">
                        <w:pPr>
                          <w:jc w:val="right"/>
                          <w:rPr>
                            <w:color w:val="FF9900"/>
                            <w:szCs w:val="21"/>
                          </w:rPr>
                        </w:pPr>
                        <w:r>
                          <w:rPr>
                            <w:szCs w:val="21"/>
                          </w:rPr>
                          <w:t>201,385,260</w:t>
                        </w:r>
                      </w:p>
                    </w:tc>
                  </w:sdtContent>
                </w:sdt>
                <w:sdt>
                  <w:sdtPr>
                    <w:rPr>
                      <w:bCs/>
                      <w:szCs w:val="21"/>
                    </w:rPr>
                    <w:alias w:val="前十名无限售条件股东期末持有流通股的种类"/>
                    <w:tag w:val="_GBC_b2820e36aa864983a3a85109cc59929a"/>
                    <w:id w:val="22359338"/>
                    <w:lock w:val="sdtLocked"/>
                    <w:placeholder>
                      <w:docPart w:val="GBC11111111111111111111111111111"/>
                    </w:placeholder>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638" w:type="dxa"/>
                        <w:gridSpan w:val="3"/>
                        <w:shd w:val="clear" w:color="auto" w:fill="auto"/>
                        <w:vAlign w:val="center"/>
                      </w:tcPr>
                      <w:p w:rsidR="002B5687" w:rsidRDefault="0083471C">
                        <w:pPr>
                          <w:jc w:val="center"/>
                          <w:rPr>
                            <w:bCs/>
                            <w:szCs w:val="21"/>
                          </w:rPr>
                        </w:pPr>
                        <w:r>
                          <w:rPr>
                            <w:bCs/>
                            <w:szCs w:val="21"/>
                          </w:rPr>
                          <w:t>人民币普通股</w:t>
                        </w:r>
                      </w:p>
                    </w:tc>
                  </w:sdtContent>
                </w:sdt>
                <w:sdt>
                  <w:sdtPr>
                    <w:rPr>
                      <w:szCs w:val="21"/>
                    </w:rPr>
                    <w:alias w:val="前十名无限售条件股东期末持有流通股的种类数量"/>
                    <w:tag w:val="_GBC_f9376097d3e247d288d86e91c5b23d07"/>
                    <w:id w:val="22359339"/>
                    <w:lock w:val="sdtLocked"/>
                    <w:placeholder>
                      <w:docPart w:val="GBC11111111111111111111111111111"/>
                    </w:placeholder>
                  </w:sdtPr>
                  <w:sdtContent>
                    <w:tc>
                      <w:tcPr>
                        <w:tcW w:w="1590" w:type="dxa"/>
                        <w:gridSpan w:val="3"/>
                        <w:shd w:val="clear" w:color="auto" w:fill="auto"/>
                      </w:tcPr>
                      <w:p w:rsidR="002B5687" w:rsidRDefault="0083471C">
                        <w:pPr>
                          <w:jc w:val="right"/>
                          <w:rPr>
                            <w:color w:val="FF9900"/>
                            <w:szCs w:val="21"/>
                          </w:rPr>
                        </w:pPr>
                        <w:r>
                          <w:rPr>
                            <w:szCs w:val="21"/>
                          </w:rPr>
                          <w:t>201,385,260</w:t>
                        </w:r>
                      </w:p>
                    </w:tc>
                  </w:sdtContent>
                </w:sdt>
              </w:tr>
            </w:sdtContent>
          </w:sdt>
          <w:sdt>
            <w:sdtPr>
              <w:rPr>
                <w:szCs w:val="21"/>
              </w:rPr>
              <w:alias w:val="前十名无限售条件股东持股情况"/>
              <w:tag w:val="_GBC_99e184142c9c412a97d0dfb4c4425f5f"/>
              <w:id w:val="22359345"/>
              <w:lock w:val="sdtLocked"/>
              <w:placeholder>
                <w:docPart w:val="GBC11111111111111111111111111111"/>
              </w:placeholder>
            </w:sdtPr>
            <w:sdtContent>
              <w:tr w:rsidR="002B5687" w:rsidTr="00D21D1E">
                <w:trPr>
                  <w:cantSplit/>
                </w:trPr>
                <w:sdt>
                  <w:sdtPr>
                    <w:rPr>
                      <w:szCs w:val="21"/>
                    </w:rPr>
                    <w:alias w:val="前十名无限售条件股东的名称"/>
                    <w:tag w:val="_GBC_4423a688399043d3b0ce7078b4ff6518"/>
                    <w:id w:val="22359341"/>
                    <w:lock w:val="sdtLocked"/>
                    <w:placeholder>
                      <w:docPart w:val="GBC11111111111111111111111111111"/>
                    </w:placeholder>
                  </w:sdtPr>
                  <w:sdtContent>
                    <w:tc>
                      <w:tcPr>
                        <w:tcW w:w="4077" w:type="dxa"/>
                        <w:gridSpan w:val="3"/>
                        <w:shd w:val="clear" w:color="auto" w:fill="auto"/>
                      </w:tcPr>
                      <w:p w:rsidR="002B5687" w:rsidRDefault="00651335">
                        <w:pPr>
                          <w:rPr>
                            <w:color w:val="FF9900"/>
                            <w:szCs w:val="21"/>
                          </w:rPr>
                        </w:pPr>
                        <w:r>
                          <w:rPr>
                            <w:rFonts w:hint="eastAsia"/>
                            <w:szCs w:val="21"/>
                          </w:rPr>
                          <w:t>新华人寿保险股份有限公司－分红－团体分红－</w:t>
                        </w:r>
                        <w:r>
                          <w:rPr>
                            <w:szCs w:val="21"/>
                          </w:rPr>
                          <w:t>018L－FH001沪</w:t>
                        </w:r>
                      </w:p>
                    </w:tc>
                  </w:sdtContent>
                </w:sdt>
                <w:sdt>
                  <w:sdtPr>
                    <w:rPr>
                      <w:szCs w:val="21"/>
                    </w:rPr>
                    <w:alias w:val="前十名无限售条件股东期末持有流通股的数量"/>
                    <w:tag w:val="_GBC_0420faea699149b0ad2e6589d134dfb1"/>
                    <w:id w:val="22359342"/>
                    <w:lock w:val="sdtLocked"/>
                    <w:placeholder>
                      <w:docPart w:val="GBC11111111111111111111111111111"/>
                    </w:placeholder>
                  </w:sdtPr>
                  <w:sdtContent>
                    <w:tc>
                      <w:tcPr>
                        <w:tcW w:w="1980" w:type="dxa"/>
                        <w:gridSpan w:val="3"/>
                        <w:shd w:val="clear" w:color="auto" w:fill="auto"/>
                      </w:tcPr>
                      <w:p w:rsidR="002B5687" w:rsidRDefault="00651335">
                        <w:pPr>
                          <w:jc w:val="right"/>
                          <w:rPr>
                            <w:color w:val="FF9900"/>
                            <w:szCs w:val="21"/>
                          </w:rPr>
                        </w:pPr>
                        <w:r>
                          <w:rPr>
                            <w:szCs w:val="21"/>
                          </w:rPr>
                          <w:t>19,371,992</w:t>
                        </w:r>
                      </w:p>
                    </w:tc>
                  </w:sdtContent>
                </w:sdt>
                <w:sdt>
                  <w:sdtPr>
                    <w:rPr>
                      <w:bCs/>
                      <w:szCs w:val="21"/>
                    </w:rPr>
                    <w:alias w:val="前十名无限售条件股东期末持有流通股的种类"/>
                    <w:tag w:val="_GBC_b2820e36aa864983a3a85109cc59929a"/>
                    <w:id w:val="22359343"/>
                    <w:lock w:val="sdtLocked"/>
                    <w:placeholder>
                      <w:docPart w:val="GBC11111111111111111111111111111"/>
                    </w:placeholder>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638" w:type="dxa"/>
                        <w:gridSpan w:val="3"/>
                        <w:shd w:val="clear" w:color="auto" w:fill="auto"/>
                        <w:vAlign w:val="center"/>
                      </w:tcPr>
                      <w:p w:rsidR="002B5687" w:rsidRDefault="0083471C">
                        <w:pPr>
                          <w:jc w:val="center"/>
                          <w:rPr>
                            <w:bCs/>
                            <w:szCs w:val="21"/>
                          </w:rPr>
                        </w:pPr>
                        <w:r>
                          <w:rPr>
                            <w:bCs/>
                            <w:szCs w:val="21"/>
                          </w:rPr>
                          <w:t>人民币普通股</w:t>
                        </w:r>
                      </w:p>
                    </w:tc>
                  </w:sdtContent>
                </w:sdt>
                <w:sdt>
                  <w:sdtPr>
                    <w:rPr>
                      <w:szCs w:val="21"/>
                    </w:rPr>
                    <w:alias w:val="前十名无限售条件股东期末持有流通股的种类数量"/>
                    <w:tag w:val="_GBC_f9376097d3e247d288d86e91c5b23d07"/>
                    <w:id w:val="22359344"/>
                    <w:lock w:val="sdtLocked"/>
                    <w:placeholder>
                      <w:docPart w:val="GBC11111111111111111111111111111"/>
                    </w:placeholder>
                  </w:sdtPr>
                  <w:sdtContent>
                    <w:tc>
                      <w:tcPr>
                        <w:tcW w:w="1590" w:type="dxa"/>
                        <w:gridSpan w:val="3"/>
                        <w:shd w:val="clear" w:color="auto" w:fill="auto"/>
                      </w:tcPr>
                      <w:p w:rsidR="002B5687" w:rsidRDefault="00651335">
                        <w:pPr>
                          <w:jc w:val="right"/>
                          <w:rPr>
                            <w:color w:val="FF9900"/>
                            <w:szCs w:val="21"/>
                          </w:rPr>
                        </w:pPr>
                        <w:r>
                          <w:rPr>
                            <w:szCs w:val="21"/>
                          </w:rPr>
                          <w:t>19,371,992</w:t>
                        </w:r>
                      </w:p>
                    </w:tc>
                  </w:sdtContent>
                </w:sdt>
              </w:tr>
            </w:sdtContent>
          </w:sdt>
          <w:sdt>
            <w:sdtPr>
              <w:rPr>
                <w:szCs w:val="21"/>
              </w:rPr>
              <w:alias w:val="前十名无限售条件股东持股情况"/>
              <w:tag w:val="_GBC_99e184142c9c412a97d0dfb4c4425f5f"/>
              <w:id w:val="22359350"/>
              <w:lock w:val="sdtLocked"/>
              <w:placeholder>
                <w:docPart w:val="GBC11111111111111111111111111111"/>
              </w:placeholder>
            </w:sdtPr>
            <w:sdtContent>
              <w:tr w:rsidR="002B5687" w:rsidTr="00D21D1E">
                <w:trPr>
                  <w:cantSplit/>
                </w:trPr>
                <w:sdt>
                  <w:sdtPr>
                    <w:rPr>
                      <w:szCs w:val="21"/>
                    </w:rPr>
                    <w:alias w:val="前十名无限售条件股东的名称"/>
                    <w:tag w:val="_GBC_4423a688399043d3b0ce7078b4ff6518"/>
                    <w:id w:val="22359346"/>
                    <w:lock w:val="sdtLocked"/>
                    <w:placeholder>
                      <w:docPart w:val="GBC11111111111111111111111111111"/>
                    </w:placeholder>
                  </w:sdtPr>
                  <w:sdtContent>
                    <w:tc>
                      <w:tcPr>
                        <w:tcW w:w="4077" w:type="dxa"/>
                        <w:gridSpan w:val="3"/>
                        <w:shd w:val="clear" w:color="auto" w:fill="auto"/>
                      </w:tcPr>
                      <w:p w:rsidR="002B5687" w:rsidRDefault="00651335">
                        <w:pPr>
                          <w:rPr>
                            <w:color w:val="FF9900"/>
                            <w:szCs w:val="21"/>
                          </w:rPr>
                        </w:pPr>
                        <w:r>
                          <w:rPr>
                            <w:rFonts w:hint="eastAsia"/>
                            <w:szCs w:val="21"/>
                          </w:rPr>
                          <w:t>中国银行－嘉实稳健开放式证券投资基金</w:t>
                        </w:r>
                      </w:p>
                    </w:tc>
                  </w:sdtContent>
                </w:sdt>
                <w:sdt>
                  <w:sdtPr>
                    <w:rPr>
                      <w:szCs w:val="21"/>
                    </w:rPr>
                    <w:alias w:val="前十名无限售条件股东期末持有流通股的数量"/>
                    <w:tag w:val="_GBC_0420faea699149b0ad2e6589d134dfb1"/>
                    <w:id w:val="22359347"/>
                    <w:lock w:val="sdtLocked"/>
                    <w:placeholder>
                      <w:docPart w:val="GBC11111111111111111111111111111"/>
                    </w:placeholder>
                  </w:sdtPr>
                  <w:sdtContent>
                    <w:tc>
                      <w:tcPr>
                        <w:tcW w:w="1980" w:type="dxa"/>
                        <w:gridSpan w:val="3"/>
                        <w:shd w:val="clear" w:color="auto" w:fill="auto"/>
                      </w:tcPr>
                      <w:p w:rsidR="002B5687" w:rsidRDefault="00651335">
                        <w:pPr>
                          <w:jc w:val="right"/>
                          <w:rPr>
                            <w:color w:val="FF9900"/>
                            <w:szCs w:val="21"/>
                          </w:rPr>
                        </w:pPr>
                        <w:r>
                          <w:rPr>
                            <w:szCs w:val="21"/>
                          </w:rPr>
                          <w:t>7,081,040</w:t>
                        </w:r>
                      </w:p>
                    </w:tc>
                  </w:sdtContent>
                </w:sdt>
                <w:sdt>
                  <w:sdtPr>
                    <w:rPr>
                      <w:bCs/>
                      <w:szCs w:val="21"/>
                    </w:rPr>
                    <w:alias w:val="前十名无限售条件股东期末持有流通股的种类"/>
                    <w:tag w:val="_GBC_b2820e36aa864983a3a85109cc59929a"/>
                    <w:id w:val="22359348"/>
                    <w:lock w:val="sdtLocked"/>
                    <w:placeholder>
                      <w:docPart w:val="GBC11111111111111111111111111111"/>
                    </w:placeholder>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638" w:type="dxa"/>
                        <w:gridSpan w:val="3"/>
                        <w:shd w:val="clear" w:color="auto" w:fill="auto"/>
                        <w:vAlign w:val="center"/>
                      </w:tcPr>
                      <w:p w:rsidR="002B5687" w:rsidRDefault="0083471C">
                        <w:pPr>
                          <w:jc w:val="center"/>
                          <w:rPr>
                            <w:bCs/>
                            <w:szCs w:val="21"/>
                          </w:rPr>
                        </w:pPr>
                        <w:r>
                          <w:rPr>
                            <w:bCs/>
                            <w:szCs w:val="21"/>
                          </w:rPr>
                          <w:t>人民币普通股</w:t>
                        </w:r>
                      </w:p>
                    </w:tc>
                  </w:sdtContent>
                </w:sdt>
                <w:sdt>
                  <w:sdtPr>
                    <w:rPr>
                      <w:szCs w:val="21"/>
                    </w:rPr>
                    <w:alias w:val="前十名无限售条件股东期末持有流通股的种类数量"/>
                    <w:tag w:val="_GBC_f9376097d3e247d288d86e91c5b23d07"/>
                    <w:id w:val="22359349"/>
                    <w:lock w:val="sdtLocked"/>
                    <w:placeholder>
                      <w:docPart w:val="GBC11111111111111111111111111111"/>
                    </w:placeholder>
                  </w:sdtPr>
                  <w:sdtContent>
                    <w:tc>
                      <w:tcPr>
                        <w:tcW w:w="1590" w:type="dxa"/>
                        <w:gridSpan w:val="3"/>
                        <w:shd w:val="clear" w:color="auto" w:fill="auto"/>
                      </w:tcPr>
                      <w:p w:rsidR="002B5687" w:rsidRDefault="00651335">
                        <w:pPr>
                          <w:jc w:val="right"/>
                          <w:rPr>
                            <w:color w:val="FF9900"/>
                            <w:szCs w:val="21"/>
                          </w:rPr>
                        </w:pPr>
                        <w:r>
                          <w:rPr>
                            <w:szCs w:val="21"/>
                          </w:rPr>
                          <w:t>7,081,040</w:t>
                        </w:r>
                      </w:p>
                    </w:tc>
                  </w:sdtContent>
                </w:sdt>
              </w:tr>
            </w:sdtContent>
          </w:sdt>
          <w:sdt>
            <w:sdtPr>
              <w:rPr>
                <w:szCs w:val="21"/>
              </w:rPr>
              <w:alias w:val="前十名无限售条件股东持股情况"/>
              <w:tag w:val="_GBC_99e184142c9c412a97d0dfb4c4425f5f"/>
              <w:id w:val="22359355"/>
              <w:lock w:val="sdtLocked"/>
              <w:placeholder>
                <w:docPart w:val="GBC11111111111111111111111111111"/>
              </w:placeholder>
            </w:sdtPr>
            <w:sdtContent>
              <w:tr w:rsidR="002B5687" w:rsidTr="00D21D1E">
                <w:trPr>
                  <w:cantSplit/>
                </w:trPr>
                <w:sdt>
                  <w:sdtPr>
                    <w:rPr>
                      <w:szCs w:val="21"/>
                    </w:rPr>
                    <w:alias w:val="前十名无限售条件股东的名称"/>
                    <w:tag w:val="_GBC_4423a688399043d3b0ce7078b4ff6518"/>
                    <w:id w:val="22359351"/>
                    <w:lock w:val="sdtLocked"/>
                    <w:placeholder>
                      <w:docPart w:val="GBC11111111111111111111111111111"/>
                    </w:placeholder>
                  </w:sdtPr>
                  <w:sdtContent>
                    <w:tc>
                      <w:tcPr>
                        <w:tcW w:w="4077" w:type="dxa"/>
                        <w:gridSpan w:val="3"/>
                        <w:shd w:val="clear" w:color="auto" w:fill="auto"/>
                      </w:tcPr>
                      <w:p w:rsidR="002B5687" w:rsidRDefault="00651335">
                        <w:pPr>
                          <w:rPr>
                            <w:color w:val="FF9900"/>
                            <w:szCs w:val="21"/>
                          </w:rPr>
                        </w:pPr>
                        <w:r>
                          <w:rPr>
                            <w:rFonts w:hint="eastAsia"/>
                            <w:szCs w:val="21"/>
                          </w:rPr>
                          <w:t>长江证券股份有限公司</w:t>
                        </w:r>
                      </w:p>
                    </w:tc>
                  </w:sdtContent>
                </w:sdt>
                <w:sdt>
                  <w:sdtPr>
                    <w:rPr>
                      <w:szCs w:val="21"/>
                    </w:rPr>
                    <w:alias w:val="前十名无限售条件股东期末持有流通股的数量"/>
                    <w:tag w:val="_GBC_0420faea699149b0ad2e6589d134dfb1"/>
                    <w:id w:val="22359352"/>
                    <w:lock w:val="sdtLocked"/>
                    <w:placeholder>
                      <w:docPart w:val="GBC11111111111111111111111111111"/>
                    </w:placeholder>
                  </w:sdtPr>
                  <w:sdtContent>
                    <w:tc>
                      <w:tcPr>
                        <w:tcW w:w="1980" w:type="dxa"/>
                        <w:gridSpan w:val="3"/>
                        <w:shd w:val="clear" w:color="auto" w:fill="auto"/>
                      </w:tcPr>
                      <w:p w:rsidR="002B5687" w:rsidRDefault="00651335">
                        <w:pPr>
                          <w:jc w:val="right"/>
                          <w:rPr>
                            <w:color w:val="FF9900"/>
                            <w:szCs w:val="21"/>
                          </w:rPr>
                        </w:pPr>
                        <w:r>
                          <w:rPr>
                            <w:szCs w:val="21"/>
                          </w:rPr>
                          <w:t>4,521,897</w:t>
                        </w:r>
                      </w:p>
                    </w:tc>
                  </w:sdtContent>
                </w:sdt>
                <w:sdt>
                  <w:sdtPr>
                    <w:rPr>
                      <w:bCs/>
                      <w:szCs w:val="21"/>
                    </w:rPr>
                    <w:alias w:val="前十名无限售条件股东期末持有流通股的种类"/>
                    <w:tag w:val="_GBC_b2820e36aa864983a3a85109cc59929a"/>
                    <w:id w:val="22359353"/>
                    <w:lock w:val="sdtLocked"/>
                    <w:placeholder>
                      <w:docPart w:val="GBC11111111111111111111111111111"/>
                    </w:placeholder>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638" w:type="dxa"/>
                        <w:gridSpan w:val="3"/>
                        <w:shd w:val="clear" w:color="auto" w:fill="auto"/>
                        <w:vAlign w:val="center"/>
                      </w:tcPr>
                      <w:p w:rsidR="002B5687" w:rsidRDefault="0083471C">
                        <w:pPr>
                          <w:jc w:val="center"/>
                          <w:rPr>
                            <w:bCs/>
                            <w:szCs w:val="21"/>
                          </w:rPr>
                        </w:pPr>
                        <w:r>
                          <w:rPr>
                            <w:bCs/>
                            <w:szCs w:val="21"/>
                          </w:rPr>
                          <w:t>人民币普通股</w:t>
                        </w:r>
                      </w:p>
                    </w:tc>
                  </w:sdtContent>
                </w:sdt>
                <w:sdt>
                  <w:sdtPr>
                    <w:rPr>
                      <w:szCs w:val="21"/>
                    </w:rPr>
                    <w:alias w:val="前十名无限售条件股东期末持有流通股的种类数量"/>
                    <w:tag w:val="_GBC_f9376097d3e247d288d86e91c5b23d07"/>
                    <w:id w:val="22359354"/>
                    <w:lock w:val="sdtLocked"/>
                    <w:placeholder>
                      <w:docPart w:val="GBC11111111111111111111111111111"/>
                    </w:placeholder>
                  </w:sdtPr>
                  <w:sdtContent>
                    <w:tc>
                      <w:tcPr>
                        <w:tcW w:w="1590" w:type="dxa"/>
                        <w:gridSpan w:val="3"/>
                        <w:shd w:val="clear" w:color="auto" w:fill="auto"/>
                      </w:tcPr>
                      <w:p w:rsidR="002B5687" w:rsidRDefault="00651335">
                        <w:pPr>
                          <w:jc w:val="right"/>
                          <w:rPr>
                            <w:color w:val="FF9900"/>
                            <w:szCs w:val="21"/>
                          </w:rPr>
                        </w:pPr>
                        <w:r>
                          <w:rPr>
                            <w:szCs w:val="21"/>
                          </w:rPr>
                          <w:t>4,521,897</w:t>
                        </w:r>
                      </w:p>
                    </w:tc>
                  </w:sdtContent>
                </w:sdt>
              </w:tr>
            </w:sdtContent>
          </w:sdt>
          <w:sdt>
            <w:sdtPr>
              <w:rPr>
                <w:szCs w:val="21"/>
              </w:rPr>
              <w:alias w:val="前十名无限售条件股东持股情况"/>
              <w:tag w:val="_GBC_99e184142c9c412a97d0dfb4c4425f5f"/>
              <w:id w:val="22359360"/>
              <w:lock w:val="sdtLocked"/>
              <w:placeholder>
                <w:docPart w:val="GBC11111111111111111111111111111"/>
              </w:placeholder>
            </w:sdtPr>
            <w:sdtContent>
              <w:tr w:rsidR="002B5687" w:rsidTr="00D21D1E">
                <w:trPr>
                  <w:cantSplit/>
                </w:trPr>
                <w:sdt>
                  <w:sdtPr>
                    <w:rPr>
                      <w:szCs w:val="21"/>
                    </w:rPr>
                    <w:alias w:val="前十名无限售条件股东的名称"/>
                    <w:tag w:val="_GBC_4423a688399043d3b0ce7078b4ff6518"/>
                    <w:id w:val="22359356"/>
                    <w:lock w:val="sdtLocked"/>
                    <w:placeholder>
                      <w:docPart w:val="GBC11111111111111111111111111111"/>
                    </w:placeholder>
                  </w:sdtPr>
                  <w:sdtContent>
                    <w:tc>
                      <w:tcPr>
                        <w:tcW w:w="4077" w:type="dxa"/>
                        <w:gridSpan w:val="3"/>
                        <w:shd w:val="clear" w:color="auto" w:fill="auto"/>
                      </w:tcPr>
                      <w:p w:rsidR="002B5687" w:rsidRDefault="00651335">
                        <w:pPr>
                          <w:rPr>
                            <w:color w:val="FF9900"/>
                            <w:szCs w:val="21"/>
                          </w:rPr>
                        </w:pPr>
                        <w:r>
                          <w:rPr>
                            <w:rFonts w:hint="eastAsia"/>
                            <w:szCs w:val="21"/>
                          </w:rPr>
                          <w:t>泰康人寿保险股份有限公司－万能－</w:t>
                        </w:r>
                        <w:proofErr w:type="gramStart"/>
                        <w:r>
                          <w:rPr>
                            <w:rFonts w:hint="eastAsia"/>
                            <w:szCs w:val="21"/>
                          </w:rPr>
                          <w:t>个</w:t>
                        </w:r>
                        <w:proofErr w:type="gramEnd"/>
                        <w:r>
                          <w:rPr>
                            <w:rFonts w:hint="eastAsia"/>
                            <w:szCs w:val="21"/>
                          </w:rPr>
                          <w:t>险万能</w:t>
                        </w:r>
                      </w:p>
                    </w:tc>
                  </w:sdtContent>
                </w:sdt>
                <w:sdt>
                  <w:sdtPr>
                    <w:rPr>
                      <w:szCs w:val="21"/>
                    </w:rPr>
                    <w:alias w:val="前十名无限售条件股东期末持有流通股的数量"/>
                    <w:tag w:val="_GBC_0420faea699149b0ad2e6589d134dfb1"/>
                    <w:id w:val="22359357"/>
                    <w:lock w:val="sdtLocked"/>
                    <w:placeholder>
                      <w:docPart w:val="GBC11111111111111111111111111111"/>
                    </w:placeholder>
                  </w:sdtPr>
                  <w:sdtContent>
                    <w:tc>
                      <w:tcPr>
                        <w:tcW w:w="1980" w:type="dxa"/>
                        <w:gridSpan w:val="3"/>
                        <w:shd w:val="clear" w:color="auto" w:fill="auto"/>
                      </w:tcPr>
                      <w:p w:rsidR="002B5687" w:rsidRDefault="00651335">
                        <w:pPr>
                          <w:jc w:val="right"/>
                          <w:rPr>
                            <w:color w:val="FF9900"/>
                            <w:szCs w:val="21"/>
                          </w:rPr>
                        </w:pPr>
                        <w:r>
                          <w:rPr>
                            <w:szCs w:val="21"/>
                          </w:rPr>
                          <w:t>3,528,874</w:t>
                        </w:r>
                      </w:p>
                    </w:tc>
                  </w:sdtContent>
                </w:sdt>
                <w:sdt>
                  <w:sdtPr>
                    <w:rPr>
                      <w:bCs/>
                      <w:szCs w:val="21"/>
                    </w:rPr>
                    <w:alias w:val="前十名无限售条件股东期末持有流通股的种类"/>
                    <w:tag w:val="_GBC_b2820e36aa864983a3a85109cc59929a"/>
                    <w:id w:val="22359358"/>
                    <w:lock w:val="sdtLocked"/>
                    <w:placeholder>
                      <w:docPart w:val="GBC11111111111111111111111111111"/>
                    </w:placeholder>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638" w:type="dxa"/>
                        <w:gridSpan w:val="3"/>
                        <w:shd w:val="clear" w:color="auto" w:fill="auto"/>
                        <w:vAlign w:val="center"/>
                      </w:tcPr>
                      <w:p w:rsidR="002B5687" w:rsidRDefault="0083471C">
                        <w:pPr>
                          <w:jc w:val="center"/>
                          <w:rPr>
                            <w:bCs/>
                            <w:szCs w:val="21"/>
                          </w:rPr>
                        </w:pPr>
                        <w:r>
                          <w:rPr>
                            <w:bCs/>
                            <w:szCs w:val="21"/>
                          </w:rPr>
                          <w:t>人民币普通股</w:t>
                        </w:r>
                      </w:p>
                    </w:tc>
                  </w:sdtContent>
                </w:sdt>
                <w:sdt>
                  <w:sdtPr>
                    <w:rPr>
                      <w:szCs w:val="21"/>
                    </w:rPr>
                    <w:alias w:val="前十名无限售条件股东期末持有流通股的种类数量"/>
                    <w:tag w:val="_GBC_f9376097d3e247d288d86e91c5b23d07"/>
                    <w:id w:val="22359359"/>
                    <w:lock w:val="sdtLocked"/>
                    <w:placeholder>
                      <w:docPart w:val="GBC11111111111111111111111111111"/>
                    </w:placeholder>
                  </w:sdtPr>
                  <w:sdtContent>
                    <w:tc>
                      <w:tcPr>
                        <w:tcW w:w="1590" w:type="dxa"/>
                        <w:gridSpan w:val="3"/>
                        <w:shd w:val="clear" w:color="auto" w:fill="auto"/>
                      </w:tcPr>
                      <w:p w:rsidR="002B5687" w:rsidRDefault="00651335">
                        <w:pPr>
                          <w:jc w:val="right"/>
                          <w:rPr>
                            <w:color w:val="FF9900"/>
                            <w:szCs w:val="21"/>
                          </w:rPr>
                        </w:pPr>
                        <w:r>
                          <w:rPr>
                            <w:szCs w:val="21"/>
                          </w:rPr>
                          <w:t>3,528,874</w:t>
                        </w:r>
                      </w:p>
                    </w:tc>
                  </w:sdtContent>
                </w:sdt>
              </w:tr>
            </w:sdtContent>
          </w:sdt>
          <w:sdt>
            <w:sdtPr>
              <w:rPr>
                <w:szCs w:val="21"/>
              </w:rPr>
              <w:alias w:val="前十名无限售条件股东持股情况"/>
              <w:tag w:val="_GBC_99e184142c9c412a97d0dfb4c4425f5f"/>
              <w:id w:val="22359365"/>
              <w:lock w:val="sdtLocked"/>
              <w:placeholder>
                <w:docPart w:val="GBC11111111111111111111111111111"/>
              </w:placeholder>
            </w:sdtPr>
            <w:sdtContent>
              <w:tr w:rsidR="002B5687" w:rsidTr="00D21D1E">
                <w:trPr>
                  <w:cantSplit/>
                </w:trPr>
                <w:sdt>
                  <w:sdtPr>
                    <w:rPr>
                      <w:szCs w:val="21"/>
                    </w:rPr>
                    <w:alias w:val="前十名无限售条件股东的名称"/>
                    <w:tag w:val="_GBC_4423a688399043d3b0ce7078b4ff6518"/>
                    <w:id w:val="22359361"/>
                    <w:lock w:val="sdtLocked"/>
                    <w:placeholder>
                      <w:docPart w:val="GBC11111111111111111111111111111"/>
                    </w:placeholder>
                  </w:sdtPr>
                  <w:sdtContent>
                    <w:tc>
                      <w:tcPr>
                        <w:tcW w:w="4077" w:type="dxa"/>
                        <w:gridSpan w:val="3"/>
                        <w:shd w:val="clear" w:color="auto" w:fill="auto"/>
                      </w:tcPr>
                      <w:p w:rsidR="002B5687" w:rsidRDefault="00651335">
                        <w:pPr>
                          <w:rPr>
                            <w:color w:val="FF9900"/>
                            <w:szCs w:val="21"/>
                          </w:rPr>
                        </w:pPr>
                        <w:r>
                          <w:rPr>
                            <w:rFonts w:hint="eastAsia"/>
                            <w:szCs w:val="21"/>
                          </w:rPr>
                          <w:t>泰康人寿保险股份有限公司－分红－个人分红－</w:t>
                        </w:r>
                        <w:r>
                          <w:rPr>
                            <w:szCs w:val="21"/>
                          </w:rPr>
                          <w:t>019L－FH002沪</w:t>
                        </w:r>
                      </w:p>
                    </w:tc>
                  </w:sdtContent>
                </w:sdt>
                <w:sdt>
                  <w:sdtPr>
                    <w:rPr>
                      <w:szCs w:val="21"/>
                    </w:rPr>
                    <w:alias w:val="前十名无限售条件股东期末持有流通股的数量"/>
                    <w:tag w:val="_GBC_0420faea699149b0ad2e6589d134dfb1"/>
                    <w:id w:val="22359362"/>
                    <w:lock w:val="sdtLocked"/>
                    <w:placeholder>
                      <w:docPart w:val="GBC11111111111111111111111111111"/>
                    </w:placeholder>
                  </w:sdtPr>
                  <w:sdtContent>
                    <w:tc>
                      <w:tcPr>
                        <w:tcW w:w="1980" w:type="dxa"/>
                        <w:gridSpan w:val="3"/>
                        <w:shd w:val="clear" w:color="auto" w:fill="auto"/>
                      </w:tcPr>
                      <w:p w:rsidR="002B5687" w:rsidRDefault="00651335">
                        <w:pPr>
                          <w:jc w:val="right"/>
                          <w:rPr>
                            <w:color w:val="FF9900"/>
                            <w:szCs w:val="21"/>
                          </w:rPr>
                        </w:pPr>
                        <w:r>
                          <w:rPr>
                            <w:szCs w:val="21"/>
                          </w:rPr>
                          <w:t>2,439,360</w:t>
                        </w:r>
                      </w:p>
                    </w:tc>
                  </w:sdtContent>
                </w:sdt>
                <w:sdt>
                  <w:sdtPr>
                    <w:rPr>
                      <w:bCs/>
                      <w:szCs w:val="21"/>
                    </w:rPr>
                    <w:alias w:val="前十名无限售条件股东期末持有流通股的种类"/>
                    <w:tag w:val="_GBC_b2820e36aa864983a3a85109cc59929a"/>
                    <w:id w:val="22359363"/>
                    <w:lock w:val="sdtLocked"/>
                    <w:placeholder>
                      <w:docPart w:val="GBC11111111111111111111111111111"/>
                    </w:placeholder>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638" w:type="dxa"/>
                        <w:gridSpan w:val="3"/>
                        <w:shd w:val="clear" w:color="auto" w:fill="auto"/>
                        <w:vAlign w:val="center"/>
                      </w:tcPr>
                      <w:p w:rsidR="002B5687" w:rsidRDefault="0083471C">
                        <w:pPr>
                          <w:jc w:val="center"/>
                          <w:rPr>
                            <w:bCs/>
                            <w:szCs w:val="21"/>
                          </w:rPr>
                        </w:pPr>
                        <w:r>
                          <w:rPr>
                            <w:bCs/>
                            <w:szCs w:val="21"/>
                          </w:rPr>
                          <w:t>人民币普通股</w:t>
                        </w:r>
                      </w:p>
                    </w:tc>
                  </w:sdtContent>
                </w:sdt>
                <w:sdt>
                  <w:sdtPr>
                    <w:rPr>
                      <w:szCs w:val="21"/>
                    </w:rPr>
                    <w:alias w:val="前十名无限售条件股东期末持有流通股的种类数量"/>
                    <w:tag w:val="_GBC_f9376097d3e247d288d86e91c5b23d07"/>
                    <w:id w:val="22359364"/>
                    <w:lock w:val="sdtLocked"/>
                    <w:placeholder>
                      <w:docPart w:val="GBC11111111111111111111111111111"/>
                    </w:placeholder>
                  </w:sdtPr>
                  <w:sdtContent>
                    <w:tc>
                      <w:tcPr>
                        <w:tcW w:w="1590" w:type="dxa"/>
                        <w:gridSpan w:val="3"/>
                        <w:shd w:val="clear" w:color="auto" w:fill="auto"/>
                      </w:tcPr>
                      <w:p w:rsidR="002B5687" w:rsidRDefault="00651335">
                        <w:pPr>
                          <w:jc w:val="right"/>
                          <w:rPr>
                            <w:color w:val="FF9900"/>
                            <w:szCs w:val="21"/>
                          </w:rPr>
                        </w:pPr>
                        <w:r>
                          <w:rPr>
                            <w:szCs w:val="21"/>
                          </w:rPr>
                          <w:t>2,439,360</w:t>
                        </w:r>
                      </w:p>
                    </w:tc>
                  </w:sdtContent>
                </w:sdt>
              </w:tr>
            </w:sdtContent>
          </w:sdt>
          <w:sdt>
            <w:sdtPr>
              <w:rPr>
                <w:szCs w:val="21"/>
              </w:rPr>
              <w:alias w:val="前十名无限售条件股东持股情况"/>
              <w:tag w:val="_GBC_99e184142c9c412a97d0dfb4c4425f5f"/>
              <w:id w:val="22359370"/>
              <w:lock w:val="sdtLocked"/>
              <w:placeholder>
                <w:docPart w:val="GBC11111111111111111111111111111"/>
              </w:placeholder>
            </w:sdtPr>
            <w:sdtContent>
              <w:tr w:rsidR="002B5687" w:rsidTr="00D21D1E">
                <w:trPr>
                  <w:cantSplit/>
                </w:trPr>
                <w:sdt>
                  <w:sdtPr>
                    <w:rPr>
                      <w:szCs w:val="21"/>
                    </w:rPr>
                    <w:alias w:val="前十名无限售条件股东的名称"/>
                    <w:tag w:val="_GBC_4423a688399043d3b0ce7078b4ff6518"/>
                    <w:id w:val="22359366"/>
                    <w:lock w:val="sdtLocked"/>
                    <w:placeholder>
                      <w:docPart w:val="GBC11111111111111111111111111111"/>
                    </w:placeholder>
                  </w:sdtPr>
                  <w:sdtContent>
                    <w:tc>
                      <w:tcPr>
                        <w:tcW w:w="4077" w:type="dxa"/>
                        <w:gridSpan w:val="3"/>
                        <w:shd w:val="clear" w:color="auto" w:fill="auto"/>
                      </w:tcPr>
                      <w:p w:rsidR="002B5687" w:rsidRDefault="00651335">
                        <w:pPr>
                          <w:rPr>
                            <w:color w:val="FF9900"/>
                            <w:szCs w:val="21"/>
                          </w:rPr>
                        </w:pPr>
                        <w:r>
                          <w:rPr>
                            <w:rFonts w:hint="eastAsia"/>
                            <w:szCs w:val="21"/>
                          </w:rPr>
                          <w:t>中国工商银行股份有限公司－嘉实周期优选股票型证券投资基金</w:t>
                        </w:r>
                      </w:p>
                    </w:tc>
                  </w:sdtContent>
                </w:sdt>
                <w:sdt>
                  <w:sdtPr>
                    <w:rPr>
                      <w:szCs w:val="21"/>
                    </w:rPr>
                    <w:alias w:val="前十名无限售条件股东期末持有流通股的数量"/>
                    <w:tag w:val="_GBC_0420faea699149b0ad2e6589d134dfb1"/>
                    <w:id w:val="22359367"/>
                    <w:lock w:val="sdtLocked"/>
                    <w:placeholder>
                      <w:docPart w:val="GBC11111111111111111111111111111"/>
                    </w:placeholder>
                  </w:sdtPr>
                  <w:sdtContent>
                    <w:tc>
                      <w:tcPr>
                        <w:tcW w:w="1980" w:type="dxa"/>
                        <w:gridSpan w:val="3"/>
                        <w:shd w:val="clear" w:color="auto" w:fill="auto"/>
                      </w:tcPr>
                      <w:p w:rsidR="002B5687" w:rsidRDefault="00651335">
                        <w:pPr>
                          <w:jc w:val="right"/>
                          <w:rPr>
                            <w:color w:val="FF9900"/>
                            <w:szCs w:val="21"/>
                          </w:rPr>
                        </w:pPr>
                        <w:r>
                          <w:rPr>
                            <w:szCs w:val="21"/>
                          </w:rPr>
                          <w:t>2,402,209</w:t>
                        </w:r>
                      </w:p>
                    </w:tc>
                  </w:sdtContent>
                </w:sdt>
                <w:sdt>
                  <w:sdtPr>
                    <w:rPr>
                      <w:bCs/>
                      <w:szCs w:val="21"/>
                    </w:rPr>
                    <w:alias w:val="前十名无限售条件股东期末持有流通股的种类"/>
                    <w:tag w:val="_GBC_b2820e36aa864983a3a85109cc59929a"/>
                    <w:id w:val="22359368"/>
                    <w:lock w:val="sdtLocked"/>
                    <w:placeholder>
                      <w:docPart w:val="GBC11111111111111111111111111111"/>
                    </w:placeholder>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638" w:type="dxa"/>
                        <w:gridSpan w:val="3"/>
                        <w:shd w:val="clear" w:color="auto" w:fill="auto"/>
                        <w:vAlign w:val="center"/>
                      </w:tcPr>
                      <w:p w:rsidR="002B5687" w:rsidRDefault="0083471C">
                        <w:pPr>
                          <w:jc w:val="center"/>
                          <w:rPr>
                            <w:bCs/>
                            <w:szCs w:val="21"/>
                          </w:rPr>
                        </w:pPr>
                        <w:r>
                          <w:rPr>
                            <w:bCs/>
                            <w:szCs w:val="21"/>
                          </w:rPr>
                          <w:t>人民币普通股</w:t>
                        </w:r>
                      </w:p>
                    </w:tc>
                  </w:sdtContent>
                </w:sdt>
                <w:sdt>
                  <w:sdtPr>
                    <w:rPr>
                      <w:szCs w:val="21"/>
                    </w:rPr>
                    <w:alias w:val="前十名无限售条件股东期末持有流通股的种类数量"/>
                    <w:tag w:val="_GBC_f9376097d3e247d288d86e91c5b23d07"/>
                    <w:id w:val="22359369"/>
                    <w:lock w:val="sdtLocked"/>
                    <w:placeholder>
                      <w:docPart w:val="GBC11111111111111111111111111111"/>
                    </w:placeholder>
                  </w:sdtPr>
                  <w:sdtContent>
                    <w:tc>
                      <w:tcPr>
                        <w:tcW w:w="1590" w:type="dxa"/>
                        <w:gridSpan w:val="3"/>
                        <w:shd w:val="clear" w:color="auto" w:fill="auto"/>
                      </w:tcPr>
                      <w:p w:rsidR="002B5687" w:rsidRDefault="00651335">
                        <w:pPr>
                          <w:jc w:val="right"/>
                          <w:rPr>
                            <w:color w:val="FF9900"/>
                            <w:szCs w:val="21"/>
                          </w:rPr>
                        </w:pPr>
                        <w:r>
                          <w:rPr>
                            <w:szCs w:val="21"/>
                          </w:rPr>
                          <w:t>2,402,209</w:t>
                        </w:r>
                      </w:p>
                    </w:tc>
                  </w:sdtContent>
                </w:sdt>
              </w:tr>
            </w:sdtContent>
          </w:sdt>
          <w:sdt>
            <w:sdtPr>
              <w:rPr>
                <w:szCs w:val="21"/>
              </w:rPr>
              <w:alias w:val="前十名无限售条件股东持股情况"/>
              <w:tag w:val="_GBC_99e184142c9c412a97d0dfb4c4425f5f"/>
              <w:id w:val="22359375"/>
              <w:lock w:val="sdtLocked"/>
              <w:placeholder>
                <w:docPart w:val="GBC11111111111111111111111111111"/>
              </w:placeholder>
            </w:sdtPr>
            <w:sdtContent>
              <w:tr w:rsidR="002B5687" w:rsidTr="00D21D1E">
                <w:trPr>
                  <w:cantSplit/>
                </w:trPr>
                <w:sdt>
                  <w:sdtPr>
                    <w:rPr>
                      <w:szCs w:val="21"/>
                    </w:rPr>
                    <w:alias w:val="前十名无限售条件股东的名称"/>
                    <w:tag w:val="_GBC_4423a688399043d3b0ce7078b4ff6518"/>
                    <w:id w:val="22359371"/>
                    <w:lock w:val="sdtLocked"/>
                    <w:placeholder>
                      <w:docPart w:val="GBC11111111111111111111111111111"/>
                    </w:placeholder>
                  </w:sdtPr>
                  <w:sdtContent>
                    <w:tc>
                      <w:tcPr>
                        <w:tcW w:w="4077" w:type="dxa"/>
                        <w:gridSpan w:val="3"/>
                        <w:shd w:val="clear" w:color="auto" w:fill="auto"/>
                      </w:tcPr>
                      <w:p w:rsidR="002B5687" w:rsidRDefault="00651335">
                        <w:pPr>
                          <w:rPr>
                            <w:color w:val="FF9900"/>
                            <w:szCs w:val="21"/>
                          </w:rPr>
                        </w:pPr>
                        <w:r>
                          <w:rPr>
                            <w:rFonts w:hint="eastAsia"/>
                            <w:szCs w:val="21"/>
                          </w:rPr>
                          <w:t>招商银行股份有限公司－嘉实对冲套利定期开放混合型发起式证券投资基金</w:t>
                        </w:r>
                      </w:p>
                    </w:tc>
                  </w:sdtContent>
                </w:sdt>
                <w:sdt>
                  <w:sdtPr>
                    <w:rPr>
                      <w:szCs w:val="21"/>
                    </w:rPr>
                    <w:alias w:val="前十名无限售条件股东期末持有流通股的数量"/>
                    <w:tag w:val="_GBC_0420faea699149b0ad2e6589d134dfb1"/>
                    <w:id w:val="22359372"/>
                    <w:lock w:val="sdtLocked"/>
                    <w:placeholder>
                      <w:docPart w:val="GBC11111111111111111111111111111"/>
                    </w:placeholder>
                  </w:sdtPr>
                  <w:sdtContent>
                    <w:tc>
                      <w:tcPr>
                        <w:tcW w:w="1980" w:type="dxa"/>
                        <w:gridSpan w:val="3"/>
                        <w:shd w:val="clear" w:color="auto" w:fill="auto"/>
                      </w:tcPr>
                      <w:p w:rsidR="002B5687" w:rsidRDefault="00651335">
                        <w:pPr>
                          <w:jc w:val="right"/>
                          <w:rPr>
                            <w:color w:val="FF9900"/>
                            <w:szCs w:val="21"/>
                          </w:rPr>
                        </w:pPr>
                        <w:r>
                          <w:rPr>
                            <w:szCs w:val="21"/>
                          </w:rPr>
                          <w:t>1,815,400</w:t>
                        </w:r>
                      </w:p>
                    </w:tc>
                  </w:sdtContent>
                </w:sdt>
                <w:sdt>
                  <w:sdtPr>
                    <w:rPr>
                      <w:bCs/>
                      <w:szCs w:val="21"/>
                    </w:rPr>
                    <w:alias w:val="前十名无限售条件股东期末持有流通股的种类"/>
                    <w:tag w:val="_GBC_b2820e36aa864983a3a85109cc59929a"/>
                    <w:id w:val="22359373"/>
                    <w:lock w:val="sdtLocked"/>
                    <w:placeholder>
                      <w:docPart w:val="GBC11111111111111111111111111111"/>
                    </w:placeholder>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638" w:type="dxa"/>
                        <w:gridSpan w:val="3"/>
                        <w:shd w:val="clear" w:color="auto" w:fill="auto"/>
                        <w:vAlign w:val="center"/>
                      </w:tcPr>
                      <w:p w:rsidR="002B5687" w:rsidRDefault="0083471C">
                        <w:pPr>
                          <w:jc w:val="center"/>
                          <w:rPr>
                            <w:bCs/>
                            <w:szCs w:val="21"/>
                          </w:rPr>
                        </w:pPr>
                        <w:r>
                          <w:rPr>
                            <w:bCs/>
                            <w:szCs w:val="21"/>
                          </w:rPr>
                          <w:t>人民币普通股</w:t>
                        </w:r>
                      </w:p>
                    </w:tc>
                  </w:sdtContent>
                </w:sdt>
                <w:sdt>
                  <w:sdtPr>
                    <w:rPr>
                      <w:szCs w:val="21"/>
                    </w:rPr>
                    <w:alias w:val="前十名无限售条件股东期末持有流通股的种类数量"/>
                    <w:tag w:val="_GBC_f9376097d3e247d288d86e91c5b23d07"/>
                    <w:id w:val="22359374"/>
                    <w:lock w:val="sdtLocked"/>
                    <w:placeholder>
                      <w:docPart w:val="GBC11111111111111111111111111111"/>
                    </w:placeholder>
                  </w:sdtPr>
                  <w:sdtContent>
                    <w:tc>
                      <w:tcPr>
                        <w:tcW w:w="1590" w:type="dxa"/>
                        <w:gridSpan w:val="3"/>
                        <w:shd w:val="clear" w:color="auto" w:fill="auto"/>
                      </w:tcPr>
                      <w:p w:rsidR="002B5687" w:rsidRDefault="00651335">
                        <w:pPr>
                          <w:jc w:val="right"/>
                          <w:rPr>
                            <w:color w:val="FF9900"/>
                            <w:szCs w:val="21"/>
                          </w:rPr>
                        </w:pPr>
                        <w:r>
                          <w:rPr>
                            <w:szCs w:val="21"/>
                          </w:rPr>
                          <w:t>1,815,400</w:t>
                        </w:r>
                      </w:p>
                    </w:tc>
                  </w:sdtContent>
                </w:sdt>
              </w:tr>
            </w:sdtContent>
          </w:sdt>
          <w:sdt>
            <w:sdtPr>
              <w:rPr>
                <w:szCs w:val="21"/>
              </w:rPr>
              <w:alias w:val="前十名无限售条件股东持股情况"/>
              <w:tag w:val="_GBC_99e184142c9c412a97d0dfb4c4425f5f"/>
              <w:id w:val="22359380"/>
              <w:lock w:val="sdtLocked"/>
              <w:placeholder>
                <w:docPart w:val="GBC11111111111111111111111111111"/>
              </w:placeholder>
            </w:sdtPr>
            <w:sdtContent>
              <w:tr w:rsidR="002B5687" w:rsidTr="00D21D1E">
                <w:trPr>
                  <w:cantSplit/>
                </w:trPr>
                <w:sdt>
                  <w:sdtPr>
                    <w:rPr>
                      <w:szCs w:val="21"/>
                    </w:rPr>
                    <w:alias w:val="前十名无限售条件股东的名称"/>
                    <w:tag w:val="_GBC_4423a688399043d3b0ce7078b4ff6518"/>
                    <w:id w:val="22359376"/>
                    <w:lock w:val="sdtLocked"/>
                    <w:placeholder>
                      <w:docPart w:val="GBC11111111111111111111111111111"/>
                    </w:placeholder>
                  </w:sdtPr>
                  <w:sdtContent>
                    <w:tc>
                      <w:tcPr>
                        <w:tcW w:w="4077" w:type="dxa"/>
                        <w:gridSpan w:val="3"/>
                        <w:shd w:val="clear" w:color="auto" w:fill="auto"/>
                      </w:tcPr>
                      <w:p w:rsidR="002B5687" w:rsidRDefault="00651335">
                        <w:pPr>
                          <w:rPr>
                            <w:color w:val="FF9900"/>
                            <w:szCs w:val="21"/>
                          </w:rPr>
                        </w:pPr>
                        <w:r>
                          <w:rPr>
                            <w:rFonts w:hint="eastAsia"/>
                            <w:szCs w:val="21"/>
                          </w:rPr>
                          <w:t>中国平安人寿保险股份有限公司－分红－银保分红</w:t>
                        </w:r>
                      </w:p>
                    </w:tc>
                  </w:sdtContent>
                </w:sdt>
                <w:sdt>
                  <w:sdtPr>
                    <w:rPr>
                      <w:szCs w:val="21"/>
                    </w:rPr>
                    <w:alias w:val="前十名无限售条件股东期末持有流通股的数量"/>
                    <w:tag w:val="_GBC_0420faea699149b0ad2e6589d134dfb1"/>
                    <w:id w:val="22359377"/>
                    <w:lock w:val="sdtLocked"/>
                    <w:placeholder>
                      <w:docPart w:val="GBC11111111111111111111111111111"/>
                    </w:placeholder>
                  </w:sdtPr>
                  <w:sdtContent>
                    <w:tc>
                      <w:tcPr>
                        <w:tcW w:w="1980" w:type="dxa"/>
                        <w:gridSpan w:val="3"/>
                        <w:shd w:val="clear" w:color="auto" w:fill="auto"/>
                      </w:tcPr>
                      <w:p w:rsidR="002B5687" w:rsidRDefault="00651335">
                        <w:pPr>
                          <w:jc w:val="right"/>
                          <w:rPr>
                            <w:color w:val="FF9900"/>
                            <w:szCs w:val="21"/>
                          </w:rPr>
                        </w:pPr>
                        <w:r>
                          <w:rPr>
                            <w:szCs w:val="21"/>
                          </w:rPr>
                          <w:t>1,737,010</w:t>
                        </w:r>
                      </w:p>
                    </w:tc>
                  </w:sdtContent>
                </w:sdt>
                <w:sdt>
                  <w:sdtPr>
                    <w:rPr>
                      <w:bCs/>
                      <w:szCs w:val="21"/>
                    </w:rPr>
                    <w:alias w:val="前十名无限售条件股东期末持有流通股的种类"/>
                    <w:tag w:val="_GBC_b2820e36aa864983a3a85109cc59929a"/>
                    <w:id w:val="22359378"/>
                    <w:lock w:val="sdtLocked"/>
                    <w:placeholder>
                      <w:docPart w:val="GBC11111111111111111111111111111"/>
                    </w:placeholder>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638" w:type="dxa"/>
                        <w:gridSpan w:val="3"/>
                        <w:shd w:val="clear" w:color="auto" w:fill="auto"/>
                        <w:vAlign w:val="center"/>
                      </w:tcPr>
                      <w:p w:rsidR="002B5687" w:rsidRDefault="0083471C">
                        <w:pPr>
                          <w:jc w:val="center"/>
                          <w:rPr>
                            <w:bCs/>
                            <w:szCs w:val="21"/>
                          </w:rPr>
                        </w:pPr>
                        <w:r>
                          <w:rPr>
                            <w:bCs/>
                            <w:szCs w:val="21"/>
                          </w:rPr>
                          <w:t>人民币普通股</w:t>
                        </w:r>
                      </w:p>
                    </w:tc>
                  </w:sdtContent>
                </w:sdt>
                <w:sdt>
                  <w:sdtPr>
                    <w:rPr>
                      <w:szCs w:val="21"/>
                    </w:rPr>
                    <w:alias w:val="前十名无限售条件股东期末持有流通股的种类数量"/>
                    <w:tag w:val="_GBC_f9376097d3e247d288d86e91c5b23d07"/>
                    <w:id w:val="22359379"/>
                    <w:lock w:val="sdtLocked"/>
                    <w:placeholder>
                      <w:docPart w:val="GBC11111111111111111111111111111"/>
                    </w:placeholder>
                  </w:sdtPr>
                  <w:sdtContent>
                    <w:tc>
                      <w:tcPr>
                        <w:tcW w:w="1590" w:type="dxa"/>
                        <w:gridSpan w:val="3"/>
                        <w:shd w:val="clear" w:color="auto" w:fill="auto"/>
                      </w:tcPr>
                      <w:p w:rsidR="002B5687" w:rsidRDefault="00651335">
                        <w:pPr>
                          <w:jc w:val="right"/>
                          <w:rPr>
                            <w:color w:val="FF9900"/>
                            <w:szCs w:val="21"/>
                          </w:rPr>
                        </w:pPr>
                        <w:r>
                          <w:rPr>
                            <w:szCs w:val="21"/>
                          </w:rPr>
                          <w:t>1,737,010</w:t>
                        </w:r>
                      </w:p>
                    </w:tc>
                  </w:sdtContent>
                </w:sdt>
              </w:tr>
            </w:sdtContent>
          </w:sdt>
          <w:tr w:rsidR="002B5687" w:rsidTr="00D21D1E">
            <w:trPr>
              <w:cantSplit/>
            </w:trPr>
            <w:tc>
              <w:tcPr>
                <w:tcW w:w="4077" w:type="dxa"/>
                <w:gridSpan w:val="3"/>
                <w:shd w:val="clear" w:color="auto" w:fill="auto"/>
              </w:tcPr>
              <w:p w:rsidR="002B5687" w:rsidRDefault="0083471C">
                <w:pPr>
                  <w:rPr>
                    <w:szCs w:val="21"/>
                  </w:rPr>
                </w:pPr>
                <w:r>
                  <w:rPr>
                    <w:szCs w:val="21"/>
                  </w:rPr>
                  <w:t>上述股东关联关系或一致行动的说明</w:t>
                </w:r>
              </w:p>
            </w:tc>
            <w:tc>
              <w:tcPr>
                <w:tcW w:w="5208" w:type="dxa"/>
                <w:gridSpan w:val="9"/>
                <w:shd w:val="clear" w:color="auto" w:fill="auto"/>
              </w:tcPr>
              <w:p w:rsidR="002B5687" w:rsidRDefault="008E3F05">
                <w:pPr>
                  <w:rPr>
                    <w:color w:val="FFC000"/>
                    <w:szCs w:val="21"/>
                  </w:rPr>
                </w:pPr>
                <w:sdt>
                  <w:sdtPr>
                    <w:rPr>
                      <w:rFonts w:hint="eastAsia"/>
                      <w:szCs w:val="21"/>
                    </w:rPr>
                    <w:alias w:val="股东关联关系或一致行动的说明"/>
                    <w:tag w:val="_GBC_f676621697d148aca93191de3fcbad4d"/>
                    <w:id w:val="22359381"/>
                    <w:lock w:val="sdtLocked"/>
                    <w:placeholder>
                      <w:docPart w:val="GBC11111111111111111111111111111"/>
                    </w:placeholder>
                  </w:sdtPr>
                  <w:sdtContent>
                    <w:r w:rsidR="0083471C">
                      <w:rPr>
                        <w:rFonts w:hint="eastAsia"/>
                        <w:szCs w:val="21"/>
                      </w:rPr>
                      <w:t>公司未知上述股东之间是否存在关联关系或一致行动。</w:t>
                    </w:r>
                  </w:sdtContent>
                </w:sdt>
              </w:p>
            </w:tc>
          </w:tr>
        </w:tbl>
        <w:p w:rsidR="00AF7E11" w:rsidRDefault="00AF7E11">
          <w:pPr>
            <w:ind w:rightChars="-662" w:right="-1390"/>
            <w:rPr>
              <w:rFonts w:hint="eastAsia"/>
              <w:bCs/>
              <w:color w:val="008000"/>
              <w:szCs w:val="21"/>
              <w:u w:val="single"/>
            </w:rPr>
          </w:pPr>
        </w:p>
        <w:p w:rsidR="002B5687" w:rsidRDefault="008E3F05">
          <w:pPr>
            <w:ind w:rightChars="-662" w:right="-1390"/>
            <w:rPr>
              <w:bCs/>
              <w:color w:val="008000"/>
              <w:szCs w:val="21"/>
              <w:u w:val="single"/>
            </w:rPr>
          </w:pPr>
        </w:p>
      </w:sdtContent>
    </w:sdt>
    <w:bookmarkStart w:id="4" w:name="_Toc395718057" w:displacedByCustomXml="next"/>
    <w:sdt>
      <w:sdtPr>
        <w:rPr>
          <w:szCs w:val="20"/>
        </w:rPr>
        <w:tag w:val="_GBC_55ba66fa8a424501a54fd83e653bd92d"/>
        <w:id w:val="22359383"/>
        <w:lock w:val="sdtLocked"/>
        <w:placeholder>
          <w:docPart w:val="GBC22222222222222222222222222222"/>
        </w:placeholder>
      </w:sdtPr>
      <w:sdtContent>
        <w:p w:rsidR="002B5687" w:rsidRDefault="0083471C">
          <w:pPr>
            <w:pStyle w:val="2"/>
            <w:numPr>
              <w:ilvl w:val="0"/>
              <w:numId w:val="4"/>
            </w:numPr>
          </w:pPr>
          <w:r>
            <w:t>截止报告期末的</w:t>
          </w:r>
          <w:r>
            <w:rPr>
              <w:rFonts w:hint="eastAsia"/>
            </w:rPr>
            <w:t>优先股</w:t>
          </w:r>
          <w:r>
            <w:t>股东总数、前十名</w:t>
          </w:r>
          <w:r>
            <w:rPr>
              <w:rFonts w:hint="eastAsia"/>
            </w:rPr>
            <w:t>优先股</w:t>
          </w:r>
          <w:r>
            <w:t>股东、前十名</w:t>
          </w:r>
          <w:r>
            <w:rPr>
              <w:rFonts w:hint="eastAsia"/>
            </w:rPr>
            <w:t>优先股</w:t>
          </w:r>
          <w:r>
            <w:t>无限</w:t>
          </w:r>
          <w:proofErr w:type="gramStart"/>
          <w:r>
            <w:t>售条件</w:t>
          </w:r>
          <w:proofErr w:type="gramEnd"/>
          <w:r>
            <w:t>股东持股情况表</w:t>
          </w:r>
        </w:p>
        <w:p w:rsidR="002B5687" w:rsidRDefault="0083471C">
          <w:r>
            <w:rPr>
              <w:rFonts w:hint="eastAsia"/>
            </w:rPr>
            <w:t xml:space="preserve">    公司未发行优先股。</w:t>
          </w:r>
        </w:p>
      </w:sdtContent>
    </w:sdt>
    <w:p w:rsidR="002B5687" w:rsidRDefault="0083471C">
      <w:pPr>
        <w:pStyle w:val="1"/>
        <w:numPr>
          <w:ilvl w:val="0"/>
          <w:numId w:val="2"/>
        </w:numPr>
        <w:tabs>
          <w:tab w:val="left" w:pos="434"/>
          <w:tab w:val="left" w:pos="882"/>
        </w:tabs>
        <w:rPr>
          <w:sz w:val="21"/>
          <w:szCs w:val="21"/>
        </w:rPr>
      </w:pPr>
      <w:bookmarkStart w:id="5" w:name="_Toc398732405"/>
      <w:r>
        <w:rPr>
          <w:sz w:val="21"/>
          <w:szCs w:val="21"/>
        </w:rPr>
        <w:t>重要事项</w:t>
      </w:r>
      <w:bookmarkEnd w:id="4"/>
      <w:bookmarkEnd w:id="5"/>
    </w:p>
    <w:sdt>
      <w:sdtPr>
        <w:rPr>
          <w:b/>
          <w:szCs w:val="20"/>
        </w:rPr>
        <w:tag w:val="_GBC_128ccb13f08843eea9afa9ad74397677"/>
        <w:id w:val="22359386"/>
        <w:lock w:val="sdtLocked"/>
        <w:placeholder>
          <w:docPart w:val="GBC22222222222222222222222222222"/>
        </w:placeholder>
      </w:sdtPr>
      <w:sdtEndPr>
        <w:rPr>
          <w:b w:val="0"/>
          <w:color w:val="auto"/>
        </w:rPr>
      </w:sdtEndPr>
      <w:sdtContent>
        <w:p w:rsidR="002B5687" w:rsidRDefault="0083471C">
          <w:pPr>
            <w:pStyle w:val="2"/>
            <w:numPr>
              <w:ilvl w:val="0"/>
              <w:numId w:val="6"/>
            </w:numPr>
            <w:rPr>
              <w:b/>
            </w:rPr>
          </w:pPr>
          <w:r>
            <w:t>公司主要会计报表项目、财务指标</w:t>
          </w:r>
          <w:r>
            <w:rPr>
              <w:rFonts w:hint="eastAsia"/>
            </w:rPr>
            <w:t>重大</w:t>
          </w:r>
          <w:r>
            <w:t>变动的情况及原因</w:t>
          </w:r>
        </w:p>
        <w:sdt>
          <w:sdtPr>
            <w:rPr>
              <w:color w:val="auto"/>
              <w:szCs w:val="21"/>
            </w:rPr>
            <w:alias w:val="是否适用_公司主要会计报表项目、财务指标大幅度变动的情况及原因"/>
            <w:tag w:val="_GBC_2d47baeb0ec5496386e32ee360cb5605"/>
            <w:id w:val="22359384"/>
            <w:lock w:val="sdtContentLocked"/>
            <w:placeholder>
              <w:docPart w:val="GBC22222222222222222222222222222"/>
            </w:placeholder>
          </w:sdtPr>
          <w:sdtContent>
            <w:p w:rsidR="002B5687" w:rsidRDefault="008E3F05">
              <w:pPr>
                <w:widowControl w:val="0"/>
                <w:jc w:val="both"/>
                <w:rPr>
                  <w:color w:val="auto"/>
                  <w:szCs w:val="21"/>
                </w:rPr>
              </w:pPr>
              <w:r>
                <w:rPr>
                  <w:color w:val="auto"/>
                  <w:szCs w:val="21"/>
                </w:rPr>
                <w:fldChar w:fldCharType="begin"/>
              </w:r>
              <w:r w:rsidR="00EA58A7">
                <w:rPr>
                  <w:color w:val="auto"/>
                  <w:szCs w:val="21"/>
                </w:rPr>
                <w:instrText xml:space="preserve"> MACROBUTTON  SnrToggleCheckbox √适用 </w:instrText>
              </w:r>
              <w:r>
                <w:rPr>
                  <w:color w:val="auto"/>
                  <w:szCs w:val="21"/>
                </w:rPr>
                <w:fldChar w:fldCharType="end"/>
              </w:r>
              <w:r>
                <w:rPr>
                  <w:color w:val="auto"/>
                  <w:szCs w:val="21"/>
                </w:rPr>
                <w:fldChar w:fldCharType="begin"/>
              </w:r>
              <w:r w:rsidR="00EA58A7">
                <w:rPr>
                  <w:color w:val="auto"/>
                  <w:szCs w:val="21"/>
                </w:rPr>
                <w:instrText xml:space="preserve"> MACROBUTTON  SnrToggleCheckbox □不适用 </w:instrText>
              </w:r>
              <w:r>
                <w:rPr>
                  <w:color w:val="auto"/>
                  <w:szCs w:val="21"/>
                </w:rPr>
                <w:fldChar w:fldCharType="end"/>
              </w:r>
            </w:p>
          </w:sdtContent>
        </w:sdt>
        <w:sdt>
          <w:sdtPr>
            <w:rPr>
              <w:color w:val="auto"/>
              <w:szCs w:val="21"/>
            </w:rPr>
            <w:alias w:val="公司主要会计报表项目、财务指标大幅度变动的情况及原因"/>
            <w:tag w:val="_GBC_5ff577a6bcb4442d86fec683a762e8af"/>
            <w:id w:val="22359385"/>
            <w:lock w:val="sdtLocked"/>
            <w:placeholder>
              <w:docPart w:val="GBC22222222222222222222222222222"/>
            </w:placeholder>
          </w:sdtPr>
          <w:sdtContent>
            <w:p w:rsidR="00EA58A7" w:rsidRDefault="00D92B0D" w:rsidP="00D92B0D">
              <w:pPr>
                <w:autoSpaceDE w:val="0"/>
                <w:autoSpaceDN w:val="0"/>
                <w:adjustRightInd w:val="0"/>
                <w:ind w:firstLineChars="3100" w:firstLine="6510"/>
                <w:jc w:val="both"/>
                <w:rPr>
                  <w:color w:val="auto"/>
                  <w:szCs w:val="21"/>
                </w:rPr>
              </w:pPr>
              <w:r>
                <w:rPr>
                  <w:rFonts w:hint="eastAsia"/>
                  <w:color w:val="auto"/>
                  <w:szCs w:val="21"/>
                </w:rPr>
                <w:t xml:space="preserve">单位：元  </w:t>
              </w:r>
              <w:r w:rsidR="00EA58A7">
                <w:rPr>
                  <w:rFonts w:hint="eastAsia"/>
                  <w:color w:val="auto"/>
                  <w:szCs w:val="21"/>
                </w:rPr>
                <w:t xml:space="preserve">币种：人民币  </w:t>
              </w:r>
            </w:p>
            <w:tbl>
              <w:tblPr>
                <w:tblW w:w="4916" w:type="pct"/>
                <w:tblLook w:val="04A0"/>
              </w:tblPr>
              <w:tblGrid>
                <w:gridCol w:w="2197"/>
                <w:gridCol w:w="2356"/>
                <w:gridCol w:w="2107"/>
                <w:gridCol w:w="1246"/>
                <w:gridCol w:w="991"/>
              </w:tblGrid>
              <w:tr w:rsidR="00EA58A7" w:rsidRPr="00406E22" w:rsidTr="00F95018">
                <w:trPr>
                  <w:trHeight w:val="270"/>
                </w:trPr>
                <w:tc>
                  <w:tcPr>
                    <w:tcW w:w="12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58A7" w:rsidRPr="00406E22" w:rsidRDefault="00EA58A7" w:rsidP="0064230F">
                    <w:pPr>
                      <w:jc w:val="center"/>
                      <w:rPr>
                        <w:rFonts w:cs="宋体"/>
                        <w:sz w:val="22"/>
                        <w:szCs w:val="22"/>
                      </w:rPr>
                    </w:pPr>
                    <w:r w:rsidRPr="00406E22">
                      <w:rPr>
                        <w:rFonts w:cs="宋体" w:hint="eastAsia"/>
                        <w:sz w:val="22"/>
                        <w:szCs w:val="22"/>
                      </w:rPr>
                      <w:t>资产负债表项目</w:t>
                    </w:r>
                  </w:p>
                </w:tc>
                <w:tc>
                  <w:tcPr>
                    <w:tcW w:w="1324" w:type="pct"/>
                    <w:tcBorders>
                      <w:top w:val="single" w:sz="4" w:space="0" w:color="auto"/>
                      <w:left w:val="nil"/>
                      <w:bottom w:val="single" w:sz="4" w:space="0" w:color="auto"/>
                      <w:right w:val="single" w:sz="4" w:space="0" w:color="auto"/>
                    </w:tcBorders>
                    <w:shd w:val="clear" w:color="auto" w:fill="auto"/>
                    <w:noWrap/>
                    <w:vAlign w:val="center"/>
                    <w:hideMark/>
                  </w:tcPr>
                  <w:p w:rsidR="00EA58A7" w:rsidRPr="00406E22" w:rsidRDefault="00EA58A7" w:rsidP="0064230F">
                    <w:pPr>
                      <w:rPr>
                        <w:rFonts w:cs="宋体"/>
                        <w:sz w:val="22"/>
                        <w:szCs w:val="22"/>
                      </w:rPr>
                    </w:pPr>
                    <w:r w:rsidRPr="00406E22">
                      <w:rPr>
                        <w:rFonts w:cs="宋体" w:hint="eastAsia"/>
                        <w:sz w:val="22"/>
                        <w:szCs w:val="22"/>
                      </w:rPr>
                      <w:t xml:space="preserve"> 期末 </w:t>
                    </w:r>
                  </w:p>
                </w:tc>
                <w:tc>
                  <w:tcPr>
                    <w:tcW w:w="1184" w:type="pct"/>
                    <w:tcBorders>
                      <w:top w:val="single" w:sz="4" w:space="0" w:color="auto"/>
                      <w:left w:val="nil"/>
                      <w:bottom w:val="single" w:sz="4" w:space="0" w:color="auto"/>
                      <w:right w:val="single" w:sz="4" w:space="0" w:color="auto"/>
                    </w:tcBorders>
                    <w:shd w:val="clear" w:color="auto" w:fill="auto"/>
                    <w:noWrap/>
                    <w:vAlign w:val="center"/>
                    <w:hideMark/>
                  </w:tcPr>
                  <w:p w:rsidR="00EA58A7" w:rsidRPr="00406E22" w:rsidRDefault="00EA58A7" w:rsidP="0064230F">
                    <w:pPr>
                      <w:rPr>
                        <w:rFonts w:cs="宋体"/>
                        <w:sz w:val="22"/>
                        <w:szCs w:val="22"/>
                      </w:rPr>
                    </w:pPr>
                    <w:r w:rsidRPr="00406E22">
                      <w:rPr>
                        <w:rFonts w:cs="宋体" w:hint="eastAsia"/>
                        <w:sz w:val="22"/>
                        <w:szCs w:val="22"/>
                      </w:rPr>
                      <w:t xml:space="preserve"> 期初 </w:t>
                    </w:r>
                  </w:p>
                </w:tc>
                <w:tc>
                  <w:tcPr>
                    <w:tcW w:w="700" w:type="pct"/>
                    <w:tcBorders>
                      <w:top w:val="single" w:sz="4" w:space="0" w:color="auto"/>
                      <w:left w:val="nil"/>
                      <w:bottom w:val="single" w:sz="4" w:space="0" w:color="auto"/>
                      <w:right w:val="single" w:sz="4" w:space="0" w:color="auto"/>
                    </w:tcBorders>
                    <w:shd w:val="clear" w:color="auto" w:fill="auto"/>
                    <w:noWrap/>
                    <w:vAlign w:val="center"/>
                    <w:hideMark/>
                  </w:tcPr>
                  <w:p w:rsidR="00EA58A7" w:rsidRPr="00406E22" w:rsidRDefault="00EA58A7" w:rsidP="0064230F">
                    <w:pPr>
                      <w:rPr>
                        <w:rFonts w:cs="宋体"/>
                        <w:sz w:val="22"/>
                        <w:szCs w:val="22"/>
                      </w:rPr>
                    </w:pPr>
                    <w:r w:rsidRPr="00406E22">
                      <w:rPr>
                        <w:rFonts w:cs="宋体" w:hint="eastAsia"/>
                        <w:sz w:val="22"/>
                        <w:szCs w:val="22"/>
                      </w:rPr>
                      <w:t>变动幅度</w:t>
                    </w:r>
                  </w:p>
                </w:tc>
                <w:tc>
                  <w:tcPr>
                    <w:tcW w:w="557" w:type="pct"/>
                    <w:tcBorders>
                      <w:top w:val="single" w:sz="4" w:space="0" w:color="auto"/>
                      <w:left w:val="nil"/>
                      <w:bottom w:val="single" w:sz="4" w:space="0" w:color="auto"/>
                      <w:right w:val="single" w:sz="4" w:space="0" w:color="auto"/>
                    </w:tcBorders>
                    <w:shd w:val="clear" w:color="auto" w:fill="auto"/>
                    <w:noWrap/>
                    <w:vAlign w:val="center"/>
                    <w:hideMark/>
                  </w:tcPr>
                  <w:p w:rsidR="00EA58A7" w:rsidRPr="00406E22" w:rsidRDefault="00EA58A7" w:rsidP="0064230F">
                    <w:pPr>
                      <w:rPr>
                        <w:rFonts w:cs="宋体"/>
                        <w:sz w:val="22"/>
                        <w:szCs w:val="22"/>
                      </w:rPr>
                    </w:pPr>
                    <w:r w:rsidRPr="00406E22">
                      <w:rPr>
                        <w:rFonts w:cs="宋体" w:hint="eastAsia"/>
                        <w:sz w:val="22"/>
                        <w:szCs w:val="22"/>
                      </w:rPr>
                      <w:t>备注</w:t>
                    </w:r>
                  </w:p>
                </w:tc>
              </w:tr>
              <w:tr w:rsidR="00EA58A7" w:rsidRPr="00406E22" w:rsidTr="00F95018">
                <w:trPr>
                  <w:trHeight w:val="270"/>
                </w:trPr>
                <w:tc>
                  <w:tcPr>
                    <w:tcW w:w="1235" w:type="pct"/>
                    <w:tcBorders>
                      <w:top w:val="nil"/>
                      <w:left w:val="single" w:sz="4" w:space="0" w:color="auto"/>
                      <w:bottom w:val="single" w:sz="4" w:space="0" w:color="auto"/>
                      <w:right w:val="single" w:sz="4" w:space="0" w:color="auto"/>
                    </w:tcBorders>
                    <w:shd w:val="clear" w:color="auto" w:fill="auto"/>
                    <w:noWrap/>
                    <w:vAlign w:val="center"/>
                    <w:hideMark/>
                  </w:tcPr>
                  <w:p w:rsidR="00EA58A7" w:rsidRPr="00406E22" w:rsidRDefault="00EA58A7" w:rsidP="0064230F">
                    <w:pPr>
                      <w:rPr>
                        <w:rFonts w:cs="宋体"/>
                        <w:sz w:val="22"/>
                        <w:szCs w:val="22"/>
                      </w:rPr>
                    </w:pPr>
                    <w:r>
                      <w:rPr>
                        <w:rFonts w:cs="宋体" w:hint="eastAsia"/>
                        <w:sz w:val="22"/>
                        <w:szCs w:val="22"/>
                      </w:rPr>
                      <w:t xml:space="preserve">    </w:t>
                    </w:r>
                    <w:r w:rsidRPr="00406E22">
                      <w:rPr>
                        <w:rFonts w:cs="宋体" w:hint="eastAsia"/>
                        <w:sz w:val="22"/>
                        <w:szCs w:val="22"/>
                      </w:rPr>
                      <w:t xml:space="preserve">交易性金融资产 </w:t>
                    </w:r>
                  </w:p>
                </w:tc>
                <w:tc>
                  <w:tcPr>
                    <w:tcW w:w="1324" w:type="pct"/>
                    <w:tcBorders>
                      <w:top w:val="nil"/>
                      <w:left w:val="nil"/>
                      <w:bottom w:val="single" w:sz="4" w:space="0" w:color="auto"/>
                      <w:right w:val="single" w:sz="4" w:space="0" w:color="auto"/>
                    </w:tcBorders>
                    <w:shd w:val="clear" w:color="auto" w:fill="auto"/>
                    <w:noWrap/>
                    <w:vAlign w:val="center"/>
                    <w:hideMark/>
                  </w:tcPr>
                  <w:p w:rsidR="00EA58A7" w:rsidRPr="00406E22" w:rsidRDefault="00EA58A7" w:rsidP="0064230F">
                    <w:pPr>
                      <w:rPr>
                        <w:rFonts w:cs="宋体"/>
                        <w:sz w:val="22"/>
                        <w:szCs w:val="22"/>
                      </w:rPr>
                    </w:pPr>
                    <w:r w:rsidRPr="00406E22">
                      <w:rPr>
                        <w:rFonts w:cs="宋体" w:hint="eastAsia"/>
                        <w:sz w:val="22"/>
                        <w:szCs w:val="22"/>
                      </w:rPr>
                      <w:t xml:space="preserve">      7,169,398.93 </w:t>
                    </w:r>
                  </w:p>
                </w:tc>
                <w:tc>
                  <w:tcPr>
                    <w:tcW w:w="1184" w:type="pct"/>
                    <w:tcBorders>
                      <w:top w:val="nil"/>
                      <w:left w:val="nil"/>
                      <w:bottom w:val="single" w:sz="4" w:space="0" w:color="auto"/>
                      <w:right w:val="single" w:sz="4" w:space="0" w:color="auto"/>
                    </w:tcBorders>
                    <w:shd w:val="clear" w:color="auto" w:fill="auto"/>
                    <w:noWrap/>
                    <w:vAlign w:val="center"/>
                    <w:hideMark/>
                  </w:tcPr>
                  <w:p w:rsidR="00EA58A7" w:rsidRPr="00406E22" w:rsidRDefault="00EA58A7" w:rsidP="0064230F">
                    <w:pPr>
                      <w:rPr>
                        <w:rFonts w:cs="宋体"/>
                        <w:sz w:val="22"/>
                        <w:szCs w:val="22"/>
                      </w:rPr>
                    </w:pPr>
                    <w:r w:rsidRPr="00406E22">
                      <w:rPr>
                        <w:rFonts w:cs="宋体" w:hint="eastAsia"/>
                        <w:sz w:val="22"/>
                        <w:szCs w:val="22"/>
                      </w:rPr>
                      <w:t xml:space="preserve">   21,168,967.03 </w:t>
                    </w:r>
                  </w:p>
                </w:tc>
                <w:tc>
                  <w:tcPr>
                    <w:tcW w:w="700" w:type="pct"/>
                    <w:tcBorders>
                      <w:top w:val="nil"/>
                      <w:left w:val="nil"/>
                      <w:bottom w:val="single" w:sz="4" w:space="0" w:color="auto"/>
                      <w:right w:val="single" w:sz="4" w:space="0" w:color="auto"/>
                    </w:tcBorders>
                    <w:shd w:val="clear" w:color="auto" w:fill="auto"/>
                    <w:noWrap/>
                    <w:vAlign w:val="center"/>
                    <w:hideMark/>
                  </w:tcPr>
                  <w:p w:rsidR="00EA58A7" w:rsidRPr="00406E22" w:rsidRDefault="00EA58A7" w:rsidP="0064230F">
                    <w:pPr>
                      <w:jc w:val="right"/>
                      <w:rPr>
                        <w:rFonts w:cs="宋体"/>
                        <w:sz w:val="22"/>
                        <w:szCs w:val="22"/>
                      </w:rPr>
                    </w:pPr>
                    <w:r w:rsidRPr="00406E22">
                      <w:rPr>
                        <w:rFonts w:cs="宋体" w:hint="eastAsia"/>
                        <w:sz w:val="22"/>
                        <w:szCs w:val="22"/>
                      </w:rPr>
                      <w:t>-66.13%</w:t>
                    </w:r>
                  </w:p>
                </w:tc>
                <w:tc>
                  <w:tcPr>
                    <w:tcW w:w="557" w:type="pct"/>
                    <w:tcBorders>
                      <w:top w:val="nil"/>
                      <w:left w:val="nil"/>
                      <w:bottom w:val="single" w:sz="4" w:space="0" w:color="auto"/>
                      <w:right w:val="single" w:sz="4" w:space="0" w:color="auto"/>
                    </w:tcBorders>
                    <w:shd w:val="clear" w:color="auto" w:fill="auto"/>
                    <w:noWrap/>
                    <w:vAlign w:val="center"/>
                    <w:hideMark/>
                  </w:tcPr>
                  <w:p w:rsidR="00EA58A7" w:rsidRPr="00406E22" w:rsidRDefault="00EA58A7" w:rsidP="0064230F">
                    <w:pPr>
                      <w:rPr>
                        <w:rFonts w:cs="宋体"/>
                        <w:sz w:val="22"/>
                        <w:szCs w:val="22"/>
                      </w:rPr>
                    </w:pPr>
                    <w:r w:rsidRPr="00406E22">
                      <w:rPr>
                        <w:rFonts w:cs="宋体" w:hint="eastAsia"/>
                        <w:sz w:val="22"/>
                        <w:szCs w:val="22"/>
                      </w:rPr>
                      <w:t xml:space="preserve">    1 </w:t>
                    </w:r>
                  </w:p>
                </w:tc>
              </w:tr>
              <w:tr w:rsidR="00EA58A7" w:rsidRPr="00406E22" w:rsidTr="00F95018">
                <w:trPr>
                  <w:trHeight w:val="270"/>
                </w:trPr>
                <w:tc>
                  <w:tcPr>
                    <w:tcW w:w="1235" w:type="pct"/>
                    <w:tcBorders>
                      <w:top w:val="nil"/>
                      <w:left w:val="single" w:sz="4" w:space="0" w:color="auto"/>
                      <w:bottom w:val="single" w:sz="4" w:space="0" w:color="auto"/>
                      <w:right w:val="single" w:sz="4" w:space="0" w:color="auto"/>
                    </w:tcBorders>
                    <w:shd w:val="clear" w:color="auto" w:fill="auto"/>
                    <w:noWrap/>
                    <w:vAlign w:val="center"/>
                    <w:hideMark/>
                  </w:tcPr>
                  <w:p w:rsidR="00EA58A7" w:rsidRPr="00406E22" w:rsidRDefault="00EA58A7" w:rsidP="0064230F">
                    <w:pPr>
                      <w:rPr>
                        <w:rFonts w:cs="宋体"/>
                        <w:sz w:val="22"/>
                        <w:szCs w:val="22"/>
                      </w:rPr>
                    </w:pPr>
                    <w:r>
                      <w:rPr>
                        <w:rFonts w:cs="宋体" w:hint="eastAsia"/>
                        <w:sz w:val="22"/>
                        <w:szCs w:val="22"/>
                      </w:rPr>
                      <w:t xml:space="preserve">    </w:t>
                    </w:r>
                    <w:r w:rsidRPr="00406E22">
                      <w:rPr>
                        <w:rFonts w:cs="宋体" w:hint="eastAsia"/>
                        <w:sz w:val="22"/>
                        <w:szCs w:val="22"/>
                      </w:rPr>
                      <w:t xml:space="preserve">长期股权投资 </w:t>
                    </w:r>
                  </w:p>
                </w:tc>
                <w:tc>
                  <w:tcPr>
                    <w:tcW w:w="1324" w:type="pct"/>
                    <w:tcBorders>
                      <w:top w:val="nil"/>
                      <w:left w:val="nil"/>
                      <w:bottom w:val="single" w:sz="4" w:space="0" w:color="auto"/>
                      <w:right w:val="single" w:sz="4" w:space="0" w:color="auto"/>
                    </w:tcBorders>
                    <w:shd w:val="clear" w:color="auto" w:fill="auto"/>
                    <w:noWrap/>
                    <w:vAlign w:val="center"/>
                    <w:hideMark/>
                  </w:tcPr>
                  <w:p w:rsidR="00EA58A7" w:rsidRPr="00406E22" w:rsidRDefault="00EA58A7" w:rsidP="0064230F">
                    <w:pPr>
                      <w:rPr>
                        <w:rFonts w:cs="宋体"/>
                        <w:sz w:val="22"/>
                        <w:szCs w:val="22"/>
                      </w:rPr>
                    </w:pPr>
                    <w:r w:rsidRPr="00406E22">
                      <w:rPr>
                        <w:rFonts w:cs="宋体" w:hint="eastAsia"/>
                        <w:sz w:val="22"/>
                        <w:szCs w:val="22"/>
                      </w:rPr>
                      <w:t xml:space="preserve">    457,418,738.02 </w:t>
                    </w:r>
                  </w:p>
                </w:tc>
                <w:tc>
                  <w:tcPr>
                    <w:tcW w:w="1184" w:type="pct"/>
                    <w:tcBorders>
                      <w:top w:val="nil"/>
                      <w:left w:val="nil"/>
                      <w:bottom w:val="single" w:sz="4" w:space="0" w:color="auto"/>
                      <w:right w:val="single" w:sz="4" w:space="0" w:color="auto"/>
                    </w:tcBorders>
                    <w:shd w:val="clear" w:color="auto" w:fill="auto"/>
                    <w:noWrap/>
                    <w:vAlign w:val="center"/>
                    <w:hideMark/>
                  </w:tcPr>
                  <w:p w:rsidR="00EA58A7" w:rsidRPr="00406E22" w:rsidRDefault="00EA58A7" w:rsidP="0064230F">
                    <w:pPr>
                      <w:rPr>
                        <w:rFonts w:cs="宋体"/>
                        <w:sz w:val="22"/>
                        <w:szCs w:val="22"/>
                      </w:rPr>
                    </w:pPr>
                    <w:r w:rsidRPr="00406E22">
                      <w:rPr>
                        <w:rFonts w:cs="宋体" w:hint="eastAsia"/>
                        <w:sz w:val="22"/>
                        <w:szCs w:val="22"/>
                      </w:rPr>
                      <w:t xml:space="preserve">   22,249,597.91 </w:t>
                    </w:r>
                  </w:p>
                </w:tc>
                <w:tc>
                  <w:tcPr>
                    <w:tcW w:w="700" w:type="pct"/>
                    <w:tcBorders>
                      <w:top w:val="nil"/>
                      <w:left w:val="nil"/>
                      <w:bottom w:val="single" w:sz="4" w:space="0" w:color="auto"/>
                      <w:right w:val="single" w:sz="4" w:space="0" w:color="auto"/>
                    </w:tcBorders>
                    <w:shd w:val="clear" w:color="auto" w:fill="auto"/>
                    <w:noWrap/>
                    <w:vAlign w:val="center"/>
                    <w:hideMark/>
                  </w:tcPr>
                  <w:p w:rsidR="00EA58A7" w:rsidRPr="00406E22" w:rsidRDefault="00EA58A7" w:rsidP="0064230F">
                    <w:pPr>
                      <w:jc w:val="right"/>
                      <w:rPr>
                        <w:rFonts w:cs="宋体"/>
                        <w:sz w:val="22"/>
                        <w:szCs w:val="22"/>
                      </w:rPr>
                    </w:pPr>
                    <w:r w:rsidRPr="00406E22">
                      <w:rPr>
                        <w:rFonts w:cs="宋体" w:hint="eastAsia"/>
                        <w:sz w:val="22"/>
                        <w:szCs w:val="22"/>
                      </w:rPr>
                      <w:t>1955.85%</w:t>
                    </w:r>
                  </w:p>
                </w:tc>
                <w:tc>
                  <w:tcPr>
                    <w:tcW w:w="557" w:type="pct"/>
                    <w:tcBorders>
                      <w:top w:val="nil"/>
                      <w:left w:val="nil"/>
                      <w:bottom w:val="single" w:sz="4" w:space="0" w:color="auto"/>
                      <w:right w:val="single" w:sz="4" w:space="0" w:color="auto"/>
                    </w:tcBorders>
                    <w:shd w:val="clear" w:color="auto" w:fill="auto"/>
                    <w:noWrap/>
                    <w:vAlign w:val="center"/>
                    <w:hideMark/>
                  </w:tcPr>
                  <w:p w:rsidR="00EA58A7" w:rsidRPr="00406E22" w:rsidRDefault="00EA58A7" w:rsidP="0064230F">
                    <w:pPr>
                      <w:rPr>
                        <w:rFonts w:cs="宋体"/>
                        <w:sz w:val="22"/>
                        <w:szCs w:val="22"/>
                      </w:rPr>
                    </w:pPr>
                    <w:r w:rsidRPr="00406E22">
                      <w:rPr>
                        <w:rFonts w:cs="宋体" w:hint="eastAsia"/>
                        <w:sz w:val="22"/>
                        <w:szCs w:val="22"/>
                      </w:rPr>
                      <w:t xml:space="preserve">    2 </w:t>
                    </w:r>
                  </w:p>
                </w:tc>
              </w:tr>
              <w:tr w:rsidR="00EA58A7" w:rsidRPr="00406E22" w:rsidTr="00F95018">
                <w:trPr>
                  <w:trHeight w:val="270"/>
                </w:trPr>
                <w:tc>
                  <w:tcPr>
                    <w:tcW w:w="1235" w:type="pct"/>
                    <w:tcBorders>
                      <w:top w:val="nil"/>
                      <w:left w:val="single" w:sz="4" w:space="0" w:color="auto"/>
                      <w:bottom w:val="single" w:sz="4" w:space="0" w:color="auto"/>
                      <w:right w:val="single" w:sz="4" w:space="0" w:color="auto"/>
                    </w:tcBorders>
                    <w:shd w:val="clear" w:color="auto" w:fill="auto"/>
                    <w:noWrap/>
                    <w:vAlign w:val="center"/>
                    <w:hideMark/>
                  </w:tcPr>
                  <w:p w:rsidR="00EA58A7" w:rsidRPr="00406E22" w:rsidRDefault="00EA58A7" w:rsidP="0064230F">
                    <w:pPr>
                      <w:rPr>
                        <w:rFonts w:cs="宋体"/>
                        <w:sz w:val="22"/>
                        <w:szCs w:val="22"/>
                      </w:rPr>
                    </w:pPr>
                    <w:r w:rsidRPr="00406E22">
                      <w:rPr>
                        <w:rFonts w:cs="宋体" w:hint="eastAsia"/>
                        <w:sz w:val="22"/>
                        <w:szCs w:val="22"/>
                      </w:rPr>
                      <w:t xml:space="preserve">    应付票据</w:t>
                    </w:r>
                  </w:p>
                </w:tc>
                <w:tc>
                  <w:tcPr>
                    <w:tcW w:w="1324" w:type="pct"/>
                    <w:tcBorders>
                      <w:top w:val="nil"/>
                      <w:left w:val="nil"/>
                      <w:bottom w:val="single" w:sz="4" w:space="0" w:color="auto"/>
                      <w:right w:val="single" w:sz="4" w:space="0" w:color="auto"/>
                    </w:tcBorders>
                    <w:shd w:val="clear" w:color="auto" w:fill="auto"/>
                    <w:noWrap/>
                    <w:vAlign w:val="center"/>
                    <w:hideMark/>
                  </w:tcPr>
                  <w:p w:rsidR="00EA58A7" w:rsidRPr="00406E22" w:rsidRDefault="00EA58A7" w:rsidP="0064230F">
                    <w:pPr>
                      <w:rPr>
                        <w:rFonts w:cs="宋体"/>
                        <w:sz w:val="22"/>
                        <w:szCs w:val="22"/>
                      </w:rPr>
                    </w:pPr>
                    <w:r w:rsidRPr="00406E22">
                      <w:rPr>
                        <w:rFonts w:cs="宋体" w:hint="eastAsia"/>
                        <w:sz w:val="22"/>
                        <w:szCs w:val="22"/>
                      </w:rPr>
                      <w:t xml:space="preserve">  1,044,482,166.28 </w:t>
                    </w:r>
                  </w:p>
                </w:tc>
                <w:tc>
                  <w:tcPr>
                    <w:tcW w:w="1184" w:type="pct"/>
                    <w:tcBorders>
                      <w:top w:val="nil"/>
                      <w:left w:val="nil"/>
                      <w:bottom w:val="single" w:sz="4" w:space="0" w:color="auto"/>
                      <w:right w:val="single" w:sz="4" w:space="0" w:color="auto"/>
                    </w:tcBorders>
                    <w:shd w:val="clear" w:color="auto" w:fill="auto"/>
                    <w:noWrap/>
                    <w:vAlign w:val="center"/>
                    <w:hideMark/>
                  </w:tcPr>
                  <w:p w:rsidR="00EA58A7" w:rsidRPr="00406E22" w:rsidRDefault="00EA58A7" w:rsidP="0064230F">
                    <w:pPr>
                      <w:rPr>
                        <w:rFonts w:cs="宋体"/>
                        <w:sz w:val="22"/>
                        <w:szCs w:val="22"/>
                      </w:rPr>
                    </w:pPr>
                    <w:r w:rsidRPr="00406E22">
                      <w:rPr>
                        <w:rFonts w:cs="宋体" w:hint="eastAsia"/>
                        <w:sz w:val="22"/>
                        <w:szCs w:val="22"/>
                      </w:rPr>
                      <w:t xml:space="preserve">  376,680,114.36 </w:t>
                    </w:r>
                  </w:p>
                </w:tc>
                <w:tc>
                  <w:tcPr>
                    <w:tcW w:w="700" w:type="pct"/>
                    <w:tcBorders>
                      <w:top w:val="nil"/>
                      <w:left w:val="nil"/>
                      <w:bottom w:val="single" w:sz="4" w:space="0" w:color="auto"/>
                      <w:right w:val="single" w:sz="4" w:space="0" w:color="auto"/>
                    </w:tcBorders>
                    <w:shd w:val="clear" w:color="auto" w:fill="auto"/>
                    <w:noWrap/>
                    <w:vAlign w:val="center"/>
                    <w:hideMark/>
                  </w:tcPr>
                  <w:p w:rsidR="00EA58A7" w:rsidRPr="00406E22" w:rsidRDefault="00EA58A7" w:rsidP="0064230F">
                    <w:pPr>
                      <w:jc w:val="right"/>
                      <w:rPr>
                        <w:rFonts w:cs="宋体"/>
                        <w:sz w:val="22"/>
                        <w:szCs w:val="22"/>
                      </w:rPr>
                    </w:pPr>
                    <w:r w:rsidRPr="00406E22">
                      <w:rPr>
                        <w:rFonts w:cs="宋体" w:hint="eastAsia"/>
                        <w:sz w:val="22"/>
                        <w:szCs w:val="22"/>
                      </w:rPr>
                      <w:t>177.29%</w:t>
                    </w:r>
                  </w:p>
                </w:tc>
                <w:tc>
                  <w:tcPr>
                    <w:tcW w:w="557" w:type="pct"/>
                    <w:tcBorders>
                      <w:top w:val="nil"/>
                      <w:left w:val="nil"/>
                      <w:bottom w:val="single" w:sz="4" w:space="0" w:color="auto"/>
                      <w:right w:val="single" w:sz="4" w:space="0" w:color="auto"/>
                    </w:tcBorders>
                    <w:shd w:val="clear" w:color="auto" w:fill="auto"/>
                    <w:noWrap/>
                    <w:vAlign w:val="center"/>
                    <w:hideMark/>
                  </w:tcPr>
                  <w:p w:rsidR="00EA58A7" w:rsidRPr="00406E22" w:rsidRDefault="00EA58A7" w:rsidP="0064230F">
                    <w:pPr>
                      <w:rPr>
                        <w:rFonts w:cs="宋体"/>
                        <w:sz w:val="22"/>
                        <w:szCs w:val="22"/>
                      </w:rPr>
                    </w:pPr>
                    <w:r w:rsidRPr="00406E22">
                      <w:rPr>
                        <w:rFonts w:cs="宋体" w:hint="eastAsia"/>
                        <w:sz w:val="22"/>
                        <w:szCs w:val="22"/>
                      </w:rPr>
                      <w:t xml:space="preserve">    3 </w:t>
                    </w:r>
                  </w:p>
                </w:tc>
              </w:tr>
              <w:tr w:rsidR="00EA58A7" w:rsidRPr="00406E22" w:rsidTr="00F95018">
                <w:trPr>
                  <w:trHeight w:val="270"/>
                </w:trPr>
                <w:tc>
                  <w:tcPr>
                    <w:tcW w:w="1235" w:type="pct"/>
                    <w:tcBorders>
                      <w:top w:val="nil"/>
                      <w:left w:val="single" w:sz="4" w:space="0" w:color="auto"/>
                      <w:bottom w:val="single" w:sz="4" w:space="0" w:color="auto"/>
                      <w:right w:val="single" w:sz="4" w:space="0" w:color="auto"/>
                    </w:tcBorders>
                    <w:shd w:val="clear" w:color="auto" w:fill="auto"/>
                    <w:noWrap/>
                    <w:vAlign w:val="center"/>
                    <w:hideMark/>
                  </w:tcPr>
                  <w:p w:rsidR="00EA58A7" w:rsidRPr="00406E22" w:rsidRDefault="00EA58A7" w:rsidP="0064230F">
                    <w:pPr>
                      <w:rPr>
                        <w:rFonts w:cs="宋体"/>
                        <w:sz w:val="22"/>
                        <w:szCs w:val="22"/>
                      </w:rPr>
                    </w:pPr>
                    <w:r w:rsidRPr="00406E22">
                      <w:rPr>
                        <w:rFonts w:cs="宋体" w:hint="eastAsia"/>
                        <w:sz w:val="22"/>
                        <w:szCs w:val="22"/>
                      </w:rPr>
                      <w:t xml:space="preserve">    应付职工薪酬</w:t>
                    </w:r>
                  </w:p>
                </w:tc>
                <w:tc>
                  <w:tcPr>
                    <w:tcW w:w="1324" w:type="pct"/>
                    <w:tcBorders>
                      <w:top w:val="nil"/>
                      <w:left w:val="nil"/>
                      <w:bottom w:val="single" w:sz="4" w:space="0" w:color="auto"/>
                      <w:right w:val="single" w:sz="4" w:space="0" w:color="auto"/>
                    </w:tcBorders>
                    <w:shd w:val="clear" w:color="auto" w:fill="auto"/>
                    <w:noWrap/>
                    <w:vAlign w:val="center"/>
                    <w:hideMark/>
                  </w:tcPr>
                  <w:p w:rsidR="00EA58A7" w:rsidRPr="00406E22" w:rsidRDefault="00EA58A7" w:rsidP="0064230F">
                    <w:pPr>
                      <w:rPr>
                        <w:rFonts w:cs="宋体"/>
                        <w:sz w:val="22"/>
                        <w:szCs w:val="22"/>
                      </w:rPr>
                    </w:pPr>
                    <w:r w:rsidRPr="00406E22">
                      <w:rPr>
                        <w:rFonts w:cs="宋体" w:hint="eastAsia"/>
                        <w:sz w:val="22"/>
                        <w:szCs w:val="22"/>
                      </w:rPr>
                      <w:t xml:space="preserve">    110,264,394.03 </w:t>
                    </w:r>
                  </w:p>
                </w:tc>
                <w:tc>
                  <w:tcPr>
                    <w:tcW w:w="1184" w:type="pct"/>
                    <w:tcBorders>
                      <w:top w:val="nil"/>
                      <w:left w:val="nil"/>
                      <w:bottom w:val="single" w:sz="4" w:space="0" w:color="auto"/>
                      <w:right w:val="single" w:sz="4" w:space="0" w:color="auto"/>
                    </w:tcBorders>
                    <w:shd w:val="clear" w:color="auto" w:fill="auto"/>
                    <w:noWrap/>
                    <w:vAlign w:val="center"/>
                    <w:hideMark/>
                  </w:tcPr>
                  <w:p w:rsidR="00EA58A7" w:rsidRPr="00406E22" w:rsidRDefault="00EA58A7" w:rsidP="0064230F">
                    <w:pPr>
                      <w:rPr>
                        <w:rFonts w:cs="宋体"/>
                        <w:sz w:val="22"/>
                        <w:szCs w:val="22"/>
                      </w:rPr>
                    </w:pPr>
                    <w:r w:rsidRPr="00406E22">
                      <w:rPr>
                        <w:rFonts w:cs="宋体" w:hint="eastAsia"/>
                        <w:sz w:val="22"/>
                        <w:szCs w:val="22"/>
                      </w:rPr>
                      <w:t xml:space="preserve">  264,516,612.39 </w:t>
                    </w:r>
                  </w:p>
                </w:tc>
                <w:tc>
                  <w:tcPr>
                    <w:tcW w:w="700" w:type="pct"/>
                    <w:tcBorders>
                      <w:top w:val="nil"/>
                      <w:left w:val="nil"/>
                      <w:bottom w:val="single" w:sz="4" w:space="0" w:color="auto"/>
                      <w:right w:val="single" w:sz="4" w:space="0" w:color="auto"/>
                    </w:tcBorders>
                    <w:shd w:val="clear" w:color="auto" w:fill="auto"/>
                    <w:noWrap/>
                    <w:vAlign w:val="center"/>
                    <w:hideMark/>
                  </w:tcPr>
                  <w:p w:rsidR="00EA58A7" w:rsidRPr="00406E22" w:rsidRDefault="00EA58A7" w:rsidP="0064230F">
                    <w:pPr>
                      <w:jc w:val="right"/>
                      <w:rPr>
                        <w:rFonts w:cs="宋体"/>
                        <w:sz w:val="22"/>
                        <w:szCs w:val="22"/>
                      </w:rPr>
                    </w:pPr>
                    <w:r w:rsidRPr="00406E22">
                      <w:rPr>
                        <w:rFonts w:cs="宋体" w:hint="eastAsia"/>
                        <w:sz w:val="22"/>
                        <w:szCs w:val="22"/>
                      </w:rPr>
                      <w:t>-58.31%</w:t>
                    </w:r>
                  </w:p>
                </w:tc>
                <w:tc>
                  <w:tcPr>
                    <w:tcW w:w="557" w:type="pct"/>
                    <w:tcBorders>
                      <w:top w:val="nil"/>
                      <w:left w:val="nil"/>
                      <w:bottom w:val="single" w:sz="4" w:space="0" w:color="auto"/>
                      <w:right w:val="single" w:sz="4" w:space="0" w:color="auto"/>
                    </w:tcBorders>
                    <w:shd w:val="clear" w:color="auto" w:fill="auto"/>
                    <w:noWrap/>
                    <w:vAlign w:val="center"/>
                    <w:hideMark/>
                  </w:tcPr>
                  <w:p w:rsidR="00EA58A7" w:rsidRPr="00406E22" w:rsidRDefault="00EA58A7" w:rsidP="0064230F">
                    <w:pPr>
                      <w:rPr>
                        <w:rFonts w:cs="宋体"/>
                        <w:sz w:val="22"/>
                        <w:szCs w:val="22"/>
                      </w:rPr>
                    </w:pPr>
                    <w:r w:rsidRPr="00406E22">
                      <w:rPr>
                        <w:rFonts w:cs="宋体" w:hint="eastAsia"/>
                        <w:sz w:val="22"/>
                        <w:szCs w:val="22"/>
                      </w:rPr>
                      <w:t xml:space="preserve">    4 </w:t>
                    </w:r>
                  </w:p>
                </w:tc>
              </w:tr>
              <w:tr w:rsidR="00EA58A7" w:rsidRPr="00406E22" w:rsidTr="00F95018">
                <w:trPr>
                  <w:trHeight w:val="270"/>
                </w:trPr>
                <w:tc>
                  <w:tcPr>
                    <w:tcW w:w="1235" w:type="pct"/>
                    <w:tcBorders>
                      <w:top w:val="nil"/>
                      <w:left w:val="single" w:sz="4" w:space="0" w:color="auto"/>
                      <w:bottom w:val="single" w:sz="4" w:space="0" w:color="auto"/>
                      <w:right w:val="single" w:sz="4" w:space="0" w:color="auto"/>
                    </w:tcBorders>
                    <w:shd w:val="clear" w:color="auto" w:fill="auto"/>
                    <w:noWrap/>
                    <w:vAlign w:val="center"/>
                    <w:hideMark/>
                  </w:tcPr>
                  <w:p w:rsidR="00EA58A7" w:rsidRPr="00406E22" w:rsidRDefault="00EA58A7" w:rsidP="0064230F">
                    <w:pPr>
                      <w:rPr>
                        <w:rFonts w:cs="宋体"/>
                        <w:sz w:val="22"/>
                        <w:szCs w:val="22"/>
                      </w:rPr>
                    </w:pPr>
                    <w:r w:rsidRPr="00406E22">
                      <w:rPr>
                        <w:rFonts w:cs="宋体" w:hint="eastAsia"/>
                        <w:sz w:val="22"/>
                        <w:szCs w:val="22"/>
                      </w:rPr>
                      <w:t xml:space="preserve">    应交税费</w:t>
                    </w:r>
                  </w:p>
                </w:tc>
                <w:tc>
                  <w:tcPr>
                    <w:tcW w:w="1324" w:type="pct"/>
                    <w:tcBorders>
                      <w:top w:val="nil"/>
                      <w:left w:val="nil"/>
                      <w:bottom w:val="single" w:sz="4" w:space="0" w:color="auto"/>
                      <w:right w:val="single" w:sz="4" w:space="0" w:color="auto"/>
                    </w:tcBorders>
                    <w:shd w:val="clear" w:color="auto" w:fill="auto"/>
                    <w:noWrap/>
                    <w:vAlign w:val="center"/>
                    <w:hideMark/>
                  </w:tcPr>
                  <w:p w:rsidR="00EA58A7" w:rsidRPr="00406E22" w:rsidRDefault="00EA58A7" w:rsidP="0064230F">
                    <w:pPr>
                      <w:rPr>
                        <w:rFonts w:cs="宋体"/>
                        <w:sz w:val="22"/>
                        <w:szCs w:val="22"/>
                      </w:rPr>
                    </w:pPr>
                    <w:r w:rsidRPr="00406E22">
                      <w:rPr>
                        <w:rFonts w:cs="宋体" w:hint="eastAsia"/>
                        <w:sz w:val="22"/>
                        <w:szCs w:val="22"/>
                      </w:rPr>
                      <w:t xml:space="preserve">   -364,918,257.92 </w:t>
                    </w:r>
                  </w:p>
                </w:tc>
                <w:tc>
                  <w:tcPr>
                    <w:tcW w:w="1184" w:type="pct"/>
                    <w:tcBorders>
                      <w:top w:val="nil"/>
                      <w:left w:val="nil"/>
                      <w:bottom w:val="single" w:sz="4" w:space="0" w:color="auto"/>
                      <w:right w:val="single" w:sz="4" w:space="0" w:color="auto"/>
                    </w:tcBorders>
                    <w:shd w:val="clear" w:color="auto" w:fill="auto"/>
                    <w:noWrap/>
                    <w:vAlign w:val="center"/>
                    <w:hideMark/>
                  </w:tcPr>
                  <w:p w:rsidR="00EA58A7" w:rsidRPr="00406E22" w:rsidRDefault="00EA58A7" w:rsidP="0064230F">
                    <w:pPr>
                      <w:rPr>
                        <w:rFonts w:cs="宋体"/>
                        <w:sz w:val="22"/>
                        <w:szCs w:val="22"/>
                      </w:rPr>
                    </w:pPr>
                    <w:r w:rsidRPr="00406E22">
                      <w:rPr>
                        <w:rFonts w:cs="宋体" w:hint="eastAsia"/>
                        <w:sz w:val="22"/>
                        <w:szCs w:val="22"/>
                      </w:rPr>
                      <w:t xml:space="preserve">  -71,833,887.79 </w:t>
                    </w:r>
                  </w:p>
                </w:tc>
                <w:tc>
                  <w:tcPr>
                    <w:tcW w:w="700" w:type="pct"/>
                    <w:tcBorders>
                      <w:top w:val="nil"/>
                      <w:left w:val="nil"/>
                      <w:bottom w:val="single" w:sz="4" w:space="0" w:color="auto"/>
                      <w:right w:val="single" w:sz="4" w:space="0" w:color="auto"/>
                    </w:tcBorders>
                    <w:shd w:val="clear" w:color="auto" w:fill="auto"/>
                    <w:noWrap/>
                    <w:vAlign w:val="center"/>
                    <w:hideMark/>
                  </w:tcPr>
                  <w:p w:rsidR="00EA58A7" w:rsidRPr="00406E22" w:rsidRDefault="00EA58A7" w:rsidP="0064230F">
                    <w:pPr>
                      <w:jc w:val="right"/>
                      <w:rPr>
                        <w:rFonts w:cs="宋体"/>
                        <w:sz w:val="22"/>
                        <w:szCs w:val="22"/>
                      </w:rPr>
                    </w:pPr>
                    <w:r w:rsidRPr="00406E22">
                      <w:rPr>
                        <w:rFonts w:cs="宋体" w:hint="eastAsia"/>
                        <w:sz w:val="22"/>
                        <w:szCs w:val="22"/>
                      </w:rPr>
                      <w:t>不适用</w:t>
                    </w:r>
                  </w:p>
                </w:tc>
                <w:tc>
                  <w:tcPr>
                    <w:tcW w:w="557" w:type="pct"/>
                    <w:tcBorders>
                      <w:top w:val="nil"/>
                      <w:left w:val="nil"/>
                      <w:bottom w:val="single" w:sz="4" w:space="0" w:color="auto"/>
                      <w:right w:val="single" w:sz="4" w:space="0" w:color="auto"/>
                    </w:tcBorders>
                    <w:shd w:val="clear" w:color="auto" w:fill="auto"/>
                    <w:noWrap/>
                    <w:vAlign w:val="center"/>
                    <w:hideMark/>
                  </w:tcPr>
                  <w:p w:rsidR="00EA58A7" w:rsidRPr="00406E22" w:rsidRDefault="00EA58A7" w:rsidP="0064230F">
                    <w:pPr>
                      <w:rPr>
                        <w:rFonts w:cs="宋体"/>
                        <w:sz w:val="22"/>
                        <w:szCs w:val="22"/>
                      </w:rPr>
                    </w:pPr>
                    <w:r w:rsidRPr="00406E22">
                      <w:rPr>
                        <w:rFonts w:cs="宋体" w:hint="eastAsia"/>
                        <w:sz w:val="22"/>
                        <w:szCs w:val="22"/>
                      </w:rPr>
                      <w:t xml:space="preserve">    5 </w:t>
                    </w:r>
                  </w:p>
                </w:tc>
              </w:tr>
              <w:tr w:rsidR="00EA58A7" w:rsidRPr="00406E22" w:rsidTr="00F95018">
                <w:trPr>
                  <w:trHeight w:val="270"/>
                </w:trPr>
                <w:tc>
                  <w:tcPr>
                    <w:tcW w:w="1235" w:type="pct"/>
                    <w:tcBorders>
                      <w:top w:val="nil"/>
                      <w:left w:val="single" w:sz="4" w:space="0" w:color="auto"/>
                      <w:bottom w:val="single" w:sz="4" w:space="0" w:color="auto"/>
                      <w:right w:val="single" w:sz="4" w:space="0" w:color="auto"/>
                    </w:tcBorders>
                    <w:shd w:val="clear" w:color="auto" w:fill="auto"/>
                    <w:noWrap/>
                    <w:vAlign w:val="center"/>
                    <w:hideMark/>
                  </w:tcPr>
                  <w:p w:rsidR="00EA58A7" w:rsidRPr="00406E22" w:rsidRDefault="00EA58A7" w:rsidP="0064230F">
                    <w:pPr>
                      <w:rPr>
                        <w:rFonts w:cs="宋体"/>
                        <w:sz w:val="22"/>
                        <w:szCs w:val="22"/>
                      </w:rPr>
                    </w:pPr>
                    <w:r w:rsidRPr="00406E22">
                      <w:rPr>
                        <w:rFonts w:cs="宋体" w:hint="eastAsia"/>
                        <w:sz w:val="22"/>
                        <w:szCs w:val="22"/>
                      </w:rPr>
                      <w:t xml:space="preserve">    长期借款</w:t>
                    </w:r>
                  </w:p>
                </w:tc>
                <w:tc>
                  <w:tcPr>
                    <w:tcW w:w="1324" w:type="pct"/>
                    <w:tcBorders>
                      <w:top w:val="nil"/>
                      <w:left w:val="nil"/>
                      <w:bottom w:val="single" w:sz="4" w:space="0" w:color="auto"/>
                      <w:right w:val="single" w:sz="4" w:space="0" w:color="auto"/>
                    </w:tcBorders>
                    <w:shd w:val="clear" w:color="auto" w:fill="auto"/>
                    <w:noWrap/>
                    <w:vAlign w:val="center"/>
                    <w:hideMark/>
                  </w:tcPr>
                  <w:p w:rsidR="00EA58A7" w:rsidRPr="00406E22" w:rsidRDefault="00EA58A7" w:rsidP="0064230F">
                    <w:pPr>
                      <w:rPr>
                        <w:rFonts w:cs="宋体"/>
                        <w:sz w:val="22"/>
                        <w:szCs w:val="22"/>
                      </w:rPr>
                    </w:pPr>
                    <w:r w:rsidRPr="00406E22">
                      <w:rPr>
                        <w:rFonts w:cs="宋体" w:hint="eastAsia"/>
                        <w:sz w:val="22"/>
                        <w:szCs w:val="22"/>
                      </w:rPr>
                      <w:t xml:space="preserve">  1,054,268,248.41 </w:t>
                    </w:r>
                  </w:p>
                </w:tc>
                <w:tc>
                  <w:tcPr>
                    <w:tcW w:w="1184" w:type="pct"/>
                    <w:tcBorders>
                      <w:top w:val="nil"/>
                      <w:left w:val="nil"/>
                      <w:bottom w:val="single" w:sz="4" w:space="0" w:color="auto"/>
                      <w:right w:val="single" w:sz="4" w:space="0" w:color="auto"/>
                    </w:tcBorders>
                    <w:shd w:val="clear" w:color="auto" w:fill="auto"/>
                    <w:noWrap/>
                    <w:vAlign w:val="center"/>
                    <w:hideMark/>
                  </w:tcPr>
                  <w:p w:rsidR="00EA58A7" w:rsidRPr="00406E22" w:rsidRDefault="00EA58A7" w:rsidP="0064230F">
                    <w:pPr>
                      <w:rPr>
                        <w:rFonts w:cs="宋体"/>
                        <w:sz w:val="22"/>
                        <w:szCs w:val="22"/>
                      </w:rPr>
                    </w:pPr>
                    <w:r w:rsidRPr="00406E22">
                      <w:rPr>
                        <w:rFonts w:cs="宋体" w:hint="eastAsia"/>
                        <w:sz w:val="22"/>
                        <w:szCs w:val="22"/>
                      </w:rPr>
                      <w:t xml:space="preserve">  579,446,994.31 </w:t>
                    </w:r>
                  </w:p>
                </w:tc>
                <w:tc>
                  <w:tcPr>
                    <w:tcW w:w="700" w:type="pct"/>
                    <w:tcBorders>
                      <w:top w:val="nil"/>
                      <w:left w:val="nil"/>
                      <w:bottom w:val="single" w:sz="4" w:space="0" w:color="auto"/>
                      <w:right w:val="single" w:sz="4" w:space="0" w:color="auto"/>
                    </w:tcBorders>
                    <w:shd w:val="clear" w:color="auto" w:fill="auto"/>
                    <w:noWrap/>
                    <w:vAlign w:val="center"/>
                    <w:hideMark/>
                  </w:tcPr>
                  <w:p w:rsidR="00EA58A7" w:rsidRPr="00406E22" w:rsidRDefault="00EA58A7" w:rsidP="0064230F">
                    <w:pPr>
                      <w:jc w:val="right"/>
                      <w:rPr>
                        <w:rFonts w:cs="宋体"/>
                        <w:sz w:val="22"/>
                        <w:szCs w:val="22"/>
                      </w:rPr>
                    </w:pPr>
                    <w:r w:rsidRPr="00406E22">
                      <w:rPr>
                        <w:rFonts w:cs="宋体" w:hint="eastAsia"/>
                        <w:sz w:val="22"/>
                        <w:szCs w:val="22"/>
                      </w:rPr>
                      <w:t>81.94%</w:t>
                    </w:r>
                  </w:p>
                </w:tc>
                <w:tc>
                  <w:tcPr>
                    <w:tcW w:w="557" w:type="pct"/>
                    <w:tcBorders>
                      <w:top w:val="nil"/>
                      <w:left w:val="nil"/>
                      <w:bottom w:val="single" w:sz="4" w:space="0" w:color="auto"/>
                      <w:right w:val="single" w:sz="4" w:space="0" w:color="auto"/>
                    </w:tcBorders>
                    <w:shd w:val="clear" w:color="auto" w:fill="auto"/>
                    <w:noWrap/>
                    <w:vAlign w:val="center"/>
                    <w:hideMark/>
                  </w:tcPr>
                  <w:p w:rsidR="00EA58A7" w:rsidRPr="00406E22" w:rsidRDefault="00EA58A7" w:rsidP="0064230F">
                    <w:pPr>
                      <w:rPr>
                        <w:rFonts w:cs="宋体"/>
                        <w:sz w:val="22"/>
                        <w:szCs w:val="22"/>
                      </w:rPr>
                    </w:pPr>
                    <w:r w:rsidRPr="00406E22">
                      <w:rPr>
                        <w:rFonts w:cs="宋体" w:hint="eastAsia"/>
                        <w:sz w:val="22"/>
                        <w:szCs w:val="22"/>
                      </w:rPr>
                      <w:t xml:space="preserve">    6 </w:t>
                    </w:r>
                  </w:p>
                </w:tc>
              </w:tr>
              <w:tr w:rsidR="00EA58A7" w:rsidRPr="00406E22" w:rsidTr="00F95018">
                <w:trPr>
                  <w:trHeight w:val="270"/>
                </w:trPr>
                <w:tc>
                  <w:tcPr>
                    <w:tcW w:w="1235" w:type="pct"/>
                    <w:tcBorders>
                      <w:top w:val="nil"/>
                      <w:left w:val="single" w:sz="4" w:space="0" w:color="auto"/>
                      <w:bottom w:val="single" w:sz="4" w:space="0" w:color="auto"/>
                      <w:right w:val="single" w:sz="4" w:space="0" w:color="auto"/>
                    </w:tcBorders>
                    <w:shd w:val="clear" w:color="auto" w:fill="auto"/>
                    <w:noWrap/>
                    <w:vAlign w:val="center"/>
                    <w:hideMark/>
                  </w:tcPr>
                  <w:p w:rsidR="00EA58A7" w:rsidRPr="00406E22" w:rsidRDefault="00EA58A7" w:rsidP="0064230F">
                    <w:pPr>
                      <w:rPr>
                        <w:rFonts w:cs="宋体"/>
                        <w:sz w:val="22"/>
                        <w:szCs w:val="22"/>
                      </w:rPr>
                    </w:pPr>
                    <w:r w:rsidRPr="00406E22">
                      <w:rPr>
                        <w:rFonts w:cs="宋体" w:hint="eastAsia"/>
                        <w:sz w:val="22"/>
                        <w:szCs w:val="22"/>
                      </w:rPr>
                      <w:t xml:space="preserve">    其他非流动负债</w:t>
                    </w:r>
                  </w:p>
                </w:tc>
                <w:tc>
                  <w:tcPr>
                    <w:tcW w:w="1324" w:type="pct"/>
                    <w:tcBorders>
                      <w:top w:val="nil"/>
                      <w:left w:val="nil"/>
                      <w:bottom w:val="single" w:sz="4" w:space="0" w:color="auto"/>
                      <w:right w:val="single" w:sz="4" w:space="0" w:color="auto"/>
                    </w:tcBorders>
                    <w:shd w:val="clear" w:color="auto" w:fill="auto"/>
                    <w:noWrap/>
                    <w:vAlign w:val="center"/>
                    <w:hideMark/>
                  </w:tcPr>
                  <w:p w:rsidR="00EA58A7" w:rsidRPr="00406E22" w:rsidRDefault="00EA58A7" w:rsidP="0064230F">
                    <w:pPr>
                      <w:rPr>
                        <w:rFonts w:cs="宋体"/>
                        <w:sz w:val="22"/>
                        <w:szCs w:val="22"/>
                      </w:rPr>
                    </w:pPr>
                    <w:r w:rsidRPr="00406E22">
                      <w:rPr>
                        <w:rFonts w:cs="宋体" w:hint="eastAsia"/>
                        <w:sz w:val="22"/>
                        <w:szCs w:val="22"/>
                      </w:rPr>
                      <w:t xml:space="preserve">    176,193,232.14 </w:t>
                    </w:r>
                  </w:p>
                </w:tc>
                <w:tc>
                  <w:tcPr>
                    <w:tcW w:w="1184" w:type="pct"/>
                    <w:tcBorders>
                      <w:top w:val="nil"/>
                      <w:left w:val="nil"/>
                      <w:bottom w:val="single" w:sz="4" w:space="0" w:color="auto"/>
                      <w:right w:val="single" w:sz="4" w:space="0" w:color="auto"/>
                    </w:tcBorders>
                    <w:shd w:val="clear" w:color="auto" w:fill="auto"/>
                    <w:noWrap/>
                    <w:vAlign w:val="center"/>
                    <w:hideMark/>
                  </w:tcPr>
                  <w:p w:rsidR="00EA58A7" w:rsidRPr="00406E22" w:rsidRDefault="00EA58A7" w:rsidP="0064230F">
                    <w:pPr>
                      <w:rPr>
                        <w:rFonts w:cs="宋体"/>
                        <w:sz w:val="22"/>
                        <w:szCs w:val="22"/>
                      </w:rPr>
                    </w:pPr>
                    <w:r w:rsidRPr="00406E22">
                      <w:rPr>
                        <w:rFonts w:cs="宋体" w:hint="eastAsia"/>
                        <w:sz w:val="22"/>
                        <w:szCs w:val="22"/>
                      </w:rPr>
                      <w:t xml:space="preserve">  131,879,250.23 </w:t>
                    </w:r>
                  </w:p>
                </w:tc>
                <w:tc>
                  <w:tcPr>
                    <w:tcW w:w="700" w:type="pct"/>
                    <w:tcBorders>
                      <w:top w:val="nil"/>
                      <w:left w:val="nil"/>
                      <w:bottom w:val="single" w:sz="4" w:space="0" w:color="auto"/>
                      <w:right w:val="single" w:sz="4" w:space="0" w:color="auto"/>
                    </w:tcBorders>
                    <w:shd w:val="clear" w:color="auto" w:fill="auto"/>
                    <w:noWrap/>
                    <w:vAlign w:val="center"/>
                    <w:hideMark/>
                  </w:tcPr>
                  <w:p w:rsidR="00EA58A7" w:rsidRPr="00406E22" w:rsidRDefault="00EA58A7" w:rsidP="0064230F">
                    <w:pPr>
                      <w:jc w:val="right"/>
                      <w:rPr>
                        <w:rFonts w:cs="宋体"/>
                        <w:sz w:val="22"/>
                        <w:szCs w:val="22"/>
                      </w:rPr>
                    </w:pPr>
                    <w:r w:rsidRPr="00406E22">
                      <w:rPr>
                        <w:rFonts w:cs="宋体" w:hint="eastAsia"/>
                        <w:sz w:val="22"/>
                        <w:szCs w:val="22"/>
                      </w:rPr>
                      <w:t>33.60%</w:t>
                    </w:r>
                  </w:p>
                </w:tc>
                <w:tc>
                  <w:tcPr>
                    <w:tcW w:w="557" w:type="pct"/>
                    <w:tcBorders>
                      <w:top w:val="nil"/>
                      <w:left w:val="nil"/>
                      <w:bottom w:val="single" w:sz="4" w:space="0" w:color="auto"/>
                      <w:right w:val="single" w:sz="4" w:space="0" w:color="auto"/>
                    </w:tcBorders>
                    <w:shd w:val="clear" w:color="auto" w:fill="auto"/>
                    <w:noWrap/>
                    <w:vAlign w:val="center"/>
                    <w:hideMark/>
                  </w:tcPr>
                  <w:p w:rsidR="00EA58A7" w:rsidRPr="00406E22" w:rsidRDefault="00EA58A7" w:rsidP="0064230F">
                    <w:pPr>
                      <w:rPr>
                        <w:rFonts w:cs="宋体"/>
                        <w:sz w:val="22"/>
                        <w:szCs w:val="22"/>
                      </w:rPr>
                    </w:pPr>
                    <w:r w:rsidRPr="00406E22">
                      <w:rPr>
                        <w:rFonts w:cs="宋体" w:hint="eastAsia"/>
                        <w:sz w:val="22"/>
                        <w:szCs w:val="22"/>
                      </w:rPr>
                      <w:t xml:space="preserve">    7 </w:t>
                    </w:r>
                  </w:p>
                </w:tc>
              </w:tr>
              <w:tr w:rsidR="00EA58A7" w:rsidRPr="00406E22" w:rsidTr="00F95018">
                <w:trPr>
                  <w:trHeight w:val="270"/>
                </w:trPr>
                <w:tc>
                  <w:tcPr>
                    <w:tcW w:w="1235" w:type="pct"/>
                    <w:tcBorders>
                      <w:top w:val="nil"/>
                      <w:left w:val="single" w:sz="4" w:space="0" w:color="auto"/>
                      <w:bottom w:val="single" w:sz="4" w:space="0" w:color="auto"/>
                      <w:right w:val="single" w:sz="4" w:space="0" w:color="auto"/>
                    </w:tcBorders>
                    <w:shd w:val="clear" w:color="auto" w:fill="auto"/>
                    <w:noWrap/>
                    <w:vAlign w:val="center"/>
                    <w:hideMark/>
                  </w:tcPr>
                  <w:p w:rsidR="00EA58A7" w:rsidRPr="00406E22" w:rsidRDefault="00EA58A7" w:rsidP="0064230F">
                    <w:pPr>
                      <w:ind w:firstLineChars="200" w:firstLine="440"/>
                      <w:rPr>
                        <w:rFonts w:cs="宋体"/>
                        <w:sz w:val="22"/>
                        <w:szCs w:val="22"/>
                      </w:rPr>
                    </w:pPr>
                    <w:r w:rsidRPr="00406E22">
                      <w:rPr>
                        <w:rFonts w:cs="宋体" w:hint="eastAsia"/>
                        <w:sz w:val="22"/>
                        <w:szCs w:val="22"/>
                      </w:rPr>
                      <w:t>其他综合收益</w:t>
                    </w:r>
                  </w:p>
                </w:tc>
                <w:tc>
                  <w:tcPr>
                    <w:tcW w:w="1324" w:type="pct"/>
                    <w:tcBorders>
                      <w:top w:val="nil"/>
                      <w:left w:val="nil"/>
                      <w:bottom w:val="single" w:sz="4" w:space="0" w:color="auto"/>
                      <w:right w:val="single" w:sz="4" w:space="0" w:color="auto"/>
                    </w:tcBorders>
                    <w:shd w:val="clear" w:color="auto" w:fill="auto"/>
                    <w:noWrap/>
                    <w:vAlign w:val="center"/>
                    <w:hideMark/>
                  </w:tcPr>
                  <w:p w:rsidR="00EA58A7" w:rsidRPr="00406E22" w:rsidRDefault="00EA58A7" w:rsidP="0064230F">
                    <w:pPr>
                      <w:rPr>
                        <w:rFonts w:cs="宋体"/>
                        <w:sz w:val="22"/>
                        <w:szCs w:val="22"/>
                      </w:rPr>
                    </w:pPr>
                    <w:r w:rsidRPr="00406E22">
                      <w:rPr>
                        <w:rFonts w:cs="宋体" w:hint="eastAsia"/>
                        <w:sz w:val="22"/>
                        <w:szCs w:val="22"/>
                      </w:rPr>
                      <w:t xml:space="preserve">    -46,664,966.12 </w:t>
                    </w:r>
                  </w:p>
                </w:tc>
                <w:tc>
                  <w:tcPr>
                    <w:tcW w:w="1184" w:type="pct"/>
                    <w:tcBorders>
                      <w:top w:val="nil"/>
                      <w:left w:val="nil"/>
                      <w:bottom w:val="single" w:sz="4" w:space="0" w:color="auto"/>
                      <w:right w:val="single" w:sz="4" w:space="0" w:color="auto"/>
                    </w:tcBorders>
                    <w:shd w:val="clear" w:color="auto" w:fill="auto"/>
                    <w:noWrap/>
                    <w:vAlign w:val="center"/>
                    <w:hideMark/>
                  </w:tcPr>
                  <w:p w:rsidR="00EA58A7" w:rsidRPr="00406E22" w:rsidRDefault="00EA58A7" w:rsidP="0064230F">
                    <w:pPr>
                      <w:rPr>
                        <w:rFonts w:cs="宋体"/>
                        <w:sz w:val="22"/>
                        <w:szCs w:val="22"/>
                      </w:rPr>
                    </w:pPr>
                    <w:r w:rsidRPr="00406E22">
                      <w:rPr>
                        <w:rFonts w:cs="宋体" w:hint="eastAsia"/>
                        <w:sz w:val="22"/>
                        <w:szCs w:val="22"/>
                      </w:rPr>
                      <w:t xml:space="preserve">  -94,297,810.76 </w:t>
                    </w:r>
                  </w:p>
                </w:tc>
                <w:tc>
                  <w:tcPr>
                    <w:tcW w:w="700" w:type="pct"/>
                    <w:tcBorders>
                      <w:top w:val="nil"/>
                      <w:left w:val="nil"/>
                      <w:bottom w:val="single" w:sz="4" w:space="0" w:color="auto"/>
                      <w:right w:val="single" w:sz="4" w:space="0" w:color="auto"/>
                    </w:tcBorders>
                    <w:shd w:val="clear" w:color="auto" w:fill="auto"/>
                    <w:noWrap/>
                    <w:vAlign w:val="center"/>
                    <w:hideMark/>
                  </w:tcPr>
                  <w:p w:rsidR="00EA58A7" w:rsidRPr="00406E22" w:rsidRDefault="00EA58A7" w:rsidP="0064230F">
                    <w:pPr>
                      <w:jc w:val="right"/>
                      <w:rPr>
                        <w:rFonts w:cs="宋体"/>
                        <w:sz w:val="22"/>
                        <w:szCs w:val="22"/>
                      </w:rPr>
                    </w:pPr>
                    <w:r w:rsidRPr="00406E22">
                      <w:rPr>
                        <w:rFonts w:cs="宋体" w:hint="eastAsia"/>
                        <w:sz w:val="22"/>
                        <w:szCs w:val="22"/>
                      </w:rPr>
                      <w:t>不适用</w:t>
                    </w:r>
                  </w:p>
                </w:tc>
                <w:tc>
                  <w:tcPr>
                    <w:tcW w:w="557" w:type="pct"/>
                    <w:tcBorders>
                      <w:top w:val="nil"/>
                      <w:left w:val="nil"/>
                      <w:bottom w:val="single" w:sz="4" w:space="0" w:color="auto"/>
                      <w:right w:val="single" w:sz="4" w:space="0" w:color="auto"/>
                    </w:tcBorders>
                    <w:shd w:val="clear" w:color="auto" w:fill="auto"/>
                    <w:noWrap/>
                    <w:vAlign w:val="center"/>
                    <w:hideMark/>
                  </w:tcPr>
                  <w:p w:rsidR="00EA58A7" w:rsidRPr="00406E22" w:rsidRDefault="00EA58A7" w:rsidP="0064230F">
                    <w:pPr>
                      <w:rPr>
                        <w:rFonts w:cs="宋体"/>
                        <w:sz w:val="22"/>
                        <w:szCs w:val="22"/>
                      </w:rPr>
                    </w:pPr>
                    <w:r w:rsidRPr="00406E22">
                      <w:rPr>
                        <w:rFonts w:cs="宋体" w:hint="eastAsia"/>
                        <w:sz w:val="22"/>
                        <w:szCs w:val="22"/>
                      </w:rPr>
                      <w:t xml:space="preserve">    8 </w:t>
                    </w:r>
                  </w:p>
                </w:tc>
              </w:tr>
            </w:tbl>
            <w:p w:rsidR="00EA58A7" w:rsidRPr="00406E22" w:rsidRDefault="00EA58A7" w:rsidP="00EA58A7">
              <w:pPr>
                <w:rPr>
                  <w:szCs w:val="21"/>
                </w:rPr>
              </w:pPr>
              <w:r>
                <w:rPr>
                  <w:rFonts w:hint="eastAsia"/>
                  <w:szCs w:val="21"/>
                </w:rPr>
                <w:t>注1：</w:t>
              </w:r>
              <w:r w:rsidRPr="00406E22">
                <w:rPr>
                  <w:rFonts w:hint="eastAsia"/>
                  <w:szCs w:val="21"/>
                </w:rPr>
                <w:t>交易性金融资产减少系本公司从事远期外汇交易业务本期部分实现交割及未交割部分期末按公允价值计量所致</w:t>
              </w:r>
              <w:r w:rsidRPr="00406E22">
                <w:rPr>
                  <w:szCs w:val="21"/>
                </w:rPr>
                <w:t xml:space="preserve"> ；</w:t>
              </w:r>
            </w:p>
            <w:p w:rsidR="00EA58A7" w:rsidRDefault="00EA58A7" w:rsidP="00EA58A7">
              <w:pPr>
                <w:rPr>
                  <w:szCs w:val="21"/>
                </w:rPr>
              </w:pPr>
              <w:r>
                <w:rPr>
                  <w:rFonts w:hint="eastAsia"/>
                  <w:szCs w:val="21"/>
                </w:rPr>
                <w:t>注2：</w:t>
              </w:r>
              <w:r w:rsidRPr="001D299B">
                <w:rPr>
                  <w:rFonts w:hint="eastAsia"/>
                  <w:szCs w:val="21"/>
                </w:rPr>
                <w:t>长期股权投资增加系本公司本期新增对德国</w:t>
              </w:r>
              <w:r w:rsidRPr="001D299B">
                <w:rPr>
                  <w:szCs w:val="21"/>
                </w:rPr>
                <w:t>HAZEMAG集团公司的投资所致；</w:t>
              </w:r>
            </w:p>
            <w:p w:rsidR="00EA58A7" w:rsidRDefault="00EA58A7" w:rsidP="00EA58A7">
              <w:pPr>
                <w:rPr>
                  <w:szCs w:val="21"/>
                </w:rPr>
              </w:pPr>
              <w:r>
                <w:rPr>
                  <w:rFonts w:hint="eastAsia"/>
                  <w:szCs w:val="21"/>
                </w:rPr>
                <w:t>注3：</w:t>
              </w:r>
              <w:r w:rsidRPr="001D299B">
                <w:rPr>
                  <w:rFonts w:hint="eastAsia"/>
                  <w:szCs w:val="21"/>
                </w:rPr>
                <w:t>应付票据增加系本公司及子公司本期因业务需要增加票据结算；</w:t>
              </w:r>
            </w:p>
            <w:p w:rsidR="00EA58A7" w:rsidRDefault="00EA58A7" w:rsidP="00EA58A7">
              <w:pPr>
                <w:rPr>
                  <w:szCs w:val="21"/>
                </w:rPr>
              </w:pPr>
              <w:r>
                <w:rPr>
                  <w:rFonts w:hint="eastAsia"/>
                  <w:szCs w:val="21"/>
                </w:rPr>
                <w:t>注4：</w:t>
              </w:r>
              <w:r w:rsidRPr="001D299B">
                <w:rPr>
                  <w:rFonts w:hint="eastAsia"/>
                  <w:szCs w:val="21"/>
                </w:rPr>
                <w:t>应付职工薪</w:t>
              </w:r>
              <w:proofErr w:type="gramStart"/>
              <w:r w:rsidRPr="001D299B">
                <w:rPr>
                  <w:rFonts w:hint="eastAsia"/>
                  <w:szCs w:val="21"/>
                </w:rPr>
                <w:t>酬</w:t>
              </w:r>
              <w:proofErr w:type="gramEnd"/>
              <w:r w:rsidRPr="001D299B">
                <w:rPr>
                  <w:rFonts w:hint="eastAsia"/>
                  <w:szCs w:val="21"/>
                </w:rPr>
                <w:t>减少系公司本期支付了上年计提的职工薪酬</w:t>
              </w:r>
              <w:r>
                <w:rPr>
                  <w:rFonts w:hint="eastAsia"/>
                  <w:szCs w:val="21"/>
                </w:rPr>
                <w:t>；</w:t>
              </w:r>
            </w:p>
            <w:p w:rsidR="00EA58A7" w:rsidRDefault="00EA58A7" w:rsidP="00EA58A7">
              <w:pPr>
                <w:rPr>
                  <w:szCs w:val="21"/>
                </w:rPr>
              </w:pPr>
              <w:r>
                <w:rPr>
                  <w:rFonts w:hint="eastAsia"/>
                  <w:szCs w:val="21"/>
                </w:rPr>
                <w:t>注5：</w:t>
              </w:r>
              <w:r w:rsidRPr="001D299B">
                <w:rPr>
                  <w:rFonts w:hint="eastAsia"/>
                  <w:szCs w:val="21"/>
                </w:rPr>
                <w:t>应交税金降低系公司支付了应上交的税金，同时期末留抵进项</w:t>
              </w:r>
              <w:proofErr w:type="gramStart"/>
              <w:r w:rsidRPr="001D299B">
                <w:rPr>
                  <w:rFonts w:hint="eastAsia"/>
                  <w:szCs w:val="21"/>
                </w:rPr>
                <w:t>税较期</w:t>
              </w:r>
              <w:proofErr w:type="gramEnd"/>
              <w:r w:rsidRPr="001D299B">
                <w:rPr>
                  <w:rFonts w:hint="eastAsia"/>
                  <w:szCs w:val="21"/>
                </w:rPr>
                <w:t>初增加所致；</w:t>
              </w:r>
            </w:p>
            <w:p w:rsidR="00EA58A7" w:rsidRDefault="00EA58A7" w:rsidP="00EA58A7">
              <w:pPr>
                <w:rPr>
                  <w:szCs w:val="21"/>
                </w:rPr>
              </w:pPr>
              <w:r>
                <w:rPr>
                  <w:rFonts w:hint="eastAsia"/>
                  <w:szCs w:val="21"/>
                </w:rPr>
                <w:t>注6：</w:t>
              </w:r>
              <w:r w:rsidRPr="001D299B">
                <w:rPr>
                  <w:rFonts w:hint="eastAsia"/>
                  <w:szCs w:val="21"/>
                </w:rPr>
                <w:t>长期借款增加系公司本期向银行举借优惠贷款所致；</w:t>
              </w:r>
            </w:p>
            <w:p w:rsidR="00EA58A7" w:rsidRDefault="00EA58A7" w:rsidP="00EA58A7">
              <w:pPr>
                <w:rPr>
                  <w:szCs w:val="21"/>
                </w:rPr>
              </w:pPr>
              <w:r>
                <w:rPr>
                  <w:rFonts w:hint="eastAsia"/>
                  <w:szCs w:val="21"/>
                </w:rPr>
                <w:t>注7：</w:t>
              </w:r>
              <w:r w:rsidRPr="001D299B">
                <w:rPr>
                  <w:rFonts w:hint="eastAsia"/>
                  <w:szCs w:val="21"/>
                </w:rPr>
                <w:t>其他非流动负债增加系公司之子公司本期收到基本建设补助金；</w:t>
              </w:r>
            </w:p>
            <w:p w:rsidR="00EA58A7" w:rsidRDefault="00EA58A7" w:rsidP="00EA58A7">
              <w:pPr>
                <w:rPr>
                  <w:rFonts w:hint="eastAsia"/>
                  <w:szCs w:val="21"/>
                </w:rPr>
              </w:pPr>
              <w:r>
                <w:rPr>
                  <w:rFonts w:hint="eastAsia"/>
                  <w:szCs w:val="21"/>
                </w:rPr>
                <w:t>注8：</w:t>
              </w:r>
              <w:r w:rsidRPr="001D299B">
                <w:rPr>
                  <w:rFonts w:hint="eastAsia"/>
                  <w:szCs w:val="21"/>
                </w:rPr>
                <w:t>其</w:t>
              </w:r>
              <w:r w:rsidR="00B005AF">
                <w:rPr>
                  <w:rFonts w:hint="eastAsia"/>
                  <w:szCs w:val="21"/>
                </w:rPr>
                <w:t>他综合收益变动</w:t>
              </w:r>
              <w:r w:rsidRPr="001D299B">
                <w:rPr>
                  <w:rFonts w:hint="eastAsia"/>
                  <w:szCs w:val="21"/>
                </w:rPr>
                <w:t>系公司之子公司本期海外现场项目财务并帐外币报表折算增加所致</w:t>
              </w:r>
              <w:r>
                <w:rPr>
                  <w:rFonts w:hint="eastAsia"/>
                  <w:szCs w:val="21"/>
                </w:rPr>
                <w:t>。</w:t>
              </w:r>
            </w:p>
            <w:p w:rsidR="000F7584" w:rsidRDefault="000F7584" w:rsidP="00EA58A7">
              <w:pPr>
                <w:rPr>
                  <w:szCs w:val="21"/>
                </w:rPr>
              </w:pPr>
            </w:p>
            <w:p w:rsidR="00EA58A7" w:rsidRDefault="00EA58A7" w:rsidP="00EA58A7">
              <w:pPr>
                <w:ind w:firstLineChars="2950" w:firstLine="6195"/>
                <w:rPr>
                  <w:szCs w:val="21"/>
                </w:rPr>
              </w:pPr>
              <w:r>
                <w:rPr>
                  <w:rFonts w:hint="eastAsia"/>
                  <w:szCs w:val="21"/>
                </w:rPr>
                <w:t xml:space="preserve">   单位：元</w:t>
              </w:r>
              <w:r w:rsidR="00D92B0D">
                <w:rPr>
                  <w:rFonts w:hint="eastAsia"/>
                  <w:szCs w:val="21"/>
                </w:rPr>
                <w:t xml:space="preserve">  币种：人民币</w:t>
              </w:r>
            </w:p>
            <w:tbl>
              <w:tblPr>
                <w:tblW w:w="4916" w:type="pct"/>
                <w:tblLook w:val="04A0"/>
              </w:tblPr>
              <w:tblGrid>
                <w:gridCol w:w="2078"/>
                <w:gridCol w:w="2390"/>
                <w:gridCol w:w="2135"/>
                <w:gridCol w:w="1303"/>
                <w:gridCol w:w="991"/>
              </w:tblGrid>
              <w:tr w:rsidR="00EA58A7" w:rsidRPr="001D299B" w:rsidTr="00F95018">
                <w:trPr>
                  <w:trHeight w:val="270"/>
                </w:trPr>
                <w:tc>
                  <w:tcPr>
                    <w:tcW w:w="11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58A7" w:rsidRPr="001D299B" w:rsidRDefault="00EA58A7" w:rsidP="0064230F">
                    <w:pPr>
                      <w:jc w:val="center"/>
                      <w:rPr>
                        <w:rFonts w:cs="宋体"/>
                        <w:sz w:val="22"/>
                        <w:szCs w:val="22"/>
                      </w:rPr>
                    </w:pPr>
                    <w:r w:rsidRPr="001D299B">
                      <w:rPr>
                        <w:rFonts w:cs="宋体" w:hint="eastAsia"/>
                        <w:sz w:val="22"/>
                        <w:szCs w:val="22"/>
                      </w:rPr>
                      <w:t>利润</w:t>
                    </w:r>
                    <w:proofErr w:type="gramStart"/>
                    <w:r w:rsidRPr="001D299B">
                      <w:rPr>
                        <w:rFonts w:cs="宋体" w:hint="eastAsia"/>
                        <w:sz w:val="22"/>
                        <w:szCs w:val="22"/>
                      </w:rPr>
                      <w:t>表项目</w:t>
                    </w:r>
                    <w:proofErr w:type="gramEnd"/>
                  </w:p>
                </w:tc>
                <w:tc>
                  <w:tcPr>
                    <w:tcW w:w="1343" w:type="pct"/>
                    <w:tcBorders>
                      <w:top w:val="single" w:sz="4" w:space="0" w:color="auto"/>
                      <w:left w:val="nil"/>
                      <w:bottom w:val="single" w:sz="4" w:space="0" w:color="auto"/>
                      <w:right w:val="single" w:sz="4" w:space="0" w:color="auto"/>
                    </w:tcBorders>
                    <w:shd w:val="clear" w:color="auto" w:fill="auto"/>
                    <w:noWrap/>
                    <w:vAlign w:val="center"/>
                    <w:hideMark/>
                  </w:tcPr>
                  <w:p w:rsidR="00EA58A7" w:rsidRPr="001D299B" w:rsidRDefault="00EA58A7" w:rsidP="0064230F">
                    <w:pPr>
                      <w:rPr>
                        <w:rFonts w:cs="宋体"/>
                        <w:sz w:val="22"/>
                        <w:szCs w:val="22"/>
                      </w:rPr>
                    </w:pPr>
                    <w:r w:rsidRPr="001D299B">
                      <w:rPr>
                        <w:rFonts w:cs="宋体" w:hint="eastAsia"/>
                        <w:sz w:val="22"/>
                        <w:szCs w:val="22"/>
                      </w:rPr>
                      <w:t xml:space="preserve"> 本期 </w:t>
                    </w:r>
                  </w:p>
                </w:tc>
                <w:tc>
                  <w:tcPr>
                    <w:tcW w:w="1200" w:type="pct"/>
                    <w:tcBorders>
                      <w:top w:val="single" w:sz="4" w:space="0" w:color="auto"/>
                      <w:left w:val="nil"/>
                      <w:bottom w:val="single" w:sz="4" w:space="0" w:color="auto"/>
                      <w:right w:val="single" w:sz="4" w:space="0" w:color="auto"/>
                    </w:tcBorders>
                    <w:shd w:val="clear" w:color="auto" w:fill="auto"/>
                    <w:noWrap/>
                    <w:vAlign w:val="center"/>
                    <w:hideMark/>
                  </w:tcPr>
                  <w:p w:rsidR="00EA58A7" w:rsidRPr="001D299B" w:rsidRDefault="00EA58A7" w:rsidP="0064230F">
                    <w:pPr>
                      <w:rPr>
                        <w:rFonts w:cs="宋体"/>
                        <w:sz w:val="22"/>
                        <w:szCs w:val="22"/>
                      </w:rPr>
                    </w:pPr>
                    <w:r w:rsidRPr="001D299B">
                      <w:rPr>
                        <w:rFonts w:cs="宋体" w:hint="eastAsia"/>
                        <w:sz w:val="22"/>
                        <w:szCs w:val="22"/>
                      </w:rPr>
                      <w:t xml:space="preserve"> 上年同期 </w:t>
                    </w:r>
                  </w:p>
                </w:tc>
                <w:tc>
                  <w:tcPr>
                    <w:tcW w:w="732" w:type="pct"/>
                    <w:tcBorders>
                      <w:top w:val="single" w:sz="4" w:space="0" w:color="auto"/>
                      <w:left w:val="nil"/>
                      <w:bottom w:val="single" w:sz="4" w:space="0" w:color="auto"/>
                      <w:right w:val="single" w:sz="4" w:space="0" w:color="auto"/>
                    </w:tcBorders>
                    <w:shd w:val="clear" w:color="auto" w:fill="auto"/>
                    <w:noWrap/>
                    <w:vAlign w:val="center"/>
                    <w:hideMark/>
                  </w:tcPr>
                  <w:p w:rsidR="00EA58A7" w:rsidRPr="001D299B" w:rsidRDefault="00EA58A7" w:rsidP="0064230F">
                    <w:pPr>
                      <w:rPr>
                        <w:rFonts w:cs="宋体"/>
                        <w:sz w:val="22"/>
                        <w:szCs w:val="22"/>
                      </w:rPr>
                    </w:pPr>
                    <w:r w:rsidRPr="001D299B">
                      <w:rPr>
                        <w:rFonts w:cs="宋体" w:hint="eastAsia"/>
                        <w:sz w:val="22"/>
                        <w:szCs w:val="22"/>
                      </w:rPr>
                      <w:t>变动幅度</w:t>
                    </w:r>
                  </w:p>
                </w:tc>
                <w:tc>
                  <w:tcPr>
                    <w:tcW w:w="557" w:type="pct"/>
                    <w:tcBorders>
                      <w:top w:val="single" w:sz="4" w:space="0" w:color="auto"/>
                      <w:left w:val="nil"/>
                      <w:bottom w:val="single" w:sz="4" w:space="0" w:color="auto"/>
                      <w:right w:val="single" w:sz="4" w:space="0" w:color="auto"/>
                    </w:tcBorders>
                    <w:shd w:val="clear" w:color="auto" w:fill="auto"/>
                    <w:noWrap/>
                    <w:vAlign w:val="center"/>
                    <w:hideMark/>
                  </w:tcPr>
                  <w:p w:rsidR="00EA58A7" w:rsidRPr="001D299B" w:rsidRDefault="00EA58A7" w:rsidP="0064230F">
                    <w:pPr>
                      <w:rPr>
                        <w:rFonts w:cs="宋体"/>
                        <w:sz w:val="22"/>
                        <w:szCs w:val="22"/>
                      </w:rPr>
                    </w:pPr>
                    <w:r w:rsidRPr="001D299B">
                      <w:rPr>
                        <w:rFonts w:cs="宋体" w:hint="eastAsia"/>
                        <w:sz w:val="22"/>
                        <w:szCs w:val="22"/>
                      </w:rPr>
                      <w:t>备注</w:t>
                    </w:r>
                  </w:p>
                </w:tc>
              </w:tr>
              <w:tr w:rsidR="00EA58A7" w:rsidRPr="001D299B" w:rsidTr="00F95018">
                <w:trPr>
                  <w:trHeight w:val="270"/>
                </w:trPr>
                <w:tc>
                  <w:tcPr>
                    <w:tcW w:w="1167" w:type="pct"/>
                    <w:tcBorders>
                      <w:top w:val="nil"/>
                      <w:left w:val="single" w:sz="4" w:space="0" w:color="auto"/>
                      <w:bottom w:val="single" w:sz="4" w:space="0" w:color="auto"/>
                      <w:right w:val="single" w:sz="4" w:space="0" w:color="auto"/>
                    </w:tcBorders>
                    <w:shd w:val="clear" w:color="auto" w:fill="auto"/>
                    <w:noWrap/>
                    <w:vAlign w:val="center"/>
                    <w:hideMark/>
                  </w:tcPr>
                  <w:p w:rsidR="00EA58A7" w:rsidRPr="001D299B" w:rsidRDefault="00EA58A7" w:rsidP="0064230F">
                    <w:pPr>
                      <w:jc w:val="center"/>
                      <w:rPr>
                        <w:rFonts w:cs="宋体"/>
                        <w:sz w:val="22"/>
                        <w:szCs w:val="22"/>
                      </w:rPr>
                    </w:pPr>
                    <w:r w:rsidRPr="001D299B">
                      <w:rPr>
                        <w:rFonts w:cs="宋体" w:hint="eastAsia"/>
                        <w:sz w:val="22"/>
                        <w:szCs w:val="22"/>
                      </w:rPr>
                      <w:t>财务费用</w:t>
                    </w:r>
                  </w:p>
                </w:tc>
                <w:tc>
                  <w:tcPr>
                    <w:tcW w:w="1343" w:type="pct"/>
                    <w:tcBorders>
                      <w:top w:val="nil"/>
                      <w:left w:val="nil"/>
                      <w:bottom w:val="single" w:sz="4" w:space="0" w:color="auto"/>
                      <w:right w:val="single" w:sz="4" w:space="0" w:color="auto"/>
                    </w:tcBorders>
                    <w:shd w:val="clear" w:color="auto" w:fill="auto"/>
                    <w:noWrap/>
                    <w:vAlign w:val="center"/>
                    <w:hideMark/>
                  </w:tcPr>
                  <w:p w:rsidR="00EA58A7" w:rsidRPr="001D299B" w:rsidRDefault="00EA58A7" w:rsidP="0064230F">
                    <w:pPr>
                      <w:rPr>
                        <w:rFonts w:cs="宋体"/>
                        <w:sz w:val="22"/>
                        <w:szCs w:val="22"/>
                      </w:rPr>
                    </w:pPr>
                    <w:r w:rsidRPr="001D299B">
                      <w:rPr>
                        <w:rFonts w:cs="宋体" w:hint="eastAsia"/>
                        <w:sz w:val="22"/>
                        <w:szCs w:val="22"/>
                      </w:rPr>
                      <w:t xml:space="preserve">     95,020,027.33 </w:t>
                    </w:r>
                  </w:p>
                </w:tc>
                <w:tc>
                  <w:tcPr>
                    <w:tcW w:w="1200" w:type="pct"/>
                    <w:tcBorders>
                      <w:top w:val="nil"/>
                      <w:left w:val="nil"/>
                      <w:bottom w:val="single" w:sz="4" w:space="0" w:color="auto"/>
                      <w:right w:val="single" w:sz="4" w:space="0" w:color="auto"/>
                    </w:tcBorders>
                    <w:shd w:val="clear" w:color="auto" w:fill="auto"/>
                    <w:noWrap/>
                    <w:vAlign w:val="center"/>
                    <w:hideMark/>
                  </w:tcPr>
                  <w:p w:rsidR="00EA58A7" w:rsidRPr="001D299B" w:rsidRDefault="00EA58A7" w:rsidP="0064230F">
                    <w:pPr>
                      <w:rPr>
                        <w:rFonts w:cs="宋体"/>
                        <w:sz w:val="22"/>
                        <w:szCs w:val="22"/>
                      </w:rPr>
                    </w:pPr>
                    <w:r w:rsidRPr="001D299B">
                      <w:rPr>
                        <w:rFonts w:cs="宋体" w:hint="eastAsia"/>
                        <w:sz w:val="22"/>
                        <w:szCs w:val="22"/>
                      </w:rPr>
                      <w:t xml:space="preserve">   50,955,448.38 </w:t>
                    </w:r>
                  </w:p>
                </w:tc>
                <w:tc>
                  <w:tcPr>
                    <w:tcW w:w="732" w:type="pct"/>
                    <w:tcBorders>
                      <w:top w:val="nil"/>
                      <w:left w:val="nil"/>
                      <w:bottom w:val="single" w:sz="4" w:space="0" w:color="auto"/>
                      <w:right w:val="single" w:sz="4" w:space="0" w:color="auto"/>
                    </w:tcBorders>
                    <w:shd w:val="clear" w:color="auto" w:fill="auto"/>
                    <w:noWrap/>
                    <w:vAlign w:val="center"/>
                    <w:hideMark/>
                  </w:tcPr>
                  <w:p w:rsidR="00EA58A7" w:rsidRPr="001D299B" w:rsidRDefault="00EA58A7" w:rsidP="0064230F">
                    <w:pPr>
                      <w:jc w:val="right"/>
                      <w:rPr>
                        <w:rFonts w:cs="宋体"/>
                        <w:sz w:val="22"/>
                        <w:szCs w:val="22"/>
                      </w:rPr>
                    </w:pPr>
                    <w:r w:rsidRPr="001D299B">
                      <w:rPr>
                        <w:rFonts w:cs="宋体" w:hint="eastAsia"/>
                        <w:sz w:val="22"/>
                        <w:szCs w:val="22"/>
                      </w:rPr>
                      <w:t>86.48%</w:t>
                    </w:r>
                  </w:p>
                </w:tc>
                <w:tc>
                  <w:tcPr>
                    <w:tcW w:w="557" w:type="pct"/>
                    <w:tcBorders>
                      <w:top w:val="nil"/>
                      <w:left w:val="nil"/>
                      <w:bottom w:val="single" w:sz="4" w:space="0" w:color="auto"/>
                      <w:right w:val="single" w:sz="4" w:space="0" w:color="auto"/>
                    </w:tcBorders>
                    <w:shd w:val="clear" w:color="auto" w:fill="auto"/>
                    <w:noWrap/>
                    <w:vAlign w:val="center"/>
                    <w:hideMark/>
                  </w:tcPr>
                  <w:p w:rsidR="00EA58A7" w:rsidRPr="001D299B" w:rsidRDefault="00EA58A7" w:rsidP="0064230F">
                    <w:pPr>
                      <w:rPr>
                        <w:rFonts w:cs="宋体"/>
                        <w:sz w:val="22"/>
                        <w:szCs w:val="22"/>
                      </w:rPr>
                    </w:pPr>
                    <w:r w:rsidRPr="001D299B">
                      <w:rPr>
                        <w:rFonts w:cs="宋体" w:hint="eastAsia"/>
                        <w:sz w:val="22"/>
                        <w:szCs w:val="22"/>
                      </w:rPr>
                      <w:t xml:space="preserve">    1 </w:t>
                    </w:r>
                  </w:p>
                </w:tc>
              </w:tr>
              <w:tr w:rsidR="00EA58A7" w:rsidRPr="001D299B" w:rsidTr="00F95018">
                <w:trPr>
                  <w:trHeight w:val="270"/>
                </w:trPr>
                <w:tc>
                  <w:tcPr>
                    <w:tcW w:w="1167" w:type="pct"/>
                    <w:tcBorders>
                      <w:top w:val="nil"/>
                      <w:left w:val="single" w:sz="4" w:space="0" w:color="auto"/>
                      <w:bottom w:val="single" w:sz="4" w:space="0" w:color="auto"/>
                      <w:right w:val="single" w:sz="4" w:space="0" w:color="auto"/>
                    </w:tcBorders>
                    <w:shd w:val="clear" w:color="auto" w:fill="auto"/>
                    <w:noWrap/>
                    <w:vAlign w:val="center"/>
                    <w:hideMark/>
                  </w:tcPr>
                  <w:p w:rsidR="00EA58A7" w:rsidRPr="001D299B" w:rsidRDefault="00EA58A7" w:rsidP="0064230F">
                    <w:pPr>
                      <w:jc w:val="center"/>
                      <w:rPr>
                        <w:rFonts w:cs="宋体"/>
                        <w:sz w:val="22"/>
                        <w:szCs w:val="22"/>
                      </w:rPr>
                    </w:pPr>
                    <w:r w:rsidRPr="001D299B">
                      <w:rPr>
                        <w:rFonts w:cs="宋体" w:hint="eastAsia"/>
                        <w:sz w:val="22"/>
                        <w:szCs w:val="22"/>
                      </w:rPr>
                      <w:t>资产减值损失</w:t>
                    </w:r>
                  </w:p>
                </w:tc>
                <w:tc>
                  <w:tcPr>
                    <w:tcW w:w="1343" w:type="pct"/>
                    <w:tcBorders>
                      <w:top w:val="nil"/>
                      <w:left w:val="nil"/>
                      <w:bottom w:val="single" w:sz="4" w:space="0" w:color="auto"/>
                      <w:right w:val="single" w:sz="4" w:space="0" w:color="auto"/>
                    </w:tcBorders>
                    <w:shd w:val="clear" w:color="auto" w:fill="auto"/>
                    <w:noWrap/>
                    <w:vAlign w:val="center"/>
                    <w:hideMark/>
                  </w:tcPr>
                  <w:p w:rsidR="00EA58A7" w:rsidRPr="001D299B" w:rsidRDefault="00EA58A7" w:rsidP="0064230F">
                    <w:pPr>
                      <w:rPr>
                        <w:rFonts w:cs="宋体"/>
                        <w:sz w:val="22"/>
                        <w:szCs w:val="22"/>
                      </w:rPr>
                    </w:pPr>
                    <w:r w:rsidRPr="001D299B">
                      <w:rPr>
                        <w:rFonts w:cs="宋体" w:hint="eastAsia"/>
                        <w:sz w:val="22"/>
                        <w:szCs w:val="22"/>
                      </w:rPr>
                      <w:t xml:space="preserve">     54,560,128.66 </w:t>
                    </w:r>
                  </w:p>
                </w:tc>
                <w:tc>
                  <w:tcPr>
                    <w:tcW w:w="1200" w:type="pct"/>
                    <w:tcBorders>
                      <w:top w:val="nil"/>
                      <w:left w:val="nil"/>
                      <w:bottom w:val="single" w:sz="4" w:space="0" w:color="auto"/>
                      <w:right w:val="single" w:sz="4" w:space="0" w:color="auto"/>
                    </w:tcBorders>
                    <w:shd w:val="clear" w:color="auto" w:fill="auto"/>
                    <w:noWrap/>
                    <w:vAlign w:val="center"/>
                    <w:hideMark/>
                  </w:tcPr>
                  <w:p w:rsidR="00EA58A7" w:rsidRPr="001D299B" w:rsidRDefault="00EA58A7" w:rsidP="0064230F">
                    <w:pPr>
                      <w:rPr>
                        <w:rFonts w:cs="宋体"/>
                        <w:sz w:val="22"/>
                        <w:szCs w:val="22"/>
                      </w:rPr>
                    </w:pPr>
                    <w:r w:rsidRPr="001D299B">
                      <w:rPr>
                        <w:rFonts w:cs="宋体" w:hint="eastAsia"/>
                        <w:sz w:val="22"/>
                        <w:szCs w:val="22"/>
                      </w:rPr>
                      <w:t xml:space="preserve">    6,939,541.34 </w:t>
                    </w:r>
                  </w:p>
                </w:tc>
                <w:tc>
                  <w:tcPr>
                    <w:tcW w:w="732" w:type="pct"/>
                    <w:tcBorders>
                      <w:top w:val="nil"/>
                      <w:left w:val="nil"/>
                      <w:bottom w:val="single" w:sz="4" w:space="0" w:color="auto"/>
                      <w:right w:val="single" w:sz="4" w:space="0" w:color="auto"/>
                    </w:tcBorders>
                    <w:shd w:val="clear" w:color="auto" w:fill="auto"/>
                    <w:noWrap/>
                    <w:vAlign w:val="center"/>
                    <w:hideMark/>
                  </w:tcPr>
                  <w:p w:rsidR="00EA58A7" w:rsidRPr="001D299B" w:rsidRDefault="00EA58A7" w:rsidP="0064230F">
                    <w:pPr>
                      <w:jc w:val="right"/>
                      <w:rPr>
                        <w:rFonts w:cs="宋体"/>
                        <w:sz w:val="22"/>
                        <w:szCs w:val="22"/>
                      </w:rPr>
                    </w:pPr>
                    <w:r w:rsidRPr="001D299B">
                      <w:rPr>
                        <w:rFonts w:cs="宋体" w:hint="eastAsia"/>
                        <w:sz w:val="22"/>
                        <w:szCs w:val="22"/>
                      </w:rPr>
                      <w:t>686.22%</w:t>
                    </w:r>
                  </w:p>
                </w:tc>
                <w:tc>
                  <w:tcPr>
                    <w:tcW w:w="557" w:type="pct"/>
                    <w:tcBorders>
                      <w:top w:val="nil"/>
                      <w:left w:val="nil"/>
                      <w:bottom w:val="single" w:sz="4" w:space="0" w:color="auto"/>
                      <w:right w:val="single" w:sz="4" w:space="0" w:color="auto"/>
                    </w:tcBorders>
                    <w:shd w:val="clear" w:color="auto" w:fill="auto"/>
                    <w:noWrap/>
                    <w:vAlign w:val="center"/>
                    <w:hideMark/>
                  </w:tcPr>
                  <w:p w:rsidR="00EA58A7" w:rsidRPr="001D299B" w:rsidRDefault="00EA58A7" w:rsidP="0064230F">
                    <w:pPr>
                      <w:rPr>
                        <w:rFonts w:cs="宋体"/>
                        <w:sz w:val="22"/>
                        <w:szCs w:val="22"/>
                      </w:rPr>
                    </w:pPr>
                    <w:r w:rsidRPr="001D299B">
                      <w:rPr>
                        <w:rFonts w:cs="宋体" w:hint="eastAsia"/>
                        <w:sz w:val="22"/>
                        <w:szCs w:val="22"/>
                      </w:rPr>
                      <w:t xml:space="preserve">    2 </w:t>
                    </w:r>
                  </w:p>
                </w:tc>
              </w:tr>
              <w:tr w:rsidR="00EA58A7" w:rsidRPr="001D299B" w:rsidTr="00F95018">
                <w:trPr>
                  <w:trHeight w:val="270"/>
                </w:trPr>
                <w:tc>
                  <w:tcPr>
                    <w:tcW w:w="1167" w:type="pct"/>
                    <w:tcBorders>
                      <w:top w:val="nil"/>
                      <w:left w:val="single" w:sz="4" w:space="0" w:color="auto"/>
                      <w:bottom w:val="single" w:sz="4" w:space="0" w:color="auto"/>
                      <w:right w:val="single" w:sz="4" w:space="0" w:color="auto"/>
                    </w:tcBorders>
                    <w:shd w:val="clear" w:color="auto" w:fill="auto"/>
                    <w:noWrap/>
                    <w:vAlign w:val="center"/>
                    <w:hideMark/>
                  </w:tcPr>
                  <w:p w:rsidR="00EA58A7" w:rsidRPr="001D299B" w:rsidRDefault="00077133" w:rsidP="0064230F">
                    <w:pPr>
                      <w:jc w:val="center"/>
                      <w:rPr>
                        <w:rFonts w:cs="宋体"/>
                        <w:sz w:val="22"/>
                        <w:szCs w:val="22"/>
                      </w:rPr>
                    </w:pPr>
                    <w:r>
                      <w:rPr>
                        <w:rFonts w:cs="宋体" w:hint="eastAsia"/>
                        <w:sz w:val="22"/>
                        <w:szCs w:val="22"/>
                      </w:rPr>
                      <w:t>公允价值变动收</w:t>
                    </w:r>
                    <w:r w:rsidR="00EA58A7" w:rsidRPr="001D299B">
                      <w:rPr>
                        <w:rFonts w:cs="宋体" w:hint="eastAsia"/>
                        <w:sz w:val="22"/>
                        <w:szCs w:val="22"/>
                      </w:rPr>
                      <w:t>益</w:t>
                    </w:r>
                  </w:p>
                </w:tc>
                <w:tc>
                  <w:tcPr>
                    <w:tcW w:w="1343" w:type="pct"/>
                    <w:tcBorders>
                      <w:top w:val="nil"/>
                      <w:left w:val="nil"/>
                      <w:bottom w:val="single" w:sz="4" w:space="0" w:color="auto"/>
                      <w:right w:val="single" w:sz="4" w:space="0" w:color="auto"/>
                    </w:tcBorders>
                    <w:shd w:val="clear" w:color="auto" w:fill="auto"/>
                    <w:noWrap/>
                    <w:vAlign w:val="center"/>
                    <w:hideMark/>
                  </w:tcPr>
                  <w:p w:rsidR="00EA58A7" w:rsidRPr="001D299B" w:rsidRDefault="00EA58A7" w:rsidP="0064230F">
                    <w:pPr>
                      <w:rPr>
                        <w:rFonts w:cs="宋体"/>
                        <w:sz w:val="22"/>
                        <w:szCs w:val="22"/>
                      </w:rPr>
                    </w:pPr>
                    <w:r w:rsidRPr="001D299B">
                      <w:rPr>
                        <w:rFonts w:cs="宋体" w:hint="eastAsia"/>
                        <w:sz w:val="22"/>
                        <w:szCs w:val="22"/>
                      </w:rPr>
                      <w:t xml:space="preserve">    -21,135,634.04 </w:t>
                    </w:r>
                  </w:p>
                </w:tc>
                <w:tc>
                  <w:tcPr>
                    <w:tcW w:w="1200" w:type="pct"/>
                    <w:tcBorders>
                      <w:top w:val="nil"/>
                      <w:left w:val="nil"/>
                      <w:bottom w:val="single" w:sz="4" w:space="0" w:color="auto"/>
                      <w:right w:val="single" w:sz="4" w:space="0" w:color="auto"/>
                    </w:tcBorders>
                    <w:shd w:val="clear" w:color="auto" w:fill="auto"/>
                    <w:noWrap/>
                    <w:vAlign w:val="center"/>
                    <w:hideMark/>
                  </w:tcPr>
                  <w:p w:rsidR="00EA58A7" w:rsidRPr="001D299B" w:rsidRDefault="00EA58A7" w:rsidP="0064230F">
                    <w:pPr>
                      <w:rPr>
                        <w:rFonts w:cs="宋体"/>
                        <w:sz w:val="22"/>
                        <w:szCs w:val="22"/>
                      </w:rPr>
                    </w:pPr>
                    <w:r w:rsidRPr="001D299B">
                      <w:rPr>
                        <w:rFonts w:cs="宋体" w:hint="eastAsia"/>
                        <w:sz w:val="22"/>
                        <w:szCs w:val="22"/>
                      </w:rPr>
                      <w:t xml:space="preserve">    6,547,765.84 </w:t>
                    </w:r>
                  </w:p>
                </w:tc>
                <w:tc>
                  <w:tcPr>
                    <w:tcW w:w="732" w:type="pct"/>
                    <w:tcBorders>
                      <w:top w:val="nil"/>
                      <w:left w:val="nil"/>
                      <w:bottom w:val="single" w:sz="4" w:space="0" w:color="auto"/>
                      <w:right w:val="single" w:sz="4" w:space="0" w:color="auto"/>
                    </w:tcBorders>
                    <w:shd w:val="clear" w:color="auto" w:fill="auto"/>
                    <w:noWrap/>
                    <w:vAlign w:val="center"/>
                    <w:hideMark/>
                  </w:tcPr>
                  <w:p w:rsidR="00EA58A7" w:rsidRPr="001D299B" w:rsidRDefault="00EA58A7" w:rsidP="0064230F">
                    <w:pPr>
                      <w:jc w:val="right"/>
                      <w:rPr>
                        <w:rFonts w:cs="宋体"/>
                        <w:sz w:val="22"/>
                        <w:szCs w:val="22"/>
                      </w:rPr>
                    </w:pPr>
                    <w:r w:rsidRPr="001D299B">
                      <w:rPr>
                        <w:rFonts w:cs="宋体" w:hint="eastAsia"/>
                        <w:sz w:val="22"/>
                        <w:szCs w:val="22"/>
                      </w:rPr>
                      <w:t>-422.79%</w:t>
                    </w:r>
                  </w:p>
                </w:tc>
                <w:tc>
                  <w:tcPr>
                    <w:tcW w:w="557" w:type="pct"/>
                    <w:tcBorders>
                      <w:top w:val="nil"/>
                      <w:left w:val="nil"/>
                      <w:bottom w:val="single" w:sz="4" w:space="0" w:color="auto"/>
                      <w:right w:val="single" w:sz="4" w:space="0" w:color="auto"/>
                    </w:tcBorders>
                    <w:shd w:val="clear" w:color="auto" w:fill="auto"/>
                    <w:noWrap/>
                    <w:vAlign w:val="center"/>
                    <w:hideMark/>
                  </w:tcPr>
                  <w:p w:rsidR="00EA58A7" w:rsidRPr="001D299B" w:rsidRDefault="00EA58A7" w:rsidP="0064230F">
                    <w:pPr>
                      <w:rPr>
                        <w:rFonts w:cs="宋体"/>
                        <w:sz w:val="22"/>
                        <w:szCs w:val="22"/>
                      </w:rPr>
                    </w:pPr>
                    <w:r w:rsidRPr="001D299B">
                      <w:rPr>
                        <w:rFonts w:cs="宋体" w:hint="eastAsia"/>
                        <w:sz w:val="22"/>
                        <w:szCs w:val="22"/>
                      </w:rPr>
                      <w:t xml:space="preserve">    3 </w:t>
                    </w:r>
                  </w:p>
                </w:tc>
              </w:tr>
            </w:tbl>
            <w:p w:rsidR="00EA58A7" w:rsidRPr="00406E22" w:rsidRDefault="00EA58A7" w:rsidP="00EA58A7">
              <w:pPr>
                <w:rPr>
                  <w:szCs w:val="21"/>
                </w:rPr>
              </w:pPr>
              <w:r>
                <w:rPr>
                  <w:rFonts w:hint="eastAsia"/>
                  <w:szCs w:val="21"/>
                </w:rPr>
                <w:lastRenderedPageBreak/>
                <w:t>注1：</w:t>
              </w:r>
              <w:r w:rsidRPr="001D299B">
                <w:rPr>
                  <w:rFonts w:hint="eastAsia"/>
                  <w:szCs w:val="21"/>
                </w:rPr>
                <w:t>财务费用增长系公司之子公司本期国外项目并表从“外币报表折算差额”转入汇兑损益及公司借款利息支出增加所致</w:t>
              </w:r>
              <w:r w:rsidRPr="00406E22">
                <w:rPr>
                  <w:szCs w:val="21"/>
                </w:rPr>
                <w:t xml:space="preserve"> ；</w:t>
              </w:r>
            </w:p>
            <w:p w:rsidR="00EA58A7" w:rsidRDefault="00EA58A7" w:rsidP="00EA58A7">
              <w:pPr>
                <w:rPr>
                  <w:szCs w:val="21"/>
                </w:rPr>
              </w:pPr>
              <w:r>
                <w:rPr>
                  <w:rFonts w:hint="eastAsia"/>
                  <w:szCs w:val="21"/>
                </w:rPr>
                <w:t>注2：</w:t>
              </w:r>
              <w:r w:rsidRPr="001D299B">
                <w:rPr>
                  <w:rFonts w:hint="eastAsia"/>
                  <w:szCs w:val="21"/>
                </w:rPr>
                <w:t>资产减值损失变动系公司各类资产计提减值准备所致</w:t>
              </w:r>
              <w:r w:rsidRPr="001D299B">
                <w:rPr>
                  <w:szCs w:val="21"/>
                </w:rPr>
                <w:t>；</w:t>
              </w:r>
            </w:p>
            <w:p w:rsidR="002B5687" w:rsidRPr="00EA58A7" w:rsidRDefault="00EA58A7" w:rsidP="00EA58A7">
              <w:pPr>
                <w:rPr>
                  <w:szCs w:val="21"/>
                </w:rPr>
              </w:pPr>
              <w:r>
                <w:rPr>
                  <w:rFonts w:hint="eastAsia"/>
                  <w:szCs w:val="21"/>
                </w:rPr>
                <w:t>注3：</w:t>
              </w:r>
              <w:r w:rsidR="00077133">
                <w:rPr>
                  <w:rFonts w:hint="eastAsia"/>
                  <w:szCs w:val="21"/>
                </w:rPr>
                <w:t>公允价值变动收</w:t>
              </w:r>
              <w:r w:rsidRPr="001D299B">
                <w:rPr>
                  <w:rFonts w:hint="eastAsia"/>
                  <w:szCs w:val="21"/>
                </w:rPr>
                <w:t>益减少系本公司及子公司从事远期</w:t>
              </w:r>
              <w:r>
                <w:rPr>
                  <w:rFonts w:hint="eastAsia"/>
                  <w:szCs w:val="21"/>
                </w:rPr>
                <w:t>外汇交易业务本期部分实现交割及未交割部分期末按公允价值计量所致。</w:t>
              </w:r>
            </w:p>
          </w:sdtContent>
        </w:sdt>
      </w:sdtContent>
    </w:sdt>
    <w:p w:rsidR="002B5687" w:rsidRDefault="002B5687">
      <w:pPr>
        <w:rPr>
          <w:szCs w:val="21"/>
        </w:rPr>
      </w:pPr>
      <w:bookmarkStart w:id="6" w:name="OLE_LINK12"/>
    </w:p>
    <w:sdt>
      <w:sdtPr>
        <w:rPr>
          <w:b/>
          <w:color w:val="auto"/>
          <w:szCs w:val="20"/>
        </w:rPr>
        <w:tag w:val="_GBC_ac77f70a67ff48549bef4cc26f0eabd8"/>
        <w:id w:val="22359389"/>
        <w:lock w:val="sdtLocked"/>
        <w:placeholder>
          <w:docPart w:val="GBC22222222222222222222222222222"/>
        </w:placeholder>
      </w:sdtPr>
      <w:sdtEndPr>
        <w:rPr>
          <w:b w:val="0"/>
        </w:rPr>
      </w:sdtEndPr>
      <w:sdtContent>
        <w:p w:rsidR="002B5687" w:rsidRDefault="0083471C">
          <w:pPr>
            <w:pStyle w:val="2"/>
            <w:numPr>
              <w:ilvl w:val="0"/>
              <w:numId w:val="6"/>
            </w:numPr>
            <w:rPr>
              <w:b/>
            </w:rPr>
          </w:pPr>
          <w:r>
            <w:t>重</w:t>
          </w:r>
          <w:r>
            <w:rPr>
              <w:rFonts w:hint="eastAsia"/>
            </w:rPr>
            <w:t>要</w:t>
          </w:r>
          <w:r>
            <w:t>事项进展情况及其影响和解决方案的分析说明</w:t>
          </w:r>
          <w:bookmarkEnd w:id="6"/>
        </w:p>
        <w:sdt>
          <w:sdtPr>
            <w:rPr>
              <w:color w:val="auto"/>
              <w:szCs w:val="21"/>
            </w:rPr>
            <w:alias w:val="是否适用_重大事项进展情况及其影响和解决方案的分析说明"/>
            <w:tag w:val="_GBC_eea11563f0cf41da8ae8ad35726e2423"/>
            <w:id w:val="22359387"/>
            <w:lock w:val="sdtContentLocked"/>
            <w:placeholder>
              <w:docPart w:val="GBC22222222222222222222222222222"/>
            </w:placeholder>
          </w:sdtPr>
          <w:sdtContent>
            <w:p w:rsidR="002B5687" w:rsidRDefault="008E3F05">
              <w:pPr>
                <w:widowControl w:val="0"/>
                <w:jc w:val="both"/>
                <w:rPr>
                  <w:color w:val="auto"/>
                  <w:szCs w:val="21"/>
                </w:rPr>
              </w:pPr>
              <w:r>
                <w:rPr>
                  <w:color w:val="auto"/>
                  <w:szCs w:val="21"/>
                </w:rPr>
                <w:fldChar w:fldCharType="begin"/>
              </w:r>
              <w:r w:rsidR="00651335">
                <w:rPr>
                  <w:color w:val="auto"/>
                  <w:szCs w:val="21"/>
                </w:rPr>
                <w:instrText xml:space="preserve"> MACROBUTTON  SnrToggleCheckbox √适用 </w:instrText>
              </w:r>
              <w:r>
                <w:rPr>
                  <w:color w:val="auto"/>
                  <w:szCs w:val="21"/>
                </w:rPr>
                <w:fldChar w:fldCharType="end"/>
              </w:r>
              <w:r>
                <w:rPr>
                  <w:color w:val="auto"/>
                  <w:szCs w:val="21"/>
                </w:rPr>
                <w:fldChar w:fldCharType="begin"/>
              </w:r>
              <w:r w:rsidR="00651335">
                <w:rPr>
                  <w:color w:val="auto"/>
                  <w:szCs w:val="21"/>
                </w:rPr>
                <w:instrText xml:space="preserve"> MACROBUTTON  SnrToggleCheckbox □不适用 </w:instrText>
              </w:r>
              <w:r>
                <w:rPr>
                  <w:color w:val="auto"/>
                  <w:szCs w:val="21"/>
                </w:rPr>
                <w:fldChar w:fldCharType="end"/>
              </w:r>
            </w:p>
          </w:sdtContent>
        </w:sdt>
        <w:sdt>
          <w:sdtPr>
            <w:rPr>
              <w:color w:val="auto"/>
              <w:szCs w:val="21"/>
            </w:rPr>
            <w:alias w:val="重大事项及其影响和解决方案的分析说明"/>
            <w:tag w:val="_GBC_c40b8a52922648788b8f5a653dd84de4"/>
            <w:id w:val="22359388"/>
            <w:lock w:val="sdtLocked"/>
            <w:placeholder>
              <w:docPart w:val="GBC22222222222222222222222222222"/>
            </w:placeholder>
          </w:sdtPr>
          <w:sdtContent>
            <w:p w:rsidR="00651335" w:rsidRPr="00034E28" w:rsidRDefault="00034E28" w:rsidP="00034E28">
              <w:pPr>
                <w:ind w:firstLineChars="200" w:firstLine="420"/>
              </w:pPr>
              <w:r>
                <w:rPr>
                  <w:rFonts w:hint="eastAsia"/>
                </w:rPr>
                <w:t>2012年8月28日、2013年10月25日、2014年8月8日，公司分别发布了《</w:t>
              </w:r>
              <w:r w:rsidRPr="00034E28">
                <w:rPr>
                  <w:rFonts w:hint="eastAsia"/>
                </w:rPr>
                <w:t>中国中材国际工程股份有限公司2012年第三次临时股东大会决议公告</w:t>
              </w:r>
              <w:r>
                <w:rPr>
                  <w:rFonts w:hint="eastAsia"/>
                </w:rPr>
                <w:t>》</w:t>
              </w:r>
              <w:r>
                <w:t>(临201</w:t>
              </w:r>
              <w:r>
                <w:rPr>
                  <w:rFonts w:hint="eastAsia"/>
                </w:rPr>
                <w:t>2</w:t>
              </w:r>
              <w:r>
                <w:t>-0</w:t>
              </w:r>
              <w:r>
                <w:rPr>
                  <w:rFonts w:hint="eastAsia"/>
                </w:rPr>
                <w:t>26</w:t>
              </w:r>
              <w:r>
                <w:t>）</w:t>
              </w:r>
              <w:r>
                <w:rPr>
                  <w:rFonts w:hint="eastAsia"/>
                </w:rPr>
                <w:t>、《</w:t>
              </w:r>
              <w:r w:rsidRPr="00034E28">
                <w:rPr>
                  <w:rFonts w:hint="eastAsia"/>
                </w:rPr>
                <w:t>中国中材国际工程股份有限公司关于短期融资券获准注册的公告</w:t>
              </w:r>
              <w:r>
                <w:rPr>
                  <w:rFonts w:hint="eastAsia"/>
                </w:rPr>
                <w:t>》（临2013-041）、《</w:t>
              </w:r>
              <w:r w:rsidRPr="00034E28">
                <w:rPr>
                  <w:rFonts w:hint="eastAsia"/>
                </w:rPr>
                <w:t>中国中材国际工程股份有限公司关于2014年度第一期短期融资券发行结果的公告</w:t>
              </w:r>
              <w:r>
                <w:rPr>
                  <w:rFonts w:hint="eastAsia"/>
                </w:rPr>
                <w:t>》（临2014-033），披露了公司发行短期融资</w:t>
              </w:r>
              <w:proofErr w:type="gramStart"/>
              <w:r>
                <w:rPr>
                  <w:rFonts w:hint="eastAsia"/>
                </w:rPr>
                <w:t>券</w:t>
              </w:r>
              <w:proofErr w:type="gramEnd"/>
              <w:r>
                <w:rPr>
                  <w:rFonts w:hint="eastAsia"/>
                </w:rPr>
                <w:t>事项进展情况，截止报告期末，</w:t>
              </w:r>
              <w:r w:rsidRPr="00034E28">
                <w:rPr>
                  <w:rFonts w:hint="eastAsia"/>
                </w:rPr>
                <w:t>公司短期融资</w:t>
              </w:r>
              <w:proofErr w:type="gramStart"/>
              <w:r w:rsidRPr="00034E28">
                <w:rPr>
                  <w:rFonts w:hint="eastAsia"/>
                </w:rPr>
                <w:t>券</w:t>
              </w:r>
              <w:proofErr w:type="gramEnd"/>
              <w:r w:rsidRPr="00034E28">
                <w:rPr>
                  <w:rFonts w:hint="eastAsia"/>
                </w:rPr>
                <w:t>余额为5亿元</w:t>
              </w:r>
              <w:r>
                <w:rPr>
                  <w:rFonts w:hint="eastAsia"/>
                </w:rPr>
                <w:t>。</w:t>
              </w:r>
            </w:p>
            <w:p w:rsidR="00116434" w:rsidRDefault="00651335" w:rsidP="00034E28">
              <w:pPr>
                <w:autoSpaceDE w:val="0"/>
                <w:autoSpaceDN w:val="0"/>
                <w:adjustRightInd w:val="0"/>
                <w:ind w:firstLineChars="200" w:firstLine="420"/>
              </w:pPr>
              <w:r>
                <w:rPr>
                  <w:rFonts w:hint="eastAsia"/>
                </w:rPr>
                <w:t>2014年7月3日，公司发布《中国中材国际工程股份有限公司关于并购</w:t>
              </w:r>
              <w:proofErr w:type="spellStart"/>
              <w:r>
                <w:rPr>
                  <w:rFonts w:hint="eastAsia"/>
                </w:rPr>
                <w:t>Hazemag</w:t>
              </w:r>
              <w:proofErr w:type="spellEnd"/>
              <w:r>
                <w:rPr>
                  <w:rFonts w:hint="eastAsia"/>
                </w:rPr>
                <w:t>事项进展公告》</w:t>
              </w:r>
              <w:r>
                <w:t>(临2014-030），</w:t>
              </w:r>
              <w:r>
                <w:rPr>
                  <w:rFonts w:hint="eastAsia"/>
                </w:rPr>
                <w:t>中</w:t>
              </w:r>
              <w:proofErr w:type="gramStart"/>
              <w:r>
                <w:rPr>
                  <w:rFonts w:hint="eastAsia"/>
                </w:rPr>
                <w:t>材国际</w:t>
              </w:r>
              <w:proofErr w:type="gramEnd"/>
              <w:r>
                <w:rPr>
                  <w:rFonts w:hint="eastAsia"/>
                </w:rPr>
                <w:t>与SK、</w:t>
              </w:r>
              <w:proofErr w:type="spellStart"/>
              <w:r>
                <w:rPr>
                  <w:rFonts w:hint="eastAsia"/>
                </w:rPr>
                <w:t>Hazemag</w:t>
              </w:r>
              <w:proofErr w:type="spellEnd"/>
              <w:r>
                <w:rPr>
                  <w:rFonts w:hint="eastAsia"/>
                </w:rPr>
                <w:t>已完成第一期交易安排，本次股权交割及增资完成后中</w:t>
              </w:r>
              <w:proofErr w:type="gramStart"/>
              <w:r>
                <w:rPr>
                  <w:rFonts w:hint="eastAsia"/>
                </w:rPr>
                <w:t>材国际</w:t>
              </w:r>
              <w:proofErr w:type="gramEnd"/>
              <w:r>
                <w:rPr>
                  <w:rFonts w:hint="eastAsia"/>
                </w:rPr>
                <w:t>持有Hazemag29.55%股权。</w:t>
              </w:r>
            </w:p>
            <w:p w:rsidR="002B5687" w:rsidRPr="00116434" w:rsidRDefault="00C4307C" w:rsidP="00116434">
              <w:pPr>
                <w:ind w:firstLineChars="200" w:firstLine="420"/>
              </w:pPr>
              <w:r>
                <w:rPr>
                  <w:rFonts w:hint="eastAsia"/>
                </w:rPr>
                <w:t>2013年1月23日至今，公司陆续发布有关诉讼事项的临时公告：临2013-007、临2013-012、临2013-025、临2013-028、临2013-045、临2013-047、临2014-001、临2014-007、临2014-011、临2014-019、临2014-021、</w:t>
              </w:r>
              <w:r w:rsidRPr="00C4307C">
                <w:rPr>
                  <w:rFonts w:hint="eastAsia"/>
                </w:rPr>
                <w:t>临2014-022</w:t>
              </w:r>
              <w:r>
                <w:rPr>
                  <w:rFonts w:hint="eastAsia"/>
                </w:rPr>
                <w:t>、临2014-024、临2014-034、临2014-044，披露关于全资子公司中国中材东方国际贸易有限公司</w:t>
              </w:r>
              <w:proofErr w:type="gramStart"/>
              <w:r>
                <w:rPr>
                  <w:rFonts w:hint="eastAsia"/>
                </w:rPr>
                <w:t>钢贸业务</w:t>
              </w:r>
              <w:proofErr w:type="gramEnd"/>
              <w:r>
                <w:rPr>
                  <w:rFonts w:hint="eastAsia"/>
                </w:rPr>
                <w:t>所涉诉讼事项及其进展和控股子公司</w:t>
              </w:r>
              <w:proofErr w:type="gramStart"/>
              <w:r>
                <w:rPr>
                  <w:rFonts w:hint="eastAsia"/>
                </w:rPr>
                <w:t>中材天华</w:t>
              </w:r>
              <w:proofErr w:type="gramEnd"/>
              <w:r>
                <w:rPr>
                  <w:rFonts w:hint="eastAsia"/>
                </w:rPr>
                <w:t>国际光</w:t>
              </w:r>
              <w:proofErr w:type="gramStart"/>
              <w:r>
                <w:rPr>
                  <w:rFonts w:hint="eastAsia"/>
                </w:rPr>
                <w:t>伏工程</w:t>
              </w:r>
              <w:proofErr w:type="gramEnd"/>
              <w:r>
                <w:rPr>
                  <w:rFonts w:hint="eastAsia"/>
                </w:rPr>
                <w:t>技术（北京）有限公司施工合同纠纷所涉诉讼事项，</w:t>
              </w:r>
              <w:r w:rsidRPr="00F87804">
                <w:t xml:space="preserve"> </w:t>
              </w:r>
              <w:r>
                <w:rPr>
                  <w:rFonts w:hint="eastAsia"/>
                </w:rPr>
                <w:t>因上述诉讼事项最终执行结果尚具有不确定性，目前无法准确地判断对公司损益的最终影响。</w:t>
              </w:r>
              <w:r w:rsidRPr="00211C14">
                <w:rPr>
                  <w:rFonts w:hint="eastAsia"/>
                </w:rPr>
                <w:t>相关债权的追偿仍在全力推进。</w:t>
              </w:r>
            </w:p>
          </w:sdtContent>
        </w:sdt>
      </w:sdtContent>
    </w:sdt>
    <w:p w:rsidR="002B5687" w:rsidRDefault="002B5687">
      <w:pPr>
        <w:rPr>
          <w:szCs w:val="21"/>
        </w:rPr>
      </w:pPr>
    </w:p>
    <w:sdt>
      <w:sdtPr>
        <w:rPr>
          <w:rFonts w:hint="eastAsia"/>
          <w:b/>
          <w:color w:val="auto"/>
          <w:szCs w:val="20"/>
        </w:rPr>
        <w:tag w:val="_GBC_6e01932e678c4ef8bb95d8bea9aeb6ff"/>
        <w:id w:val="22359392"/>
        <w:lock w:val="sdtLocked"/>
        <w:placeholder>
          <w:docPart w:val="GBC22222222222222222222222222222"/>
        </w:placeholder>
      </w:sdtPr>
      <w:sdtEndPr>
        <w:rPr>
          <w:rFonts w:hint="default"/>
          <w:b w:val="0"/>
        </w:rPr>
      </w:sdtEndPr>
      <w:sdtContent>
        <w:p w:rsidR="002B5687" w:rsidRDefault="0083471C">
          <w:pPr>
            <w:pStyle w:val="2"/>
            <w:numPr>
              <w:ilvl w:val="0"/>
              <w:numId w:val="6"/>
            </w:numPr>
            <w:rPr>
              <w:rStyle w:val="2Char"/>
            </w:rPr>
          </w:pPr>
          <w:r>
            <w:rPr>
              <w:rStyle w:val="2Char"/>
              <w:rFonts w:hint="eastAsia"/>
            </w:rPr>
            <w:t>公司及持股5%以上的股东</w:t>
          </w:r>
          <w:r>
            <w:rPr>
              <w:rStyle w:val="2Char"/>
            </w:rPr>
            <w:t>承诺事项履行情况</w:t>
          </w:r>
        </w:p>
        <w:sdt>
          <w:sdtPr>
            <w:rPr>
              <w:color w:val="auto"/>
              <w:szCs w:val="21"/>
            </w:rPr>
            <w:alias w:val="是否适用_公司、股东及实际控制人承诺事项履行情况"/>
            <w:tag w:val="_GBC_a2f72775d6a442ac836479e03f0cbc2f"/>
            <w:id w:val="22359390"/>
            <w:lock w:val="sdtContentLocked"/>
            <w:placeholder>
              <w:docPart w:val="GBC22222222222222222222222222222"/>
            </w:placeholder>
          </w:sdtPr>
          <w:sdtContent>
            <w:p w:rsidR="002B5687" w:rsidRDefault="008E3F05">
              <w:pPr>
                <w:rPr>
                  <w:color w:val="auto"/>
                  <w:szCs w:val="21"/>
                </w:rPr>
              </w:pPr>
              <w:r>
                <w:rPr>
                  <w:color w:val="auto"/>
                  <w:szCs w:val="21"/>
                </w:rPr>
                <w:fldChar w:fldCharType="begin"/>
              </w:r>
              <w:r w:rsidR="0083471C">
                <w:rPr>
                  <w:color w:val="auto"/>
                  <w:szCs w:val="21"/>
                </w:rPr>
                <w:instrText xml:space="preserve"> MACROBUTTON  SnrToggleCheckbox √适用 </w:instrText>
              </w:r>
              <w:r>
                <w:rPr>
                  <w:color w:val="auto"/>
                  <w:szCs w:val="21"/>
                </w:rPr>
                <w:fldChar w:fldCharType="end"/>
              </w:r>
              <w:r>
                <w:rPr>
                  <w:color w:val="auto"/>
                  <w:szCs w:val="21"/>
                </w:rPr>
                <w:fldChar w:fldCharType="begin"/>
              </w:r>
              <w:r w:rsidR="0083471C">
                <w:rPr>
                  <w:color w:val="auto"/>
                  <w:szCs w:val="21"/>
                </w:rPr>
                <w:instrText xml:space="preserve"> MACROBUTTON  SnrToggleCheckbox □不适用 </w:instrText>
              </w:r>
              <w:r>
                <w:rPr>
                  <w:color w:val="auto"/>
                  <w:szCs w:val="21"/>
                </w:rPr>
                <w:fldChar w:fldCharType="end"/>
              </w:r>
            </w:p>
          </w:sdtContent>
        </w:sdt>
        <w:sdt>
          <w:sdtPr>
            <w:rPr>
              <w:color w:val="auto"/>
              <w:szCs w:val="21"/>
            </w:rPr>
            <w:alias w:val="承诺事项履行情况"/>
            <w:tag w:val="_GBC_122690e11f4f4baaa97683c09381e836"/>
            <w:id w:val="22359391"/>
            <w:lock w:val="sdtLocked"/>
            <w:placeholder>
              <w:docPart w:val="GBC22222222222222222222222222222"/>
            </w:placeholder>
          </w:sdtPr>
          <w:sdtContent>
            <w:p w:rsidR="0083471C" w:rsidRDefault="0083471C" w:rsidP="0083471C">
              <w:pPr>
                <w:autoSpaceDE w:val="0"/>
                <w:autoSpaceDN w:val="0"/>
                <w:adjustRightInd w:val="0"/>
                <w:ind w:firstLineChars="200" w:firstLine="420"/>
                <w:rPr>
                  <w:color w:val="auto"/>
                  <w:szCs w:val="21"/>
                </w:rPr>
              </w:pPr>
              <w:r>
                <w:rPr>
                  <w:rFonts w:hint="eastAsia"/>
                  <w:color w:val="auto"/>
                  <w:szCs w:val="21"/>
                </w:rPr>
                <w:t>公司控股公司中国中材股份有限公司于2014年6月23日，重新规范了股权分置改革中做出的有关管理层股权激励的承诺，规范后的承诺如下：</w:t>
              </w:r>
            </w:p>
            <w:p w:rsidR="0083471C" w:rsidRDefault="0083471C" w:rsidP="0083471C">
              <w:pPr>
                <w:autoSpaceDE w:val="0"/>
                <w:autoSpaceDN w:val="0"/>
                <w:adjustRightInd w:val="0"/>
                <w:ind w:firstLineChars="200" w:firstLine="420"/>
                <w:rPr>
                  <w:szCs w:val="21"/>
                </w:rPr>
              </w:pPr>
              <w:r>
                <w:rPr>
                  <w:szCs w:val="21"/>
                </w:rPr>
                <w:t>1、受限于适用于本公司的相关法律、法规、上市地上市规则以及其他监管机构要求，本公司支持中</w:t>
              </w:r>
              <w:proofErr w:type="gramStart"/>
              <w:r>
                <w:rPr>
                  <w:szCs w:val="21"/>
                </w:rPr>
                <w:t>材国际</w:t>
              </w:r>
              <w:proofErr w:type="gramEnd"/>
              <w:r>
                <w:rPr>
                  <w:szCs w:val="21"/>
                </w:rPr>
                <w:t>在三年内，根据国家相关管理制度和办法适时实施管理层股权激励计划。</w:t>
              </w:r>
            </w:p>
            <w:p w:rsidR="0083471C" w:rsidRDefault="0083471C" w:rsidP="0083471C">
              <w:pPr>
                <w:autoSpaceDE w:val="0"/>
                <w:autoSpaceDN w:val="0"/>
                <w:adjustRightInd w:val="0"/>
                <w:ind w:firstLineChars="200" w:firstLine="420"/>
                <w:rPr>
                  <w:szCs w:val="21"/>
                </w:rPr>
              </w:pPr>
              <w:r>
                <w:rPr>
                  <w:szCs w:val="21"/>
                </w:rPr>
                <w:t>2、该事项具体实施方案尚需履行国务院国有资产监督管理委员会审批程序，如届时无法取得国务院国资委批准，本公司将督促并支持中</w:t>
              </w:r>
              <w:proofErr w:type="gramStart"/>
              <w:r>
                <w:rPr>
                  <w:szCs w:val="21"/>
                </w:rPr>
                <w:t>材国际</w:t>
              </w:r>
              <w:proofErr w:type="gramEnd"/>
              <w:r>
                <w:rPr>
                  <w:szCs w:val="21"/>
                </w:rPr>
                <w:t>进一步完善薪酬激励制度。</w:t>
              </w:r>
            </w:p>
            <w:p w:rsidR="002B5687" w:rsidRDefault="0083471C" w:rsidP="0083471C">
              <w:pPr>
                <w:autoSpaceDE w:val="0"/>
                <w:autoSpaceDN w:val="0"/>
                <w:adjustRightInd w:val="0"/>
                <w:ind w:firstLineChars="200" w:firstLine="420"/>
                <w:rPr>
                  <w:color w:val="auto"/>
                  <w:szCs w:val="21"/>
                </w:rPr>
              </w:pPr>
              <w:r>
                <w:rPr>
                  <w:rFonts w:hint="eastAsia"/>
                  <w:szCs w:val="21"/>
                </w:rPr>
                <w:t>目前，上述承诺</w:t>
              </w:r>
              <w:r w:rsidR="007F7399">
                <w:rPr>
                  <w:rFonts w:hint="eastAsia"/>
                  <w:szCs w:val="21"/>
                </w:rPr>
                <w:t>事项</w:t>
              </w:r>
              <w:r>
                <w:rPr>
                  <w:rFonts w:hint="eastAsia"/>
                  <w:szCs w:val="21"/>
                </w:rPr>
                <w:t>尚未实施。</w:t>
              </w:r>
            </w:p>
          </w:sdtContent>
        </w:sdt>
      </w:sdtContent>
    </w:sdt>
    <w:p w:rsidR="002B5687" w:rsidRPr="0083471C" w:rsidRDefault="002B5687">
      <w:pPr>
        <w:widowControl w:val="0"/>
        <w:jc w:val="both"/>
        <w:rPr>
          <w:szCs w:val="21"/>
        </w:rPr>
      </w:pPr>
    </w:p>
    <w:sdt>
      <w:sdtPr>
        <w:rPr>
          <w:b/>
          <w:szCs w:val="20"/>
        </w:rPr>
        <w:tag w:val="_GBC_14a5965e07e6455a9e24e4601b195536"/>
        <w:id w:val="22359395"/>
        <w:lock w:val="sdtLocked"/>
        <w:placeholder>
          <w:docPart w:val="GBC22222222222222222222222222222"/>
        </w:placeholder>
      </w:sdtPr>
      <w:sdtEndPr>
        <w:rPr>
          <w:b w:val="0"/>
          <w:color w:val="auto"/>
        </w:rPr>
      </w:sdtEndPr>
      <w:sdtContent>
        <w:p w:rsidR="002B5687" w:rsidRDefault="0083471C">
          <w:pPr>
            <w:pStyle w:val="2"/>
            <w:numPr>
              <w:ilvl w:val="0"/>
              <w:numId w:val="6"/>
            </w:numPr>
            <w:rPr>
              <w:b/>
            </w:rPr>
          </w:pPr>
          <w:r>
            <w:t>预测年初至下</w:t>
          </w:r>
          <w:proofErr w:type="gramStart"/>
          <w:r>
            <w:t>一报告</w:t>
          </w:r>
          <w:proofErr w:type="gramEnd"/>
          <w:r>
            <w:t>期期末的累计净利润可能为亏损或者与上年同期相比发生</w:t>
          </w:r>
          <w:r>
            <w:rPr>
              <w:rFonts w:hint="eastAsia"/>
            </w:rPr>
            <w:t>重大</w:t>
          </w:r>
          <w:r>
            <w:t>变动的警示及原因说明</w:t>
          </w:r>
        </w:p>
        <w:sdt>
          <w:sdtPr>
            <w:rPr>
              <w:color w:val="auto"/>
              <w:szCs w:val="21"/>
            </w:rPr>
            <w:alias w:val="是否适用_预测年初至下一报告期期末的累计净利润可能为亏损或者与上年同期相比发生大幅度变动的警示及原因说明"/>
            <w:tag w:val="_GBC_95071847b89940078f069ee1d8524575"/>
            <w:id w:val="22359393"/>
            <w:lock w:val="sdtLocked"/>
            <w:placeholder>
              <w:docPart w:val="GBC22222222222222222222222222222"/>
            </w:placeholder>
          </w:sdtPr>
          <w:sdtContent>
            <w:p w:rsidR="002B5687" w:rsidRDefault="008E3F05">
              <w:pPr>
                <w:widowControl w:val="0"/>
                <w:jc w:val="both"/>
                <w:rPr>
                  <w:color w:val="auto"/>
                  <w:szCs w:val="21"/>
                </w:rPr>
              </w:pPr>
              <w:r>
                <w:rPr>
                  <w:color w:val="auto"/>
                  <w:szCs w:val="21"/>
                </w:rPr>
                <w:fldChar w:fldCharType="begin"/>
              </w:r>
              <w:r w:rsidR="0083471C">
                <w:rPr>
                  <w:color w:val="auto"/>
                  <w:szCs w:val="21"/>
                </w:rPr>
                <w:instrText xml:space="preserve"> MACROBUTTON  SnrToggleCheckbox □适用 </w:instrText>
              </w:r>
              <w:r>
                <w:rPr>
                  <w:color w:val="auto"/>
                  <w:szCs w:val="21"/>
                </w:rPr>
                <w:fldChar w:fldCharType="end"/>
              </w:r>
              <w:r>
                <w:rPr>
                  <w:color w:val="auto"/>
                  <w:szCs w:val="21"/>
                </w:rPr>
                <w:fldChar w:fldCharType="begin"/>
              </w:r>
              <w:r w:rsidR="0083471C">
                <w:rPr>
                  <w:color w:val="auto"/>
                  <w:szCs w:val="21"/>
                </w:rPr>
                <w:instrText xml:space="preserve"> MACROBUTTON  SnrToggleCheckbox √不适用 </w:instrText>
              </w:r>
              <w:r>
                <w:rPr>
                  <w:color w:val="auto"/>
                  <w:szCs w:val="21"/>
                </w:rPr>
                <w:fldChar w:fldCharType="end"/>
              </w:r>
            </w:p>
          </w:sdtContent>
        </w:sdt>
      </w:sdtContent>
    </w:sdt>
    <w:p w:rsidR="002B5687" w:rsidRDefault="002B5687">
      <w:pPr>
        <w:rPr>
          <w:rFonts w:hint="eastAsia"/>
          <w:color w:val="auto"/>
          <w:szCs w:val="21"/>
        </w:rPr>
      </w:pPr>
      <w:bookmarkStart w:id="7" w:name="OLE_LINK6"/>
    </w:p>
    <w:p w:rsidR="000F7584" w:rsidRDefault="000F7584">
      <w:pPr>
        <w:rPr>
          <w:rFonts w:hint="eastAsia"/>
          <w:color w:val="auto"/>
          <w:szCs w:val="21"/>
        </w:rPr>
      </w:pPr>
    </w:p>
    <w:p w:rsidR="000F7584" w:rsidRDefault="000F7584">
      <w:pPr>
        <w:rPr>
          <w:color w:val="auto"/>
          <w:szCs w:val="21"/>
        </w:rPr>
      </w:pPr>
    </w:p>
    <w:sdt>
      <w:sdtPr>
        <w:rPr>
          <w:rFonts w:hint="eastAsia"/>
          <w:szCs w:val="20"/>
        </w:rPr>
        <w:tag w:val="_GBC_679b4a5b01a04a7892e75e6d7073ddfa"/>
        <w:id w:val="22359396"/>
        <w:lock w:val="sdtLocked"/>
        <w:placeholder>
          <w:docPart w:val="GBC22222222222222222222222222222"/>
        </w:placeholder>
      </w:sdtPr>
      <w:sdtEndPr>
        <w:rPr>
          <w:rFonts w:hint="default"/>
          <w:color w:val="0000FF"/>
        </w:rPr>
      </w:sdtEndPr>
      <w:sdtContent>
        <w:p w:rsidR="002B5687" w:rsidRDefault="0083471C">
          <w:pPr>
            <w:pStyle w:val="2"/>
            <w:numPr>
              <w:ilvl w:val="0"/>
              <w:numId w:val="6"/>
            </w:numPr>
          </w:pPr>
          <w:r>
            <w:rPr>
              <w:rFonts w:hint="eastAsia"/>
            </w:rPr>
            <w:t>执行新会计准则对合并财务报表的影响</w:t>
          </w:r>
        </w:p>
      </w:sdtContent>
    </w:sdt>
    <w:p w:rsidR="002B5687" w:rsidRDefault="002B5687">
      <w:pPr>
        <w:rPr>
          <w:color w:val="0000FF"/>
          <w:szCs w:val="21"/>
        </w:rPr>
      </w:pPr>
    </w:p>
    <w:bookmarkEnd w:id="7" w:displacedByCustomXml="next"/>
    <w:sdt>
      <w:sdtPr>
        <w:rPr>
          <w:rFonts w:hint="eastAsia"/>
          <w:lang w:val="zh-CN"/>
        </w:rPr>
        <w:tag w:val="_GBC_efac30d4257946e9ad5e8c27a5db86e4"/>
        <w:id w:val="22359418"/>
        <w:lock w:val="sdtLocked"/>
        <w:placeholder>
          <w:docPart w:val="GBC22222222222222222222222222222"/>
        </w:placeholder>
      </w:sdtPr>
      <w:sdtEndPr>
        <w:rPr>
          <w:rFonts w:hAnsiTheme="minorHAnsi" w:cs="宋体" w:hint="default"/>
          <w:color w:val="auto"/>
          <w:sz w:val="22"/>
          <w:szCs w:val="22"/>
        </w:rPr>
      </w:sdtEndPr>
      <w:sdtContent>
        <w:p w:rsidR="002B5687" w:rsidRDefault="00EA58A7">
          <w:pPr>
            <w:pStyle w:val="3"/>
            <w:numPr>
              <w:ilvl w:val="0"/>
              <w:numId w:val="12"/>
            </w:numPr>
            <w:tabs>
              <w:tab w:val="left" w:pos="644"/>
            </w:tabs>
            <w:rPr>
              <w:lang w:val="zh-CN"/>
            </w:rPr>
          </w:pPr>
          <w:r>
            <w:rPr>
              <w:rFonts w:hint="eastAsia"/>
              <w:lang w:val="zh-CN"/>
            </w:rPr>
            <w:t>长期股权投资准则变动对于合并财务报告影响</w:t>
          </w:r>
        </w:p>
        <w:p w:rsidR="002B5687" w:rsidRDefault="0083471C">
          <w:pPr>
            <w:widowControl w:val="0"/>
            <w:autoSpaceDE w:val="0"/>
            <w:autoSpaceDN w:val="0"/>
            <w:adjustRightInd w:val="0"/>
            <w:jc w:val="right"/>
            <w:rPr>
              <w:rFonts w:hAnsiTheme="minorHAnsi" w:cs="宋体"/>
              <w:color w:val="auto"/>
              <w:sz w:val="22"/>
              <w:szCs w:val="22"/>
              <w:lang w:val="zh-CN"/>
            </w:rPr>
          </w:pPr>
          <w:r>
            <w:rPr>
              <w:rFonts w:hAnsiTheme="minorHAnsi" w:cs="宋体" w:hint="eastAsia"/>
              <w:color w:val="auto"/>
              <w:sz w:val="22"/>
              <w:szCs w:val="22"/>
              <w:lang w:val="zh-CN"/>
            </w:rPr>
            <w:t>单位：</w:t>
          </w:r>
          <w:sdt>
            <w:sdtPr>
              <w:rPr>
                <w:rFonts w:hAnsiTheme="minorHAnsi" w:cs="宋体" w:hint="eastAsia"/>
                <w:color w:val="auto"/>
                <w:sz w:val="22"/>
                <w:szCs w:val="22"/>
                <w:lang w:val="zh-CN"/>
              </w:rPr>
              <w:alias w:val="单位_长期股权投资准则变动对于合并财务报告的影响一"/>
              <w:tag w:val="_GBC_4a254f7ed7394499a348d599c268ad93"/>
              <w:id w:val="22359397"/>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AnsiTheme="minorHAnsi" w:cs="宋体" w:hint="eastAsia"/>
                  <w:color w:val="auto"/>
                  <w:sz w:val="22"/>
                  <w:szCs w:val="22"/>
                  <w:lang w:val="zh-CN"/>
                </w:rPr>
                <w:t>元</w:t>
              </w:r>
            </w:sdtContent>
          </w:sdt>
          <w:r>
            <w:rPr>
              <w:rFonts w:hAnsiTheme="minorHAnsi" w:cs="宋体" w:hint="eastAsia"/>
              <w:color w:val="auto"/>
              <w:sz w:val="22"/>
              <w:szCs w:val="22"/>
              <w:lang w:val="zh-CN"/>
            </w:rPr>
            <w:t xml:space="preserve">  币种：</w:t>
          </w:r>
          <w:sdt>
            <w:sdtPr>
              <w:rPr>
                <w:rFonts w:hAnsiTheme="minorHAnsi" w:cs="宋体" w:hint="eastAsia"/>
                <w:color w:val="auto"/>
                <w:sz w:val="22"/>
                <w:szCs w:val="22"/>
                <w:lang w:val="zh-CN"/>
              </w:rPr>
              <w:alias w:val="币种_长期股权投资准则变动对于合并财务报告的影响一"/>
              <w:tag w:val="_GBC_1106a76fea154c31b3ba141c6d899835"/>
              <w:id w:val="223593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AnsiTheme="minorHAnsi" w:cs="宋体" w:hint="eastAsia"/>
                  <w:color w:val="auto"/>
                  <w:sz w:val="22"/>
                  <w:szCs w:val="22"/>
                  <w:lang w:val="zh-CN"/>
                </w:rPr>
                <w:t>人民币</w:t>
              </w:r>
            </w:sdtContent>
          </w:sdt>
          <w:r>
            <w:rPr>
              <w:rFonts w:hAnsiTheme="minorHAnsi" w:cs="宋体"/>
              <w:color w:val="auto"/>
              <w:sz w:val="22"/>
              <w:szCs w:val="22"/>
              <w:lang w:val="zh-CN"/>
            </w:rPr>
            <w:t xml:space="preserve"> </w:t>
          </w:r>
        </w:p>
        <w:tbl>
          <w:tblPr>
            <w:tblStyle w:val="af1"/>
            <w:tblW w:w="9053" w:type="dxa"/>
            <w:tblLook w:val="04A0"/>
          </w:tblPr>
          <w:tblGrid>
            <w:gridCol w:w="2093"/>
            <w:gridCol w:w="850"/>
            <w:gridCol w:w="1560"/>
            <w:gridCol w:w="1701"/>
            <w:gridCol w:w="1581"/>
            <w:gridCol w:w="1268"/>
          </w:tblGrid>
          <w:tr w:rsidR="00EA58A7" w:rsidTr="00F95018">
            <w:trPr>
              <w:trHeight w:val="282"/>
            </w:trPr>
            <w:tc>
              <w:tcPr>
                <w:tcW w:w="2093" w:type="dxa"/>
                <w:vMerge w:val="restart"/>
              </w:tcPr>
              <w:p w:rsidR="00EA58A7" w:rsidRDefault="00EA58A7" w:rsidP="0064230F">
                <w:pPr>
                  <w:jc w:val="center"/>
                  <w:rPr>
                    <w:rFonts w:hAnsiTheme="minorHAnsi" w:cs="宋体"/>
                    <w:sz w:val="22"/>
                    <w:szCs w:val="22"/>
                    <w:lang w:val="zh-CN"/>
                  </w:rPr>
                </w:pPr>
                <w:r>
                  <w:rPr>
                    <w:rFonts w:hAnsiTheme="minorHAnsi" w:cs="宋体" w:hint="eastAsia"/>
                    <w:sz w:val="22"/>
                    <w:szCs w:val="22"/>
                    <w:lang w:val="zh-CN"/>
                  </w:rPr>
                  <w:t>被投资</w:t>
                </w:r>
              </w:p>
              <w:p w:rsidR="00EA58A7" w:rsidRDefault="00EA58A7" w:rsidP="0064230F">
                <w:pPr>
                  <w:jc w:val="center"/>
                </w:pPr>
                <w:r>
                  <w:rPr>
                    <w:rFonts w:hAnsiTheme="minorHAnsi" w:cs="宋体" w:hint="eastAsia"/>
                    <w:sz w:val="22"/>
                    <w:szCs w:val="22"/>
                    <w:lang w:val="zh-CN"/>
                  </w:rPr>
                  <w:t>单位</w:t>
                </w:r>
              </w:p>
            </w:tc>
            <w:tc>
              <w:tcPr>
                <w:tcW w:w="850" w:type="dxa"/>
                <w:vMerge w:val="restart"/>
              </w:tcPr>
              <w:p w:rsidR="00EA58A7" w:rsidRDefault="00EA58A7" w:rsidP="0064230F">
                <w:pPr>
                  <w:autoSpaceDE w:val="0"/>
                  <w:autoSpaceDN w:val="0"/>
                  <w:adjustRightInd w:val="0"/>
                  <w:spacing w:line="276" w:lineRule="auto"/>
                  <w:jc w:val="center"/>
                  <w:rPr>
                    <w:rFonts w:hAnsiTheme="minorHAnsi" w:cs="宋体"/>
                    <w:sz w:val="22"/>
                    <w:szCs w:val="22"/>
                    <w:lang w:val="zh-CN"/>
                  </w:rPr>
                </w:pPr>
                <w:r>
                  <w:rPr>
                    <w:rFonts w:hAnsiTheme="minorHAnsi" w:cs="宋体" w:hint="eastAsia"/>
                    <w:sz w:val="22"/>
                    <w:szCs w:val="22"/>
                    <w:lang w:val="zh-CN"/>
                  </w:rPr>
                  <w:t>交易基本信息</w:t>
                </w:r>
              </w:p>
            </w:tc>
            <w:tc>
              <w:tcPr>
                <w:tcW w:w="1560" w:type="dxa"/>
                <w:vMerge w:val="restart"/>
              </w:tcPr>
              <w:p w:rsidR="00EA58A7" w:rsidRDefault="00EA58A7" w:rsidP="0064230F">
                <w:pPr>
                  <w:autoSpaceDE w:val="0"/>
                  <w:autoSpaceDN w:val="0"/>
                  <w:adjustRightInd w:val="0"/>
                  <w:spacing w:line="276" w:lineRule="auto"/>
                  <w:jc w:val="center"/>
                  <w:rPr>
                    <w:rFonts w:hAnsiTheme="minorHAnsi" w:cs="宋体"/>
                    <w:sz w:val="22"/>
                    <w:szCs w:val="22"/>
                    <w:lang w:val="zh-CN"/>
                  </w:rPr>
                </w:pPr>
                <w:r>
                  <w:rPr>
                    <w:rFonts w:hAnsiTheme="minorHAnsi" w:cs="宋体"/>
                    <w:sz w:val="22"/>
                    <w:szCs w:val="22"/>
                    <w:lang w:val="zh-CN"/>
                  </w:rPr>
                  <w:t>2013</w:t>
                </w:r>
                <w:r>
                  <w:rPr>
                    <w:rFonts w:hAnsiTheme="minorHAnsi" w:cs="宋体" w:hint="eastAsia"/>
                    <w:sz w:val="22"/>
                    <w:szCs w:val="22"/>
                    <w:lang w:val="zh-CN"/>
                  </w:rPr>
                  <w:t>年</w:t>
                </w:r>
                <w:r>
                  <w:rPr>
                    <w:rFonts w:hAnsiTheme="minorHAnsi" w:cs="宋体"/>
                    <w:sz w:val="22"/>
                    <w:szCs w:val="22"/>
                    <w:lang w:val="zh-CN"/>
                  </w:rPr>
                  <w:t>1</w:t>
                </w:r>
                <w:r>
                  <w:rPr>
                    <w:rFonts w:hAnsiTheme="minorHAnsi" w:cs="宋体" w:hint="eastAsia"/>
                    <w:sz w:val="22"/>
                    <w:szCs w:val="22"/>
                    <w:lang w:val="zh-CN"/>
                  </w:rPr>
                  <w:t>月</w:t>
                </w:r>
                <w:r>
                  <w:rPr>
                    <w:rFonts w:hAnsiTheme="minorHAnsi" w:cs="宋体"/>
                    <w:sz w:val="22"/>
                    <w:szCs w:val="22"/>
                    <w:lang w:val="zh-CN"/>
                  </w:rPr>
                  <w:t>1</w:t>
                </w:r>
                <w:r>
                  <w:rPr>
                    <w:rFonts w:hAnsiTheme="minorHAnsi" w:cs="宋体" w:hint="eastAsia"/>
                    <w:sz w:val="22"/>
                    <w:szCs w:val="22"/>
                    <w:lang w:val="zh-CN"/>
                  </w:rPr>
                  <w:t>日归属于母公司股东权益（</w:t>
                </w:r>
                <w:r>
                  <w:rPr>
                    <w:rFonts w:hAnsiTheme="minorHAnsi" w:cs="宋体"/>
                    <w:sz w:val="22"/>
                    <w:szCs w:val="22"/>
                    <w:lang w:val="zh-CN"/>
                  </w:rPr>
                  <w:t>+/-</w:t>
                </w:r>
                <w:r>
                  <w:rPr>
                    <w:rFonts w:hAnsiTheme="minorHAnsi" w:cs="宋体" w:hint="eastAsia"/>
                    <w:sz w:val="22"/>
                    <w:szCs w:val="22"/>
                    <w:lang w:val="zh-CN"/>
                  </w:rPr>
                  <w:t>）</w:t>
                </w:r>
              </w:p>
            </w:tc>
            <w:tc>
              <w:tcPr>
                <w:tcW w:w="4550" w:type="dxa"/>
                <w:gridSpan w:val="3"/>
              </w:tcPr>
              <w:p w:rsidR="00EA58A7" w:rsidRDefault="00EA58A7" w:rsidP="0064230F">
                <w:pPr>
                  <w:autoSpaceDE w:val="0"/>
                  <w:autoSpaceDN w:val="0"/>
                  <w:adjustRightInd w:val="0"/>
                  <w:spacing w:line="276" w:lineRule="auto"/>
                  <w:jc w:val="center"/>
                  <w:rPr>
                    <w:rFonts w:hAnsiTheme="minorHAnsi" w:cs="宋体"/>
                    <w:sz w:val="22"/>
                    <w:szCs w:val="22"/>
                    <w:lang w:val="zh-CN"/>
                  </w:rPr>
                </w:pPr>
                <w:r>
                  <w:rPr>
                    <w:rFonts w:hAnsiTheme="minorHAnsi" w:cs="宋体"/>
                    <w:sz w:val="22"/>
                    <w:szCs w:val="22"/>
                    <w:lang w:val="zh-CN"/>
                  </w:rPr>
                  <w:t>2013</w:t>
                </w:r>
                <w:r>
                  <w:rPr>
                    <w:rFonts w:hAnsiTheme="minorHAnsi" w:cs="宋体" w:hint="eastAsia"/>
                    <w:sz w:val="22"/>
                    <w:szCs w:val="22"/>
                    <w:lang w:val="zh-CN"/>
                  </w:rPr>
                  <w:t>年</w:t>
                </w:r>
                <w:r>
                  <w:rPr>
                    <w:rFonts w:hAnsiTheme="minorHAnsi" w:cs="宋体"/>
                    <w:sz w:val="22"/>
                    <w:szCs w:val="22"/>
                    <w:lang w:val="zh-CN"/>
                  </w:rPr>
                  <w:t>12</w:t>
                </w:r>
                <w:r>
                  <w:rPr>
                    <w:rFonts w:hAnsiTheme="minorHAnsi" w:cs="宋体" w:hint="eastAsia"/>
                    <w:sz w:val="22"/>
                    <w:szCs w:val="22"/>
                    <w:lang w:val="zh-CN"/>
                  </w:rPr>
                  <w:t>月</w:t>
                </w:r>
                <w:r>
                  <w:rPr>
                    <w:rFonts w:hAnsiTheme="minorHAnsi" w:cs="宋体"/>
                    <w:sz w:val="22"/>
                    <w:szCs w:val="22"/>
                    <w:lang w:val="zh-CN"/>
                  </w:rPr>
                  <w:t>31</w:t>
                </w:r>
                <w:r>
                  <w:rPr>
                    <w:rFonts w:hAnsiTheme="minorHAnsi" w:cs="宋体" w:hint="eastAsia"/>
                    <w:sz w:val="22"/>
                    <w:szCs w:val="22"/>
                    <w:lang w:val="zh-CN"/>
                  </w:rPr>
                  <w:t>日</w:t>
                </w:r>
              </w:p>
            </w:tc>
          </w:tr>
          <w:tr w:rsidR="00EA58A7" w:rsidTr="00F95018">
            <w:trPr>
              <w:trHeight w:val="1141"/>
            </w:trPr>
            <w:tc>
              <w:tcPr>
                <w:tcW w:w="2093" w:type="dxa"/>
                <w:vMerge/>
              </w:tcPr>
              <w:p w:rsidR="00EA58A7" w:rsidRDefault="00EA58A7" w:rsidP="0064230F">
                <w:pPr>
                  <w:jc w:val="center"/>
                </w:pPr>
              </w:p>
            </w:tc>
            <w:tc>
              <w:tcPr>
                <w:tcW w:w="850" w:type="dxa"/>
                <w:vMerge/>
              </w:tcPr>
              <w:p w:rsidR="00EA58A7" w:rsidRDefault="00EA58A7" w:rsidP="0064230F">
                <w:pPr>
                  <w:jc w:val="center"/>
                </w:pPr>
              </w:p>
            </w:tc>
            <w:tc>
              <w:tcPr>
                <w:tcW w:w="1560" w:type="dxa"/>
                <w:vMerge/>
              </w:tcPr>
              <w:p w:rsidR="00EA58A7" w:rsidRDefault="00EA58A7" w:rsidP="0064230F">
                <w:pPr>
                  <w:jc w:val="center"/>
                </w:pPr>
              </w:p>
            </w:tc>
            <w:tc>
              <w:tcPr>
                <w:tcW w:w="1701" w:type="dxa"/>
              </w:tcPr>
              <w:p w:rsidR="00EA58A7" w:rsidRDefault="00EA58A7" w:rsidP="0064230F">
                <w:pPr>
                  <w:jc w:val="center"/>
                  <w:rPr>
                    <w:rFonts w:hAnsiTheme="minorHAnsi" w:cs="宋体"/>
                    <w:sz w:val="22"/>
                    <w:szCs w:val="22"/>
                    <w:lang w:val="zh-CN"/>
                  </w:rPr>
                </w:pPr>
                <w:r>
                  <w:rPr>
                    <w:rFonts w:hAnsiTheme="minorHAnsi" w:cs="宋体" w:hint="eastAsia"/>
                    <w:sz w:val="22"/>
                    <w:szCs w:val="22"/>
                    <w:lang w:val="zh-CN"/>
                  </w:rPr>
                  <w:t>长期股权投资</w:t>
                </w:r>
              </w:p>
              <w:p w:rsidR="00EA58A7" w:rsidRDefault="00EA58A7" w:rsidP="0064230F">
                <w:pPr>
                  <w:jc w:val="center"/>
                </w:pPr>
                <w:r>
                  <w:rPr>
                    <w:rFonts w:hAnsiTheme="minorHAnsi" w:cs="宋体" w:hint="eastAsia"/>
                    <w:sz w:val="22"/>
                    <w:szCs w:val="22"/>
                    <w:lang w:val="zh-CN"/>
                  </w:rPr>
                  <w:t>（</w:t>
                </w:r>
                <w:r>
                  <w:rPr>
                    <w:rFonts w:hAnsiTheme="minorHAnsi" w:cs="宋体"/>
                    <w:sz w:val="22"/>
                    <w:szCs w:val="22"/>
                    <w:lang w:val="zh-CN"/>
                  </w:rPr>
                  <w:t>+/-</w:t>
                </w:r>
                <w:r>
                  <w:rPr>
                    <w:rFonts w:hAnsiTheme="minorHAnsi" w:cs="宋体" w:hint="eastAsia"/>
                    <w:sz w:val="22"/>
                    <w:szCs w:val="22"/>
                    <w:lang w:val="zh-CN"/>
                  </w:rPr>
                  <w:t>）</w:t>
                </w:r>
              </w:p>
            </w:tc>
            <w:tc>
              <w:tcPr>
                <w:tcW w:w="1581" w:type="dxa"/>
              </w:tcPr>
              <w:p w:rsidR="00EA58A7" w:rsidRDefault="00EA58A7" w:rsidP="0064230F">
                <w:pPr>
                  <w:autoSpaceDE w:val="0"/>
                  <w:autoSpaceDN w:val="0"/>
                  <w:adjustRightInd w:val="0"/>
                  <w:spacing w:line="276" w:lineRule="auto"/>
                  <w:jc w:val="center"/>
                  <w:rPr>
                    <w:rFonts w:hAnsiTheme="minorHAnsi" w:cs="宋体"/>
                    <w:sz w:val="22"/>
                    <w:szCs w:val="22"/>
                    <w:lang w:val="zh-CN"/>
                  </w:rPr>
                </w:pPr>
                <w:r>
                  <w:rPr>
                    <w:rFonts w:hAnsiTheme="minorHAnsi" w:cs="宋体" w:hint="eastAsia"/>
                    <w:sz w:val="22"/>
                    <w:szCs w:val="22"/>
                    <w:lang w:val="zh-CN"/>
                  </w:rPr>
                  <w:t>可供出售金融资产（</w:t>
                </w:r>
                <w:r>
                  <w:rPr>
                    <w:rFonts w:hAnsiTheme="minorHAnsi" w:cs="宋体"/>
                    <w:sz w:val="22"/>
                    <w:szCs w:val="22"/>
                    <w:lang w:val="zh-CN"/>
                  </w:rPr>
                  <w:t>+/-</w:t>
                </w:r>
                <w:r>
                  <w:rPr>
                    <w:rFonts w:hAnsiTheme="minorHAnsi" w:cs="宋体" w:hint="eastAsia"/>
                    <w:sz w:val="22"/>
                    <w:szCs w:val="22"/>
                    <w:lang w:val="zh-CN"/>
                  </w:rPr>
                  <w:t>）</w:t>
                </w:r>
              </w:p>
            </w:tc>
            <w:tc>
              <w:tcPr>
                <w:tcW w:w="1268" w:type="dxa"/>
              </w:tcPr>
              <w:p w:rsidR="00EA58A7" w:rsidRDefault="00EA58A7" w:rsidP="0064230F">
                <w:pPr>
                  <w:jc w:val="center"/>
                </w:pPr>
                <w:r>
                  <w:rPr>
                    <w:rFonts w:hAnsiTheme="minorHAnsi" w:cs="宋体" w:hint="eastAsia"/>
                    <w:sz w:val="22"/>
                    <w:szCs w:val="22"/>
                    <w:lang w:val="zh-CN"/>
                  </w:rPr>
                  <w:t>归属于母公司股东权益（</w:t>
                </w:r>
                <w:r>
                  <w:rPr>
                    <w:rFonts w:hAnsiTheme="minorHAnsi" w:cs="宋体"/>
                    <w:sz w:val="22"/>
                    <w:szCs w:val="22"/>
                    <w:lang w:val="zh-CN"/>
                  </w:rPr>
                  <w:t>+/-</w:t>
                </w:r>
                <w:r>
                  <w:rPr>
                    <w:rFonts w:hAnsiTheme="minorHAnsi" w:cs="宋体" w:hint="eastAsia"/>
                    <w:sz w:val="22"/>
                    <w:szCs w:val="22"/>
                    <w:lang w:val="zh-CN"/>
                  </w:rPr>
                  <w:t>）</w:t>
                </w:r>
              </w:p>
            </w:tc>
          </w:tr>
          <w:sdt>
            <w:sdtPr>
              <w:rPr>
                <w:rFonts w:asciiTheme="minorHAnsi" w:eastAsiaTheme="minorEastAsia" w:hAnsiTheme="minorHAnsi" w:cstheme="minorBidi"/>
                <w:kern w:val="2"/>
                <w:szCs w:val="22"/>
              </w:rPr>
              <w:alias w:val="长期股权投资准则变动对于合并财务报告的影响一"/>
              <w:tag w:val="_GBC_a39203d8f42d46b68bda8566a054a3da"/>
              <w:id w:val="22359405"/>
              <w:lock w:val="sdtLocked"/>
              <w:placeholder>
                <w:docPart w:val="588F55FECA8941B5A2DB6ED94F2B7DE2"/>
              </w:placeholder>
            </w:sdtPr>
            <w:sdtContent>
              <w:tr w:rsidR="00EA58A7" w:rsidTr="00F95018">
                <w:sdt>
                  <w:sdtPr>
                    <w:rPr>
                      <w:rFonts w:asciiTheme="minorHAnsi" w:eastAsiaTheme="minorEastAsia" w:hAnsiTheme="minorHAnsi" w:cstheme="minorBidi"/>
                      <w:kern w:val="2"/>
                      <w:szCs w:val="22"/>
                    </w:rPr>
                    <w:alias w:val="长期股权投资准则变动对于合并财务报告的影响一_被投资单位"/>
                    <w:tag w:val="_GBC_83c880151d144e148ee3171cd8183984"/>
                    <w:id w:val="22359399"/>
                    <w:lock w:val="sdtLocked"/>
                    <w:placeholder>
                      <w:docPart w:val="588F55FECA8941B5A2DB6ED94F2B7DE2"/>
                    </w:placeholder>
                  </w:sdtPr>
                  <w:sdtEndPr>
                    <w:rPr>
                      <w:rFonts w:ascii="宋体" w:eastAsia="宋体" w:hAnsi="宋体" w:cs="Times New Roman"/>
                      <w:kern w:val="0"/>
                      <w:szCs w:val="20"/>
                    </w:rPr>
                  </w:sdtEndPr>
                  <w:sdtContent>
                    <w:tc>
                      <w:tcPr>
                        <w:tcW w:w="2093" w:type="dxa"/>
                      </w:tcPr>
                      <w:p w:rsidR="00EA58A7" w:rsidRDefault="00EA58A7" w:rsidP="00EA58A7">
                        <w:r>
                          <w:rPr>
                            <w:rFonts w:hint="eastAsia"/>
                          </w:rPr>
                          <w:t>福建龙岩三德水泥建材工业有限公司</w:t>
                        </w:r>
                      </w:p>
                    </w:tc>
                  </w:sdtContent>
                </w:sdt>
                <w:sdt>
                  <w:sdtPr>
                    <w:alias w:val="长期股权投资准则变动对于合并财务报告的影响一_交易基本信息"/>
                    <w:tag w:val="_GBC_a7065a310bdd4e119a740135bf63afb1"/>
                    <w:id w:val="22359400"/>
                    <w:lock w:val="sdtLocked"/>
                    <w:placeholder>
                      <w:docPart w:val="588F55FECA8941B5A2DB6ED94F2B7DE2"/>
                    </w:placeholder>
                  </w:sdtPr>
                  <w:sdtContent>
                    <w:tc>
                      <w:tcPr>
                        <w:tcW w:w="850" w:type="dxa"/>
                      </w:tcPr>
                      <w:p w:rsidR="00EA58A7" w:rsidRDefault="00EA58A7" w:rsidP="0064230F">
                        <w:r>
                          <w:rPr>
                            <w:rFonts w:hint="eastAsia"/>
                          </w:rPr>
                          <w:t> </w:t>
                        </w:r>
                      </w:p>
                    </w:tc>
                  </w:sdtContent>
                </w:sdt>
                <w:sdt>
                  <w:sdtPr>
                    <w:alias w:val="长期股权投资准则变动对于合并财务报告的影响一_归属于母公司股东权益"/>
                    <w:tag w:val="_GBC_9bd3506ac7a94e96900a0581a104ee06"/>
                    <w:id w:val="22359401"/>
                    <w:lock w:val="sdtLocked"/>
                    <w:placeholder>
                      <w:docPart w:val="588F55FECA8941B5A2DB6ED94F2B7DE2"/>
                    </w:placeholder>
                    <w:showingPlcHdr/>
                  </w:sdtPr>
                  <w:sdtContent>
                    <w:tc>
                      <w:tcPr>
                        <w:tcW w:w="1560" w:type="dxa"/>
                      </w:tcPr>
                      <w:p w:rsidR="00EA58A7" w:rsidRDefault="00EA58A7" w:rsidP="0064230F">
                        <w:pPr>
                          <w:jc w:val="right"/>
                        </w:pPr>
                        <w:r w:rsidRPr="0010065C">
                          <w:rPr>
                            <w:rStyle w:val="ae"/>
                            <w:rFonts w:hint="eastAsia"/>
                          </w:rPr>
                          <w:t xml:space="preserve">　</w:t>
                        </w:r>
                      </w:p>
                    </w:tc>
                  </w:sdtContent>
                </w:sdt>
                <w:sdt>
                  <w:sdtPr>
                    <w:alias w:val="长期股权投资准则变动对于合并财务报告的影响一_长期股权投资"/>
                    <w:tag w:val="_GBC_d0fde912afce426db2bd47f5ed97928c"/>
                    <w:id w:val="22359402"/>
                    <w:lock w:val="sdtLocked"/>
                    <w:placeholder>
                      <w:docPart w:val="588F55FECA8941B5A2DB6ED94F2B7DE2"/>
                    </w:placeholder>
                  </w:sdtPr>
                  <w:sdtContent>
                    <w:tc>
                      <w:tcPr>
                        <w:tcW w:w="1701" w:type="dxa"/>
                      </w:tcPr>
                      <w:p w:rsidR="00EA58A7" w:rsidRDefault="00EA58A7" w:rsidP="0064230F">
                        <w:pPr>
                          <w:jc w:val="right"/>
                        </w:pPr>
                        <w:r>
                          <w:t>-1,750,000.00</w:t>
                        </w:r>
                      </w:p>
                    </w:tc>
                  </w:sdtContent>
                </w:sdt>
                <w:sdt>
                  <w:sdtPr>
                    <w:alias w:val="长期股权投资准则变动对于合并财务报告的影响一_可供出售金融资产"/>
                    <w:tag w:val="_GBC_031decba5d4d417fbf73507a19628f07"/>
                    <w:id w:val="22359403"/>
                    <w:lock w:val="sdtLocked"/>
                    <w:placeholder>
                      <w:docPart w:val="588F55FECA8941B5A2DB6ED94F2B7DE2"/>
                    </w:placeholder>
                  </w:sdtPr>
                  <w:sdtContent>
                    <w:tc>
                      <w:tcPr>
                        <w:tcW w:w="1581" w:type="dxa"/>
                      </w:tcPr>
                      <w:p w:rsidR="00EA58A7" w:rsidRDefault="00EA58A7" w:rsidP="0064230F">
                        <w:pPr>
                          <w:jc w:val="right"/>
                        </w:pPr>
                        <w:r>
                          <w:t>1,750,000.00</w:t>
                        </w:r>
                      </w:p>
                    </w:tc>
                  </w:sdtContent>
                </w:sdt>
                <w:sdt>
                  <w:sdtPr>
                    <w:alias w:val="长期股权投资准则变动对于合并财务报告的影响一_归属于母公司股东权益"/>
                    <w:tag w:val="_GBC_e0ea1947209e4661bd10bbd711ec520e"/>
                    <w:id w:val="22359404"/>
                    <w:lock w:val="sdtLocked"/>
                    <w:placeholder>
                      <w:docPart w:val="588F55FECA8941B5A2DB6ED94F2B7DE2"/>
                    </w:placeholder>
                    <w:showingPlcHdr/>
                  </w:sdtPr>
                  <w:sdtContent>
                    <w:tc>
                      <w:tcPr>
                        <w:tcW w:w="1268" w:type="dxa"/>
                      </w:tcPr>
                      <w:p w:rsidR="00EA58A7" w:rsidRDefault="00EA58A7" w:rsidP="0064230F">
                        <w:pPr>
                          <w:jc w:val="right"/>
                        </w:pPr>
                        <w:r>
                          <w:rPr>
                            <w:rFonts w:hint="eastAsia"/>
                            <w:color w:val="333399"/>
                          </w:rPr>
                          <w:t xml:space="preserve">　</w:t>
                        </w:r>
                      </w:p>
                    </w:tc>
                  </w:sdtContent>
                </w:sdt>
              </w:tr>
            </w:sdtContent>
          </w:sdt>
          <w:sdt>
            <w:sdtPr>
              <w:rPr>
                <w:rFonts w:asciiTheme="minorHAnsi" w:eastAsiaTheme="minorEastAsia" w:hAnsiTheme="minorHAnsi" w:cstheme="minorBidi"/>
                <w:kern w:val="2"/>
                <w:szCs w:val="22"/>
              </w:rPr>
              <w:alias w:val="长期股权投资准则变动对于合并财务报告的影响一"/>
              <w:tag w:val="_GBC_a39203d8f42d46b68bda8566a054a3da"/>
              <w:id w:val="22359412"/>
              <w:lock w:val="sdtLocked"/>
              <w:placeholder>
                <w:docPart w:val="588F55FECA8941B5A2DB6ED94F2B7DE2"/>
              </w:placeholder>
            </w:sdtPr>
            <w:sdtContent>
              <w:tr w:rsidR="00EA58A7" w:rsidTr="00F95018">
                <w:sdt>
                  <w:sdtPr>
                    <w:rPr>
                      <w:rFonts w:asciiTheme="minorHAnsi" w:eastAsiaTheme="minorEastAsia" w:hAnsiTheme="minorHAnsi" w:cstheme="minorBidi"/>
                      <w:kern w:val="2"/>
                      <w:szCs w:val="22"/>
                    </w:rPr>
                    <w:alias w:val="长期股权投资准则变动对于合并财务报告的影响一_被投资单位"/>
                    <w:tag w:val="_GBC_83c880151d144e148ee3171cd8183984"/>
                    <w:id w:val="22359406"/>
                    <w:lock w:val="sdtLocked"/>
                    <w:placeholder>
                      <w:docPart w:val="588F55FECA8941B5A2DB6ED94F2B7DE2"/>
                    </w:placeholder>
                  </w:sdtPr>
                  <w:sdtEndPr>
                    <w:rPr>
                      <w:rFonts w:ascii="宋体" w:eastAsia="宋体" w:hAnsi="宋体" w:cs="Times New Roman"/>
                      <w:kern w:val="0"/>
                      <w:szCs w:val="20"/>
                    </w:rPr>
                  </w:sdtEndPr>
                  <w:sdtContent>
                    <w:tc>
                      <w:tcPr>
                        <w:tcW w:w="2093" w:type="dxa"/>
                      </w:tcPr>
                      <w:p w:rsidR="00EA58A7" w:rsidRDefault="00EA58A7" w:rsidP="00EA58A7">
                        <w:r>
                          <w:rPr>
                            <w:rFonts w:hint="eastAsia"/>
                          </w:rPr>
                          <w:t>南京彤天科技实业有限公司</w:t>
                        </w:r>
                      </w:p>
                    </w:tc>
                  </w:sdtContent>
                </w:sdt>
                <w:sdt>
                  <w:sdtPr>
                    <w:alias w:val="长期股权投资准则变动对于合并财务报告的影响一_交易基本信息"/>
                    <w:tag w:val="_GBC_a7065a310bdd4e119a740135bf63afb1"/>
                    <w:id w:val="22359407"/>
                    <w:lock w:val="sdtLocked"/>
                    <w:placeholder>
                      <w:docPart w:val="588F55FECA8941B5A2DB6ED94F2B7DE2"/>
                    </w:placeholder>
                  </w:sdtPr>
                  <w:sdtContent>
                    <w:tc>
                      <w:tcPr>
                        <w:tcW w:w="850" w:type="dxa"/>
                      </w:tcPr>
                      <w:p w:rsidR="00EA58A7" w:rsidRDefault="00EA58A7" w:rsidP="0064230F">
                        <w:r>
                          <w:rPr>
                            <w:rFonts w:hint="eastAsia"/>
                          </w:rPr>
                          <w:t xml:space="preserve">　</w:t>
                        </w:r>
                      </w:p>
                    </w:tc>
                  </w:sdtContent>
                </w:sdt>
                <w:sdt>
                  <w:sdtPr>
                    <w:alias w:val="长期股权投资准则变动对于合并财务报告的影响一_归属于母公司股东权益"/>
                    <w:tag w:val="_GBC_9bd3506ac7a94e96900a0581a104ee06"/>
                    <w:id w:val="22359408"/>
                    <w:lock w:val="sdtLocked"/>
                    <w:placeholder>
                      <w:docPart w:val="588F55FECA8941B5A2DB6ED94F2B7DE2"/>
                    </w:placeholder>
                    <w:showingPlcHdr/>
                  </w:sdtPr>
                  <w:sdtContent>
                    <w:tc>
                      <w:tcPr>
                        <w:tcW w:w="1560" w:type="dxa"/>
                      </w:tcPr>
                      <w:p w:rsidR="00EA58A7" w:rsidRDefault="00EA58A7" w:rsidP="0064230F">
                        <w:pPr>
                          <w:jc w:val="right"/>
                        </w:pPr>
                        <w:r w:rsidRPr="0010065C">
                          <w:rPr>
                            <w:rStyle w:val="ae"/>
                            <w:rFonts w:hint="eastAsia"/>
                          </w:rPr>
                          <w:t xml:space="preserve">　</w:t>
                        </w:r>
                      </w:p>
                    </w:tc>
                  </w:sdtContent>
                </w:sdt>
                <w:sdt>
                  <w:sdtPr>
                    <w:alias w:val="长期股权投资准则变动对于合并财务报告的影响一_长期股权投资"/>
                    <w:tag w:val="_GBC_d0fde912afce426db2bd47f5ed97928c"/>
                    <w:id w:val="22359409"/>
                    <w:lock w:val="sdtLocked"/>
                    <w:placeholder>
                      <w:docPart w:val="588F55FECA8941B5A2DB6ED94F2B7DE2"/>
                    </w:placeholder>
                  </w:sdtPr>
                  <w:sdtContent>
                    <w:tc>
                      <w:tcPr>
                        <w:tcW w:w="1701" w:type="dxa"/>
                      </w:tcPr>
                      <w:p w:rsidR="00EA58A7" w:rsidRDefault="00EA58A7" w:rsidP="0064230F">
                        <w:pPr>
                          <w:jc w:val="right"/>
                        </w:pPr>
                        <w:r>
                          <w:t>-176,000.00</w:t>
                        </w:r>
                      </w:p>
                    </w:tc>
                  </w:sdtContent>
                </w:sdt>
                <w:sdt>
                  <w:sdtPr>
                    <w:alias w:val="长期股权投资准则变动对于合并财务报告的影响一_可供出售金融资产"/>
                    <w:tag w:val="_GBC_031decba5d4d417fbf73507a19628f07"/>
                    <w:id w:val="22359410"/>
                    <w:lock w:val="sdtLocked"/>
                    <w:placeholder>
                      <w:docPart w:val="588F55FECA8941B5A2DB6ED94F2B7DE2"/>
                    </w:placeholder>
                  </w:sdtPr>
                  <w:sdtContent>
                    <w:tc>
                      <w:tcPr>
                        <w:tcW w:w="1581" w:type="dxa"/>
                      </w:tcPr>
                      <w:p w:rsidR="00EA58A7" w:rsidRDefault="00EA58A7" w:rsidP="0064230F">
                        <w:pPr>
                          <w:jc w:val="right"/>
                        </w:pPr>
                        <w:r>
                          <w:t>176,000.00</w:t>
                        </w:r>
                      </w:p>
                    </w:tc>
                  </w:sdtContent>
                </w:sdt>
                <w:sdt>
                  <w:sdtPr>
                    <w:alias w:val="长期股权投资准则变动对于合并财务报告的影响一_归属于母公司股东权益"/>
                    <w:tag w:val="_GBC_e0ea1947209e4661bd10bbd711ec520e"/>
                    <w:id w:val="22359411"/>
                    <w:lock w:val="sdtLocked"/>
                    <w:placeholder>
                      <w:docPart w:val="588F55FECA8941B5A2DB6ED94F2B7DE2"/>
                    </w:placeholder>
                    <w:showingPlcHdr/>
                  </w:sdtPr>
                  <w:sdtContent>
                    <w:tc>
                      <w:tcPr>
                        <w:tcW w:w="1268" w:type="dxa"/>
                      </w:tcPr>
                      <w:p w:rsidR="00EA58A7" w:rsidRDefault="00EA58A7" w:rsidP="0064230F">
                        <w:pPr>
                          <w:jc w:val="right"/>
                        </w:pPr>
                        <w:r>
                          <w:rPr>
                            <w:rFonts w:hint="eastAsia"/>
                            <w:color w:val="333399"/>
                          </w:rPr>
                          <w:t xml:space="preserve">　</w:t>
                        </w:r>
                      </w:p>
                    </w:tc>
                  </w:sdtContent>
                </w:sdt>
              </w:tr>
            </w:sdtContent>
          </w:sdt>
          <w:tr w:rsidR="00EA58A7" w:rsidTr="00F95018">
            <w:tc>
              <w:tcPr>
                <w:tcW w:w="2093" w:type="dxa"/>
                <w:vAlign w:val="center"/>
              </w:tcPr>
              <w:p w:rsidR="00EA58A7" w:rsidRDefault="00EA58A7" w:rsidP="00EA58A7">
                <w:r w:rsidRPr="00EA58A7">
                  <w:rPr>
                    <w:rFonts w:hint="eastAsia"/>
                  </w:rPr>
                  <w:t>中材节能股份有限公司</w:t>
                </w:r>
              </w:p>
            </w:tc>
            <w:tc>
              <w:tcPr>
                <w:tcW w:w="850" w:type="dxa"/>
              </w:tcPr>
              <w:p w:rsidR="00EA58A7" w:rsidRDefault="00EA58A7" w:rsidP="0064230F">
                <w:pPr>
                  <w:jc w:val="center"/>
                </w:pPr>
                <w:r>
                  <w:rPr>
                    <w:rFonts w:hint="eastAsia"/>
                  </w:rPr>
                  <w:t>-</w:t>
                </w:r>
              </w:p>
            </w:tc>
            <w:sdt>
              <w:sdtPr>
                <w:alias w:val="长期股权投资准则变动对于合并财务报告的影响一_归属于母公司股东权益合计"/>
                <w:tag w:val="_GBC_c66a8df6fcbc4a209f9879ec56cd3d8a"/>
                <w:id w:val="22359413"/>
                <w:lock w:val="sdtLocked"/>
                <w:placeholder>
                  <w:docPart w:val="588F55FECA8941B5A2DB6ED94F2B7DE2"/>
                </w:placeholder>
                <w:showingPlcHdr/>
              </w:sdtPr>
              <w:sdtContent>
                <w:tc>
                  <w:tcPr>
                    <w:tcW w:w="1560" w:type="dxa"/>
                  </w:tcPr>
                  <w:p w:rsidR="00EA58A7" w:rsidRDefault="00EA58A7" w:rsidP="0064230F">
                    <w:pPr>
                      <w:jc w:val="right"/>
                    </w:pPr>
                    <w:r w:rsidRPr="0010065C">
                      <w:rPr>
                        <w:rStyle w:val="ae"/>
                        <w:rFonts w:hint="eastAsia"/>
                      </w:rPr>
                      <w:t xml:space="preserve">　</w:t>
                    </w:r>
                  </w:p>
                </w:tc>
              </w:sdtContent>
            </w:sdt>
            <w:sdt>
              <w:sdtPr>
                <w:alias w:val="长期股权投资准则变动对于合并财务报告的影响一_长期股权投资合计"/>
                <w:tag w:val="_GBC_270850b8059d42cf8900a08a5b780ce0"/>
                <w:id w:val="22359414"/>
                <w:lock w:val="sdtLocked"/>
                <w:placeholder>
                  <w:docPart w:val="588F55FECA8941B5A2DB6ED94F2B7DE2"/>
                </w:placeholder>
              </w:sdtPr>
              <w:sdtContent>
                <w:tc>
                  <w:tcPr>
                    <w:tcW w:w="1701" w:type="dxa"/>
                  </w:tcPr>
                  <w:p w:rsidR="00EA58A7" w:rsidRDefault="00EA58A7" w:rsidP="0064230F">
                    <w:pPr>
                      <w:jc w:val="right"/>
                    </w:pPr>
                    <w:r>
                      <w:t>-1,140,000.00</w:t>
                    </w:r>
                  </w:p>
                </w:tc>
              </w:sdtContent>
            </w:sdt>
            <w:sdt>
              <w:sdtPr>
                <w:alias w:val="长期股权投资准则变动对于合并财务报告的影响一_可供出售金融资产合计"/>
                <w:tag w:val="_GBC_a8f788554f1f46c59bcd717287395cd3"/>
                <w:id w:val="22359415"/>
                <w:lock w:val="sdtLocked"/>
                <w:placeholder>
                  <w:docPart w:val="588F55FECA8941B5A2DB6ED94F2B7DE2"/>
                </w:placeholder>
              </w:sdtPr>
              <w:sdtContent>
                <w:tc>
                  <w:tcPr>
                    <w:tcW w:w="1581" w:type="dxa"/>
                  </w:tcPr>
                  <w:p w:rsidR="00EA58A7" w:rsidRDefault="00EA58A7" w:rsidP="0064230F">
                    <w:pPr>
                      <w:jc w:val="right"/>
                    </w:pPr>
                    <w:r>
                      <w:t>1,140,000.00</w:t>
                    </w:r>
                  </w:p>
                </w:tc>
              </w:sdtContent>
            </w:sdt>
            <w:sdt>
              <w:sdtPr>
                <w:alias w:val="长期股权投资准则变动对于合并财务报告的影响一_归属于母公司股东权益合计"/>
                <w:tag w:val="_GBC_70847f0dfcd248b785ba329341f05d96"/>
                <w:id w:val="22359416"/>
                <w:lock w:val="sdtLocked"/>
                <w:placeholder>
                  <w:docPart w:val="588F55FECA8941B5A2DB6ED94F2B7DE2"/>
                </w:placeholder>
                <w:showingPlcHdr/>
              </w:sdtPr>
              <w:sdtContent>
                <w:tc>
                  <w:tcPr>
                    <w:tcW w:w="1268" w:type="dxa"/>
                  </w:tcPr>
                  <w:p w:rsidR="00EA58A7" w:rsidRDefault="00EA58A7" w:rsidP="0064230F">
                    <w:pPr>
                      <w:jc w:val="right"/>
                    </w:pPr>
                    <w:r>
                      <w:rPr>
                        <w:rFonts w:hint="eastAsia"/>
                        <w:color w:val="333399"/>
                      </w:rPr>
                      <w:t xml:space="preserve">　</w:t>
                    </w:r>
                  </w:p>
                </w:tc>
              </w:sdtContent>
            </w:sdt>
          </w:tr>
          <w:tr w:rsidR="00EA58A7" w:rsidTr="00F95018">
            <w:tc>
              <w:tcPr>
                <w:tcW w:w="2093" w:type="dxa"/>
                <w:vAlign w:val="center"/>
              </w:tcPr>
              <w:p w:rsidR="00EA58A7" w:rsidRDefault="00EA58A7" w:rsidP="00EA58A7">
                <w:r w:rsidRPr="00EA58A7">
                  <w:rPr>
                    <w:rFonts w:hint="eastAsia"/>
                  </w:rPr>
                  <w:t>唐山北方水泥机械</w:t>
                </w:r>
                <w:r w:rsidRPr="00EA58A7">
                  <w:t>(院)有限公司</w:t>
                </w:r>
              </w:p>
            </w:tc>
            <w:tc>
              <w:tcPr>
                <w:tcW w:w="850" w:type="dxa"/>
              </w:tcPr>
              <w:p w:rsidR="00EA58A7" w:rsidRDefault="00EA58A7" w:rsidP="0064230F">
                <w:pPr>
                  <w:jc w:val="center"/>
                </w:pPr>
                <w:r w:rsidRPr="00EA58A7">
                  <w:rPr>
                    <w:rFonts w:hint="eastAsia"/>
                  </w:rPr>
                  <w:t> </w:t>
                </w:r>
              </w:p>
            </w:tc>
            <w:tc>
              <w:tcPr>
                <w:tcW w:w="1560" w:type="dxa"/>
              </w:tcPr>
              <w:p w:rsidR="00EA58A7" w:rsidRDefault="00EA58A7" w:rsidP="0064230F">
                <w:pPr>
                  <w:jc w:val="right"/>
                </w:pPr>
                <w:r w:rsidRPr="00EA58A7">
                  <w:rPr>
                    <w:rFonts w:hint="eastAsia"/>
                  </w:rPr>
                  <w:t> </w:t>
                </w:r>
              </w:p>
            </w:tc>
            <w:tc>
              <w:tcPr>
                <w:tcW w:w="1701" w:type="dxa"/>
              </w:tcPr>
              <w:p w:rsidR="00EA58A7" w:rsidRDefault="00EA58A7" w:rsidP="0064230F">
                <w:pPr>
                  <w:jc w:val="right"/>
                </w:pPr>
                <w:r w:rsidRPr="00EA58A7">
                  <w:t>-248,741.58</w:t>
                </w:r>
              </w:p>
            </w:tc>
            <w:tc>
              <w:tcPr>
                <w:tcW w:w="1581" w:type="dxa"/>
              </w:tcPr>
              <w:p w:rsidR="00EA58A7" w:rsidRDefault="00EA58A7" w:rsidP="0064230F">
                <w:pPr>
                  <w:jc w:val="right"/>
                </w:pPr>
                <w:r w:rsidRPr="00EA58A7">
                  <w:t>248,741.58</w:t>
                </w:r>
              </w:p>
            </w:tc>
            <w:tc>
              <w:tcPr>
                <w:tcW w:w="1268" w:type="dxa"/>
              </w:tcPr>
              <w:p w:rsidR="00EA58A7" w:rsidRDefault="00EA58A7" w:rsidP="0064230F">
                <w:pPr>
                  <w:jc w:val="right"/>
                </w:pPr>
              </w:p>
            </w:tc>
          </w:tr>
          <w:tr w:rsidR="00EA58A7" w:rsidTr="00F95018">
            <w:tc>
              <w:tcPr>
                <w:tcW w:w="2093" w:type="dxa"/>
                <w:vAlign w:val="center"/>
              </w:tcPr>
              <w:p w:rsidR="00EA58A7" w:rsidRDefault="00EA58A7" w:rsidP="00EA58A7">
                <w:r w:rsidRPr="00EA58A7">
                  <w:rPr>
                    <w:rFonts w:hint="eastAsia"/>
                  </w:rPr>
                  <w:t>广西鱼峰水泥股份有限公司</w:t>
                </w:r>
              </w:p>
            </w:tc>
            <w:tc>
              <w:tcPr>
                <w:tcW w:w="850" w:type="dxa"/>
              </w:tcPr>
              <w:p w:rsidR="00EA58A7" w:rsidRDefault="00EA58A7" w:rsidP="0064230F">
                <w:pPr>
                  <w:jc w:val="center"/>
                </w:pPr>
                <w:r w:rsidRPr="00EA58A7">
                  <w:rPr>
                    <w:rFonts w:hint="eastAsia"/>
                  </w:rPr>
                  <w:t> </w:t>
                </w:r>
              </w:p>
            </w:tc>
            <w:tc>
              <w:tcPr>
                <w:tcW w:w="1560" w:type="dxa"/>
              </w:tcPr>
              <w:p w:rsidR="00EA58A7" w:rsidRDefault="00EA58A7" w:rsidP="0064230F">
                <w:pPr>
                  <w:jc w:val="right"/>
                </w:pPr>
                <w:r w:rsidRPr="00EA58A7">
                  <w:rPr>
                    <w:rFonts w:hint="eastAsia"/>
                  </w:rPr>
                  <w:t> </w:t>
                </w:r>
              </w:p>
            </w:tc>
            <w:tc>
              <w:tcPr>
                <w:tcW w:w="1701" w:type="dxa"/>
              </w:tcPr>
              <w:p w:rsidR="00EA58A7" w:rsidRDefault="00EA58A7" w:rsidP="0064230F">
                <w:pPr>
                  <w:jc w:val="right"/>
                </w:pPr>
                <w:r w:rsidRPr="00EA58A7">
                  <w:t>-755,274.07</w:t>
                </w:r>
              </w:p>
            </w:tc>
            <w:tc>
              <w:tcPr>
                <w:tcW w:w="1581" w:type="dxa"/>
              </w:tcPr>
              <w:p w:rsidR="00EA58A7" w:rsidRDefault="00EA58A7" w:rsidP="0064230F">
                <w:pPr>
                  <w:jc w:val="right"/>
                </w:pPr>
                <w:r w:rsidRPr="00EA58A7">
                  <w:t>755,274.07</w:t>
                </w:r>
              </w:p>
            </w:tc>
            <w:tc>
              <w:tcPr>
                <w:tcW w:w="1268" w:type="dxa"/>
              </w:tcPr>
              <w:p w:rsidR="00EA58A7" w:rsidRDefault="00EA58A7" w:rsidP="0064230F">
                <w:pPr>
                  <w:jc w:val="right"/>
                </w:pPr>
              </w:p>
            </w:tc>
          </w:tr>
          <w:tr w:rsidR="00EA58A7" w:rsidTr="00F95018">
            <w:tc>
              <w:tcPr>
                <w:tcW w:w="2093" w:type="dxa"/>
                <w:vAlign w:val="center"/>
              </w:tcPr>
              <w:p w:rsidR="00EA58A7" w:rsidRDefault="00EA58A7" w:rsidP="00EA58A7">
                <w:r w:rsidRPr="00EA58A7">
                  <w:rPr>
                    <w:rFonts w:hint="eastAsia"/>
                  </w:rPr>
                  <w:t>上海申建公司</w:t>
                </w:r>
              </w:p>
            </w:tc>
            <w:tc>
              <w:tcPr>
                <w:tcW w:w="850" w:type="dxa"/>
              </w:tcPr>
              <w:p w:rsidR="00EA58A7" w:rsidRDefault="00EA58A7" w:rsidP="0064230F">
                <w:pPr>
                  <w:jc w:val="center"/>
                </w:pPr>
                <w:r w:rsidRPr="00EA58A7">
                  <w:rPr>
                    <w:rFonts w:hint="eastAsia"/>
                  </w:rPr>
                  <w:t xml:space="preserve">　</w:t>
                </w:r>
              </w:p>
            </w:tc>
            <w:tc>
              <w:tcPr>
                <w:tcW w:w="1560" w:type="dxa"/>
              </w:tcPr>
              <w:p w:rsidR="00EA58A7" w:rsidRDefault="00EA58A7" w:rsidP="0064230F">
                <w:pPr>
                  <w:jc w:val="right"/>
                </w:pPr>
                <w:r w:rsidRPr="00EA58A7">
                  <w:rPr>
                    <w:rFonts w:hint="eastAsia"/>
                  </w:rPr>
                  <w:t xml:space="preserve">　</w:t>
                </w:r>
              </w:p>
            </w:tc>
            <w:tc>
              <w:tcPr>
                <w:tcW w:w="1701" w:type="dxa"/>
              </w:tcPr>
              <w:p w:rsidR="00EA58A7" w:rsidRDefault="00EA58A7" w:rsidP="0064230F">
                <w:pPr>
                  <w:jc w:val="right"/>
                </w:pPr>
                <w:r w:rsidRPr="00EA58A7">
                  <w:t>-42,313.66</w:t>
                </w:r>
              </w:p>
            </w:tc>
            <w:tc>
              <w:tcPr>
                <w:tcW w:w="1581" w:type="dxa"/>
              </w:tcPr>
              <w:p w:rsidR="00EA58A7" w:rsidRDefault="00EA58A7" w:rsidP="0064230F">
                <w:pPr>
                  <w:jc w:val="right"/>
                </w:pPr>
                <w:r w:rsidRPr="00EA58A7">
                  <w:t>42,313.66</w:t>
                </w:r>
              </w:p>
            </w:tc>
            <w:tc>
              <w:tcPr>
                <w:tcW w:w="1268" w:type="dxa"/>
              </w:tcPr>
              <w:p w:rsidR="00EA58A7" w:rsidRDefault="00EA58A7" w:rsidP="0064230F">
                <w:pPr>
                  <w:jc w:val="right"/>
                </w:pPr>
              </w:p>
            </w:tc>
          </w:tr>
          <w:tr w:rsidR="00EA58A7" w:rsidTr="00F95018">
            <w:tc>
              <w:tcPr>
                <w:tcW w:w="2093" w:type="dxa"/>
                <w:vAlign w:val="center"/>
              </w:tcPr>
              <w:p w:rsidR="00EA58A7" w:rsidRDefault="00EA58A7" w:rsidP="00EA58A7">
                <w:r w:rsidRPr="00EA58A7">
                  <w:rPr>
                    <w:rFonts w:hint="eastAsia"/>
                  </w:rPr>
                  <w:t>北京中水协网信息咨询有限公司</w:t>
                </w:r>
              </w:p>
            </w:tc>
            <w:tc>
              <w:tcPr>
                <w:tcW w:w="850" w:type="dxa"/>
              </w:tcPr>
              <w:p w:rsidR="00EA58A7" w:rsidRDefault="00EA58A7" w:rsidP="0064230F">
                <w:pPr>
                  <w:jc w:val="center"/>
                </w:pPr>
                <w:r w:rsidRPr="00EA58A7">
                  <w:rPr>
                    <w:rFonts w:hint="eastAsia"/>
                  </w:rPr>
                  <w:t> </w:t>
                </w:r>
              </w:p>
            </w:tc>
            <w:tc>
              <w:tcPr>
                <w:tcW w:w="1560" w:type="dxa"/>
              </w:tcPr>
              <w:p w:rsidR="00EA58A7" w:rsidRDefault="00EA58A7" w:rsidP="0064230F">
                <w:pPr>
                  <w:jc w:val="right"/>
                </w:pPr>
                <w:r w:rsidRPr="00EA58A7">
                  <w:rPr>
                    <w:rFonts w:hint="eastAsia"/>
                  </w:rPr>
                  <w:t> </w:t>
                </w:r>
              </w:p>
            </w:tc>
            <w:tc>
              <w:tcPr>
                <w:tcW w:w="1701" w:type="dxa"/>
              </w:tcPr>
              <w:p w:rsidR="00EA58A7" w:rsidRDefault="00EA58A7" w:rsidP="0064230F">
                <w:pPr>
                  <w:jc w:val="right"/>
                </w:pPr>
                <w:r w:rsidRPr="00EA58A7">
                  <w:t>-224,825.02</w:t>
                </w:r>
              </w:p>
            </w:tc>
            <w:tc>
              <w:tcPr>
                <w:tcW w:w="1581" w:type="dxa"/>
              </w:tcPr>
              <w:p w:rsidR="00EA58A7" w:rsidRDefault="00EA58A7" w:rsidP="0064230F">
                <w:pPr>
                  <w:jc w:val="right"/>
                </w:pPr>
                <w:r w:rsidRPr="00EA58A7">
                  <w:t>224,825.02</w:t>
                </w:r>
              </w:p>
            </w:tc>
            <w:tc>
              <w:tcPr>
                <w:tcW w:w="1268" w:type="dxa"/>
              </w:tcPr>
              <w:p w:rsidR="00EA58A7" w:rsidRDefault="00EA58A7" w:rsidP="0064230F">
                <w:pPr>
                  <w:jc w:val="right"/>
                </w:pPr>
              </w:p>
            </w:tc>
          </w:tr>
          <w:tr w:rsidR="00EA58A7" w:rsidTr="00F95018">
            <w:tc>
              <w:tcPr>
                <w:tcW w:w="2093" w:type="dxa"/>
                <w:vAlign w:val="center"/>
              </w:tcPr>
              <w:p w:rsidR="00EA58A7" w:rsidRDefault="00EA58A7" w:rsidP="00EA58A7">
                <w:r w:rsidRPr="00EA58A7">
                  <w:rPr>
                    <w:rFonts w:hint="eastAsia"/>
                  </w:rPr>
                  <w:t>北京中建海达国际贸易有限公司</w:t>
                </w:r>
              </w:p>
            </w:tc>
            <w:tc>
              <w:tcPr>
                <w:tcW w:w="850" w:type="dxa"/>
              </w:tcPr>
              <w:p w:rsidR="00EA58A7" w:rsidRDefault="00EA58A7" w:rsidP="0064230F">
                <w:pPr>
                  <w:jc w:val="center"/>
                </w:pPr>
                <w:r w:rsidRPr="00EA58A7">
                  <w:rPr>
                    <w:rFonts w:hint="eastAsia"/>
                  </w:rPr>
                  <w:t xml:space="preserve">　</w:t>
                </w:r>
              </w:p>
            </w:tc>
            <w:tc>
              <w:tcPr>
                <w:tcW w:w="1560" w:type="dxa"/>
              </w:tcPr>
              <w:p w:rsidR="00EA58A7" w:rsidRDefault="00EA58A7" w:rsidP="0064230F">
                <w:pPr>
                  <w:jc w:val="right"/>
                </w:pPr>
                <w:r w:rsidRPr="00EA58A7">
                  <w:rPr>
                    <w:rFonts w:hint="eastAsia"/>
                  </w:rPr>
                  <w:t xml:space="preserve">　</w:t>
                </w:r>
              </w:p>
            </w:tc>
            <w:tc>
              <w:tcPr>
                <w:tcW w:w="1701" w:type="dxa"/>
              </w:tcPr>
              <w:p w:rsidR="00EA58A7" w:rsidRDefault="00EA58A7" w:rsidP="0064230F">
                <w:pPr>
                  <w:jc w:val="right"/>
                </w:pPr>
                <w:r w:rsidRPr="00EA58A7">
                  <w:t>-1,000,000.00</w:t>
                </w:r>
              </w:p>
            </w:tc>
            <w:tc>
              <w:tcPr>
                <w:tcW w:w="1581" w:type="dxa"/>
              </w:tcPr>
              <w:p w:rsidR="00EA58A7" w:rsidRDefault="00EA58A7" w:rsidP="0064230F">
                <w:pPr>
                  <w:jc w:val="right"/>
                </w:pPr>
                <w:r w:rsidRPr="00EA58A7">
                  <w:t>1,000,000.00</w:t>
                </w:r>
              </w:p>
            </w:tc>
            <w:tc>
              <w:tcPr>
                <w:tcW w:w="1268" w:type="dxa"/>
              </w:tcPr>
              <w:p w:rsidR="00EA58A7" w:rsidRDefault="00EA58A7" w:rsidP="0064230F">
                <w:pPr>
                  <w:jc w:val="right"/>
                </w:pPr>
              </w:p>
            </w:tc>
          </w:tr>
          <w:tr w:rsidR="00EA58A7" w:rsidTr="00F95018">
            <w:tc>
              <w:tcPr>
                <w:tcW w:w="2093" w:type="dxa"/>
                <w:vAlign w:val="center"/>
              </w:tcPr>
              <w:p w:rsidR="00EA58A7" w:rsidRDefault="00EA58A7" w:rsidP="00EA58A7">
                <w:r w:rsidRPr="00EA58A7">
                  <w:rPr>
                    <w:rFonts w:hint="eastAsia"/>
                  </w:rPr>
                  <w:t>通达耐火技术股份有限公司</w:t>
                </w:r>
              </w:p>
            </w:tc>
            <w:tc>
              <w:tcPr>
                <w:tcW w:w="850" w:type="dxa"/>
              </w:tcPr>
              <w:p w:rsidR="00EA58A7" w:rsidRDefault="00EA58A7" w:rsidP="0064230F">
                <w:pPr>
                  <w:jc w:val="center"/>
                </w:pPr>
                <w:r w:rsidRPr="00EA58A7">
                  <w:rPr>
                    <w:rFonts w:hint="eastAsia"/>
                  </w:rPr>
                  <w:t> </w:t>
                </w:r>
              </w:p>
            </w:tc>
            <w:tc>
              <w:tcPr>
                <w:tcW w:w="1560" w:type="dxa"/>
              </w:tcPr>
              <w:p w:rsidR="00EA58A7" w:rsidRDefault="00EA58A7" w:rsidP="0064230F">
                <w:pPr>
                  <w:jc w:val="right"/>
                </w:pPr>
                <w:r w:rsidRPr="00EA58A7">
                  <w:rPr>
                    <w:rFonts w:hint="eastAsia"/>
                  </w:rPr>
                  <w:t> </w:t>
                </w:r>
              </w:p>
            </w:tc>
            <w:tc>
              <w:tcPr>
                <w:tcW w:w="1701" w:type="dxa"/>
              </w:tcPr>
              <w:p w:rsidR="00EA58A7" w:rsidRDefault="00EA58A7" w:rsidP="0064230F">
                <w:pPr>
                  <w:jc w:val="right"/>
                </w:pPr>
                <w:r w:rsidRPr="00EA58A7">
                  <w:t>-24,027,891.82</w:t>
                </w:r>
              </w:p>
            </w:tc>
            <w:tc>
              <w:tcPr>
                <w:tcW w:w="1581" w:type="dxa"/>
              </w:tcPr>
              <w:p w:rsidR="00EA58A7" w:rsidRDefault="00EA58A7" w:rsidP="0064230F">
                <w:pPr>
                  <w:jc w:val="right"/>
                </w:pPr>
                <w:r w:rsidRPr="00EA58A7">
                  <w:t>24,027,891.82</w:t>
                </w:r>
              </w:p>
            </w:tc>
            <w:tc>
              <w:tcPr>
                <w:tcW w:w="1268" w:type="dxa"/>
              </w:tcPr>
              <w:p w:rsidR="00EA58A7" w:rsidRDefault="00EA58A7" w:rsidP="0064230F">
                <w:pPr>
                  <w:jc w:val="right"/>
                </w:pPr>
              </w:p>
            </w:tc>
          </w:tr>
          <w:tr w:rsidR="00EA58A7" w:rsidTr="00F95018">
            <w:tc>
              <w:tcPr>
                <w:tcW w:w="2093" w:type="dxa"/>
                <w:vAlign w:val="center"/>
              </w:tcPr>
              <w:p w:rsidR="00EA58A7" w:rsidRDefault="00EA58A7" w:rsidP="00EA58A7">
                <w:r>
                  <w:t>Global Cement capital partners ltd</w:t>
                </w:r>
              </w:p>
            </w:tc>
            <w:tc>
              <w:tcPr>
                <w:tcW w:w="850" w:type="dxa"/>
              </w:tcPr>
              <w:p w:rsidR="00EA58A7" w:rsidRDefault="00EA58A7" w:rsidP="0064230F">
                <w:pPr>
                  <w:jc w:val="center"/>
                </w:pPr>
                <w:r w:rsidRPr="00EA58A7">
                  <w:rPr>
                    <w:rFonts w:hint="eastAsia"/>
                  </w:rPr>
                  <w:t xml:space="preserve">　</w:t>
                </w:r>
              </w:p>
            </w:tc>
            <w:tc>
              <w:tcPr>
                <w:tcW w:w="1560" w:type="dxa"/>
              </w:tcPr>
              <w:p w:rsidR="00EA58A7" w:rsidRDefault="00EA58A7" w:rsidP="0064230F">
                <w:pPr>
                  <w:jc w:val="right"/>
                </w:pPr>
                <w:r w:rsidRPr="00EA58A7">
                  <w:rPr>
                    <w:rFonts w:hint="eastAsia"/>
                  </w:rPr>
                  <w:t xml:space="preserve">　</w:t>
                </w:r>
              </w:p>
            </w:tc>
            <w:tc>
              <w:tcPr>
                <w:tcW w:w="1701" w:type="dxa"/>
              </w:tcPr>
              <w:p w:rsidR="00EA58A7" w:rsidRDefault="00EA58A7" w:rsidP="0064230F">
                <w:pPr>
                  <w:jc w:val="right"/>
                </w:pPr>
                <w:r w:rsidRPr="00EA58A7">
                  <w:t>-11,250,257.82</w:t>
                </w:r>
              </w:p>
            </w:tc>
            <w:tc>
              <w:tcPr>
                <w:tcW w:w="1581" w:type="dxa"/>
              </w:tcPr>
              <w:p w:rsidR="00EA58A7" w:rsidRDefault="00EA58A7" w:rsidP="0064230F">
                <w:pPr>
                  <w:jc w:val="right"/>
                </w:pPr>
                <w:r w:rsidRPr="00EA58A7">
                  <w:t>11,250,257.82</w:t>
                </w:r>
              </w:p>
            </w:tc>
            <w:tc>
              <w:tcPr>
                <w:tcW w:w="1268" w:type="dxa"/>
              </w:tcPr>
              <w:p w:rsidR="00EA58A7" w:rsidRDefault="00EA58A7" w:rsidP="0064230F">
                <w:pPr>
                  <w:jc w:val="right"/>
                </w:pPr>
              </w:p>
            </w:tc>
          </w:tr>
          <w:tr w:rsidR="00EA58A7" w:rsidTr="00F95018">
            <w:tc>
              <w:tcPr>
                <w:tcW w:w="2093" w:type="dxa"/>
                <w:vAlign w:val="center"/>
              </w:tcPr>
              <w:p w:rsidR="00EA58A7" w:rsidRDefault="00EA58A7" w:rsidP="0064230F">
                <w:pPr>
                  <w:jc w:val="center"/>
                </w:pPr>
                <w:r w:rsidRPr="00EA58A7">
                  <w:rPr>
                    <w:rFonts w:hint="eastAsia"/>
                  </w:rPr>
                  <w:t>合计</w:t>
                </w:r>
              </w:p>
            </w:tc>
            <w:tc>
              <w:tcPr>
                <w:tcW w:w="850" w:type="dxa"/>
              </w:tcPr>
              <w:p w:rsidR="00EA58A7" w:rsidRDefault="00EA58A7" w:rsidP="0064230F">
                <w:pPr>
                  <w:jc w:val="center"/>
                </w:pPr>
                <w:r w:rsidRPr="00EA58A7">
                  <w:t>-</w:t>
                </w:r>
              </w:p>
            </w:tc>
            <w:tc>
              <w:tcPr>
                <w:tcW w:w="1560" w:type="dxa"/>
              </w:tcPr>
              <w:p w:rsidR="00EA58A7" w:rsidRDefault="00EA58A7" w:rsidP="0064230F">
                <w:pPr>
                  <w:jc w:val="right"/>
                </w:pPr>
                <w:r w:rsidRPr="00EA58A7">
                  <w:rPr>
                    <w:rFonts w:hint="eastAsia"/>
                  </w:rPr>
                  <w:t xml:space="preserve">　</w:t>
                </w:r>
              </w:p>
            </w:tc>
            <w:tc>
              <w:tcPr>
                <w:tcW w:w="1701" w:type="dxa"/>
              </w:tcPr>
              <w:p w:rsidR="00EA58A7" w:rsidRDefault="00EA58A7" w:rsidP="0064230F">
                <w:pPr>
                  <w:jc w:val="right"/>
                </w:pPr>
                <w:r w:rsidRPr="00EA58A7">
                  <w:t>-40,615,303.97</w:t>
                </w:r>
              </w:p>
            </w:tc>
            <w:tc>
              <w:tcPr>
                <w:tcW w:w="1581" w:type="dxa"/>
              </w:tcPr>
              <w:p w:rsidR="00EA58A7" w:rsidRDefault="00EA58A7" w:rsidP="0064230F">
                <w:pPr>
                  <w:jc w:val="right"/>
                </w:pPr>
                <w:r w:rsidRPr="00EA58A7">
                  <w:t>40,615,303.97</w:t>
                </w:r>
              </w:p>
            </w:tc>
            <w:tc>
              <w:tcPr>
                <w:tcW w:w="1268" w:type="dxa"/>
              </w:tcPr>
              <w:p w:rsidR="00EA58A7" w:rsidRDefault="00EA58A7" w:rsidP="0064230F">
                <w:pPr>
                  <w:jc w:val="right"/>
                </w:pPr>
              </w:p>
            </w:tc>
          </w:tr>
        </w:tbl>
        <w:p w:rsidR="002B5687" w:rsidRDefault="0083471C">
          <w:pPr>
            <w:widowControl w:val="0"/>
            <w:autoSpaceDE w:val="0"/>
            <w:autoSpaceDN w:val="0"/>
            <w:adjustRightInd w:val="0"/>
            <w:rPr>
              <w:rFonts w:hAnsiTheme="minorHAnsi" w:cs="宋体"/>
              <w:color w:val="auto"/>
              <w:szCs w:val="21"/>
              <w:lang w:val="zh-CN"/>
            </w:rPr>
          </w:pPr>
          <w:r>
            <w:rPr>
              <w:rFonts w:hAnsiTheme="minorHAnsi" w:cs="宋体" w:hint="eastAsia"/>
              <w:color w:val="auto"/>
              <w:szCs w:val="21"/>
              <w:lang w:val="zh-CN"/>
            </w:rPr>
            <w:t>长期股权投资准则变动对于合并财务报告影响（一）的说明</w:t>
          </w:r>
        </w:p>
        <w:sdt>
          <w:sdtPr>
            <w:rPr>
              <w:rFonts w:hAnsiTheme="minorHAnsi" w:cs="宋体"/>
              <w:color w:val="auto"/>
              <w:szCs w:val="21"/>
              <w:lang w:val="zh-CN"/>
            </w:rPr>
            <w:alias w:val="长期股权投资准则变动对于合并财务报告的影响一的说明"/>
            <w:tag w:val="_GBC_11a065131f2244b5b8791f264ca5dfc8"/>
            <w:id w:val="22359417"/>
            <w:lock w:val="sdtLocked"/>
            <w:placeholder>
              <w:docPart w:val="GBC22222222222222222222222222222"/>
            </w:placeholder>
          </w:sdtPr>
          <w:sdtEndPr>
            <w:rPr>
              <w:sz w:val="22"/>
              <w:szCs w:val="22"/>
            </w:rPr>
          </w:sdtEndPr>
          <w:sdtContent>
            <w:p w:rsidR="002B5687" w:rsidRPr="00EA58A7" w:rsidRDefault="00EA58A7" w:rsidP="00FE1D55">
              <w:pPr>
                <w:widowControl w:val="0"/>
                <w:autoSpaceDE w:val="0"/>
                <w:autoSpaceDN w:val="0"/>
                <w:adjustRightInd w:val="0"/>
                <w:ind w:firstLineChars="200" w:firstLine="420"/>
                <w:rPr>
                  <w:rFonts w:hAnsiTheme="minorHAnsi" w:cs="宋体"/>
                  <w:color w:val="auto"/>
                  <w:sz w:val="22"/>
                  <w:szCs w:val="22"/>
                  <w:lang w:val="zh-CN"/>
                </w:rPr>
              </w:pPr>
              <w:r w:rsidRPr="009E56A3">
                <w:rPr>
                  <w:rFonts w:hAnsiTheme="minorHAnsi" w:hint="eastAsia"/>
                  <w:color w:val="auto"/>
                  <w:sz w:val="22"/>
                  <w:szCs w:val="22"/>
                  <w:lang w:val="zh-CN"/>
                </w:rPr>
                <w:t>本</w:t>
              </w:r>
              <w:r>
                <w:rPr>
                  <w:rFonts w:hAnsiTheme="minorHAnsi" w:hint="eastAsia"/>
                  <w:color w:val="auto"/>
                  <w:sz w:val="22"/>
                  <w:szCs w:val="22"/>
                  <w:lang w:val="zh-CN"/>
                </w:rPr>
                <w:t>公司执行修订后的《企业会计准则第2号-长期股权投资》，</w:t>
              </w:r>
              <w:r w:rsidRPr="002A2884">
                <w:rPr>
                  <w:rFonts w:hAnsiTheme="minorHAnsi" w:hint="eastAsia"/>
                  <w:color w:val="auto"/>
                  <w:sz w:val="22"/>
                  <w:szCs w:val="22"/>
                  <w:lang w:val="zh-CN"/>
                </w:rPr>
                <w:t>将期初“长期股权投资”部分金额40,615,303.97元调整到</w:t>
              </w:r>
              <w:r>
                <w:rPr>
                  <w:rFonts w:hAnsiTheme="minorHAnsi" w:hint="eastAsia"/>
                  <w:color w:val="auto"/>
                  <w:sz w:val="22"/>
                  <w:szCs w:val="22"/>
                  <w:lang w:val="zh-CN"/>
                </w:rPr>
                <w:t>“</w:t>
              </w:r>
              <w:r w:rsidRPr="002A2884">
                <w:rPr>
                  <w:rFonts w:hAnsiTheme="minorHAnsi" w:hint="eastAsia"/>
                  <w:color w:val="auto"/>
                  <w:sz w:val="22"/>
                  <w:szCs w:val="22"/>
                  <w:lang w:val="zh-CN"/>
                </w:rPr>
                <w:t>可供出售金融资产</w:t>
              </w:r>
              <w:r>
                <w:rPr>
                  <w:rFonts w:hAnsiTheme="minorHAnsi" w:hint="eastAsia"/>
                  <w:color w:val="auto"/>
                  <w:sz w:val="22"/>
                  <w:szCs w:val="22"/>
                  <w:lang w:val="zh-CN"/>
                </w:rPr>
                <w:t>”进行列报</w:t>
              </w:r>
              <w:r w:rsidRPr="002A2884">
                <w:rPr>
                  <w:rFonts w:hAnsiTheme="minorHAnsi" w:hint="eastAsia"/>
                  <w:color w:val="auto"/>
                  <w:sz w:val="22"/>
                  <w:szCs w:val="22"/>
                  <w:lang w:val="zh-CN"/>
                </w:rPr>
                <w:t>，对本公司</w:t>
              </w:r>
              <w:r w:rsidRPr="002A2884">
                <w:rPr>
                  <w:rFonts w:hAnsiTheme="minorHAnsi"/>
                  <w:color w:val="auto"/>
                  <w:sz w:val="22"/>
                  <w:szCs w:val="22"/>
                  <w:lang w:val="zh-CN"/>
                </w:rPr>
                <w:t>2013</w:t>
              </w:r>
              <w:r w:rsidRPr="002A2884">
                <w:rPr>
                  <w:rFonts w:hAnsiTheme="minorHAnsi" w:hint="eastAsia"/>
                  <w:color w:val="auto"/>
                  <w:sz w:val="22"/>
                  <w:szCs w:val="22"/>
                  <w:lang w:val="zh-CN"/>
                </w:rPr>
                <w:t>年</w:t>
              </w:r>
              <w:r>
                <w:rPr>
                  <w:rFonts w:hint="eastAsia"/>
                  <w:szCs w:val="21"/>
                </w:rPr>
                <w:t>度经营成果和现金流量未产生影响。</w:t>
              </w:r>
            </w:p>
          </w:sdtContent>
        </w:sdt>
      </w:sdtContent>
    </w:sdt>
    <w:sdt>
      <w:sdtPr>
        <w:rPr>
          <w:rFonts w:hint="eastAsia"/>
          <w:lang w:val="zh-CN"/>
        </w:rPr>
        <w:tag w:val="_GBC_3fa7ff8fe0b54a8abbcb8b0ef9f7478d"/>
        <w:id w:val="22359424"/>
        <w:lock w:val="sdtLocked"/>
        <w:placeholder>
          <w:docPart w:val="GBC22222222222222222222222222222"/>
        </w:placeholder>
      </w:sdtPr>
      <w:sdtEndPr>
        <w:rPr>
          <w:rFonts w:hAnsiTheme="minorHAnsi" w:cs="宋体"/>
          <w:color w:val="auto"/>
          <w:sz w:val="22"/>
          <w:szCs w:val="22"/>
        </w:rPr>
      </w:sdtEndPr>
      <w:sdtContent>
        <w:p w:rsidR="002B5687" w:rsidRDefault="0083471C">
          <w:pPr>
            <w:pStyle w:val="3"/>
            <w:numPr>
              <w:ilvl w:val="0"/>
              <w:numId w:val="12"/>
            </w:numPr>
            <w:tabs>
              <w:tab w:val="left" w:pos="644"/>
            </w:tabs>
            <w:rPr>
              <w:lang w:val="zh-CN"/>
            </w:rPr>
          </w:pPr>
          <w:r>
            <w:rPr>
              <w:rFonts w:hint="eastAsia"/>
              <w:lang w:val="zh-CN"/>
            </w:rPr>
            <w:t>职工薪</w:t>
          </w:r>
          <w:proofErr w:type="gramStart"/>
          <w:r>
            <w:rPr>
              <w:rFonts w:hint="eastAsia"/>
              <w:lang w:val="zh-CN"/>
            </w:rPr>
            <w:t>酬</w:t>
          </w:r>
          <w:proofErr w:type="gramEnd"/>
          <w:r>
            <w:rPr>
              <w:rFonts w:hint="eastAsia"/>
              <w:lang w:val="zh-CN"/>
            </w:rPr>
            <w:t>准则变动的影响</w:t>
          </w:r>
        </w:p>
        <w:p w:rsidR="002B5687" w:rsidRDefault="0083471C" w:rsidP="00CF76A9">
          <w:pPr>
            <w:widowControl w:val="0"/>
            <w:autoSpaceDE w:val="0"/>
            <w:autoSpaceDN w:val="0"/>
            <w:adjustRightInd w:val="0"/>
            <w:ind w:right="330"/>
            <w:jc w:val="right"/>
            <w:rPr>
              <w:rFonts w:hAnsiTheme="minorHAnsi" w:cs="宋体"/>
              <w:color w:val="auto"/>
              <w:sz w:val="22"/>
              <w:szCs w:val="22"/>
              <w:lang w:val="zh-CN"/>
            </w:rPr>
          </w:pPr>
          <w:r>
            <w:rPr>
              <w:rFonts w:hAnsiTheme="minorHAnsi" w:cs="宋体" w:hint="eastAsia"/>
              <w:color w:val="auto"/>
              <w:sz w:val="22"/>
              <w:szCs w:val="22"/>
              <w:lang w:val="zh-CN"/>
            </w:rPr>
            <w:t>单位：</w:t>
          </w:r>
          <w:sdt>
            <w:sdtPr>
              <w:rPr>
                <w:rFonts w:hAnsiTheme="minorHAnsi" w:cs="宋体" w:hint="eastAsia"/>
                <w:color w:val="auto"/>
                <w:sz w:val="22"/>
                <w:szCs w:val="22"/>
                <w:lang w:val="zh-CN"/>
              </w:rPr>
              <w:alias w:val="单位_职工薪酬准则变动的影响"/>
              <w:tag w:val="_GBC_4377089e4db74e7ba47772ce49192f0f"/>
              <w:id w:val="22359419"/>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AnsiTheme="minorHAnsi" w:cs="宋体" w:hint="eastAsia"/>
                  <w:color w:val="auto"/>
                  <w:sz w:val="22"/>
                  <w:szCs w:val="22"/>
                  <w:lang w:val="zh-CN"/>
                </w:rPr>
                <w:t>元</w:t>
              </w:r>
            </w:sdtContent>
          </w:sdt>
          <w:r>
            <w:rPr>
              <w:rFonts w:hAnsiTheme="minorHAnsi" w:cs="宋体" w:hint="eastAsia"/>
              <w:color w:val="auto"/>
              <w:sz w:val="22"/>
              <w:szCs w:val="22"/>
              <w:lang w:val="zh-CN"/>
            </w:rPr>
            <w:t xml:space="preserve">  币种：</w:t>
          </w:r>
          <w:sdt>
            <w:sdtPr>
              <w:rPr>
                <w:rFonts w:hAnsiTheme="minorHAnsi" w:cs="宋体" w:hint="eastAsia"/>
                <w:color w:val="auto"/>
                <w:sz w:val="22"/>
                <w:szCs w:val="22"/>
                <w:lang w:val="zh-CN"/>
              </w:rPr>
              <w:alias w:val="币种_职工薪酬准则变动的影响"/>
              <w:tag w:val="_GBC_0b09ea1baa304fc7a4a1798a42a75485"/>
              <w:id w:val="2235942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AnsiTheme="minorHAnsi" w:cs="宋体" w:hint="eastAsia"/>
                  <w:color w:val="auto"/>
                  <w:sz w:val="22"/>
                  <w:szCs w:val="22"/>
                  <w:lang w:val="zh-CN"/>
                </w:rPr>
                <w:t>人民币</w:t>
              </w:r>
            </w:sdtContent>
          </w:sdt>
        </w:p>
        <w:tbl>
          <w:tblPr>
            <w:tblStyle w:val="af1"/>
            <w:tblW w:w="0" w:type="auto"/>
            <w:tblLook w:val="04A0"/>
          </w:tblPr>
          <w:tblGrid>
            <w:gridCol w:w="4518"/>
            <w:gridCol w:w="3954"/>
          </w:tblGrid>
          <w:tr w:rsidR="002B5687" w:rsidTr="000F7584">
            <w:tc>
              <w:tcPr>
                <w:tcW w:w="4518" w:type="dxa"/>
                <w:vAlign w:val="center"/>
              </w:tcPr>
              <w:p w:rsidR="002B5687" w:rsidRDefault="0083471C">
                <w:pPr>
                  <w:widowControl w:val="0"/>
                  <w:autoSpaceDE w:val="0"/>
                  <w:autoSpaceDN w:val="0"/>
                  <w:adjustRightInd w:val="0"/>
                  <w:spacing w:line="276" w:lineRule="auto"/>
                  <w:jc w:val="center"/>
                  <w:rPr>
                    <w:rFonts w:hAnsiTheme="minorHAnsi" w:cs="宋体"/>
                    <w:color w:val="auto"/>
                    <w:sz w:val="22"/>
                    <w:szCs w:val="22"/>
                    <w:lang w:val="zh-CN"/>
                  </w:rPr>
                </w:pPr>
                <w:r>
                  <w:rPr>
                    <w:rFonts w:hAnsiTheme="minorHAnsi" w:cs="宋体"/>
                    <w:color w:val="auto"/>
                    <w:sz w:val="22"/>
                    <w:szCs w:val="22"/>
                    <w:lang w:val="zh-CN"/>
                  </w:rPr>
                  <w:t>2014</w:t>
                </w:r>
                <w:r>
                  <w:rPr>
                    <w:rFonts w:hAnsiTheme="minorHAnsi" w:cs="宋体" w:hint="eastAsia"/>
                    <w:color w:val="auto"/>
                    <w:sz w:val="22"/>
                    <w:szCs w:val="22"/>
                    <w:lang w:val="zh-CN"/>
                  </w:rPr>
                  <w:t>年</w:t>
                </w:r>
                <w:r>
                  <w:rPr>
                    <w:rFonts w:hAnsiTheme="minorHAnsi" w:cs="宋体"/>
                    <w:color w:val="auto"/>
                    <w:sz w:val="22"/>
                    <w:szCs w:val="22"/>
                    <w:lang w:val="zh-CN"/>
                  </w:rPr>
                  <w:t>7</w:t>
                </w:r>
                <w:r>
                  <w:rPr>
                    <w:rFonts w:hAnsiTheme="minorHAnsi" w:cs="宋体" w:hint="eastAsia"/>
                    <w:color w:val="auto"/>
                    <w:sz w:val="22"/>
                    <w:szCs w:val="22"/>
                    <w:lang w:val="zh-CN"/>
                  </w:rPr>
                  <w:t>月</w:t>
                </w:r>
                <w:r>
                  <w:rPr>
                    <w:rFonts w:hAnsiTheme="minorHAnsi" w:cs="宋体"/>
                    <w:color w:val="auto"/>
                    <w:sz w:val="22"/>
                    <w:szCs w:val="22"/>
                    <w:lang w:val="zh-CN"/>
                  </w:rPr>
                  <w:t>1</w:t>
                </w:r>
                <w:r>
                  <w:rPr>
                    <w:rFonts w:hAnsiTheme="minorHAnsi" w:cs="宋体" w:hint="eastAsia"/>
                    <w:color w:val="auto"/>
                    <w:sz w:val="22"/>
                    <w:szCs w:val="22"/>
                    <w:lang w:val="zh-CN"/>
                  </w:rPr>
                  <w:t>日应付职工薪</w:t>
                </w:r>
                <w:proofErr w:type="gramStart"/>
                <w:r>
                  <w:rPr>
                    <w:rFonts w:hAnsiTheme="minorHAnsi" w:cs="宋体" w:hint="eastAsia"/>
                    <w:color w:val="auto"/>
                    <w:sz w:val="22"/>
                    <w:szCs w:val="22"/>
                    <w:lang w:val="zh-CN"/>
                  </w:rPr>
                  <w:t>酬</w:t>
                </w:r>
                <w:proofErr w:type="gramEnd"/>
              </w:p>
              <w:p w:rsidR="002B5687" w:rsidRDefault="0083471C">
                <w:pPr>
                  <w:widowControl w:val="0"/>
                  <w:autoSpaceDE w:val="0"/>
                  <w:autoSpaceDN w:val="0"/>
                  <w:adjustRightInd w:val="0"/>
                  <w:spacing w:line="276" w:lineRule="auto"/>
                  <w:jc w:val="center"/>
                  <w:rPr>
                    <w:rFonts w:hAnsiTheme="minorHAnsi" w:cs="宋体"/>
                    <w:color w:val="auto"/>
                    <w:sz w:val="22"/>
                    <w:szCs w:val="22"/>
                    <w:lang w:val="zh-CN"/>
                  </w:rPr>
                </w:pPr>
                <w:r>
                  <w:rPr>
                    <w:rFonts w:hAnsiTheme="minorHAnsi" w:cs="宋体" w:hint="eastAsia"/>
                    <w:color w:val="auto"/>
                    <w:sz w:val="22"/>
                    <w:szCs w:val="22"/>
                    <w:lang w:val="zh-CN"/>
                  </w:rPr>
                  <w:t>（</w:t>
                </w:r>
                <w:r>
                  <w:rPr>
                    <w:rFonts w:hAnsiTheme="minorHAnsi" w:cs="宋体"/>
                    <w:color w:val="auto"/>
                    <w:sz w:val="22"/>
                    <w:szCs w:val="22"/>
                    <w:lang w:val="zh-CN"/>
                  </w:rPr>
                  <w:t>+/-</w:t>
                </w:r>
                <w:r>
                  <w:rPr>
                    <w:rFonts w:hAnsiTheme="minorHAnsi" w:cs="宋体" w:hint="eastAsia"/>
                    <w:color w:val="auto"/>
                    <w:sz w:val="22"/>
                    <w:szCs w:val="22"/>
                    <w:lang w:val="zh-CN"/>
                  </w:rPr>
                  <w:t>）</w:t>
                </w:r>
              </w:p>
            </w:tc>
            <w:tc>
              <w:tcPr>
                <w:tcW w:w="3954" w:type="dxa"/>
                <w:vAlign w:val="center"/>
              </w:tcPr>
              <w:p w:rsidR="002B5687" w:rsidRDefault="0083471C">
                <w:pPr>
                  <w:widowControl w:val="0"/>
                  <w:autoSpaceDE w:val="0"/>
                  <w:autoSpaceDN w:val="0"/>
                  <w:adjustRightInd w:val="0"/>
                  <w:spacing w:line="276" w:lineRule="auto"/>
                  <w:jc w:val="center"/>
                  <w:rPr>
                    <w:rFonts w:hAnsiTheme="minorHAnsi" w:cs="宋体"/>
                    <w:color w:val="auto"/>
                    <w:sz w:val="22"/>
                    <w:szCs w:val="22"/>
                    <w:lang w:val="zh-CN"/>
                  </w:rPr>
                </w:pPr>
                <w:r>
                  <w:rPr>
                    <w:rFonts w:hAnsiTheme="minorHAnsi" w:cs="宋体"/>
                    <w:color w:val="auto"/>
                    <w:sz w:val="22"/>
                    <w:szCs w:val="22"/>
                    <w:lang w:val="zh-CN"/>
                  </w:rPr>
                  <w:t>2014</w:t>
                </w:r>
                <w:r>
                  <w:rPr>
                    <w:rFonts w:hAnsiTheme="minorHAnsi" w:cs="宋体" w:hint="eastAsia"/>
                    <w:color w:val="auto"/>
                    <w:sz w:val="22"/>
                    <w:szCs w:val="22"/>
                    <w:lang w:val="zh-CN"/>
                  </w:rPr>
                  <w:t>年</w:t>
                </w:r>
                <w:r>
                  <w:rPr>
                    <w:rFonts w:hAnsiTheme="minorHAnsi" w:cs="宋体"/>
                    <w:color w:val="auto"/>
                    <w:sz w:val="22"/>
                    <w:szCs w:val="22"/>
                    <w:lang w:val="zh-CN"/>
                  </w:rPr>
                  <w:t>7</w:t>
                </w:r>
                <w:r>
                  <w:rPr>
                    <w:rFonts w:hAnsiTheme="minorHAnsi" w:cs="宋体" w:hint="eastAsia"/>
                    <w:color w:val="auto"/>
                    <w:sz w:val="22"/>
                    <w:szCs w:val="22"/>
                    <w:lang w:val="zh-CN"/>
                  </w:rPr>
                  <w:t>月</w:t>
                </w:r>
                <w:r>
                  <w:rPr>
                    <w:rFonts w:hAnsiTheme="minorHAnsi" w:cs="宋体"/>
                    <w:color w:val="auto"/>
                    <w:sz w:val="22"/>
                    <w:szCs w:val="22"/>
                    <w:lang w:val="zh-CN"/>
                  </w:rPr>
                  <w:t>1</w:t>
                </w:r>
                <w:r>
                  <w:rPr>
                    <w:rFonts w:hAnsiTheme="minorHAnsi" w:cs="宋体" w:hint="eastAsia"/>
                    <w:color w:val="auto"/>
                    <w:sz w:val="22"/>
                    <w:szCs w:val="22"/>
                    <w:lang w:val="zh-CN"/>
                  </w:rPr>
                  <w:t>日归属于母公司股东权益</w:t>
                </w:r>
              </w:p>
              <w:p w:rsidR="002B5687" w:rsidRDefault="0083471C">
                <w:pPr>
                  <w:widowControl w:val="0"/>
                  <w:autoSpaceDE w:val="0"/>
                  <w:autoSpaceDN w:val="0"/>
                  <w:adjustRightInd w:val="0"/>
                  <w:spacing w:line="276" w:lineRule="auto"/>
                  <w:jc w:val="center"/>
                  <w:rPr>
                    <w:rFonts w:hAnsiTheme="minorHAnsi" w:cs="宋体"/>
                    <w:color w:val="auto"/>
                    <w:sz w:val="22"/>
                    <w:szCs w:val="22"/>
                    <w:lang w:val="zh-CN"/>
                  </w:rPr>
                </w:pPr>
                <w:r>
                  <w:rPr>
                    <w:rFonts w:hAnsiTheme="minorHAnsi" w:cs="宋体" w:hint="eastAsia"/>
                    <w:color w:val="auto"/>
                    <w:sz w:val="22"/>
                    <w:szCs w:val="22"/>
                    <w:lang w:val="zh-CN"/>
                  </w:rPr>
                  <w:t>（</w:t>
                </w:r>
                <w:r>
                  <w:rPr>
                    <w:rFonts w:hAnsiTheme="minorHAnsi" w:cs="宋体"/>
                    <w:color w:val="auto"/>
                    <w:sz w:val="22"/>
                    <w:szCs w:val="22"/>
                    <w:lang w:val="zh-CN"/>
                  </w:rPr>
                  <w:t>+/-</w:t>
                </w:r>
                <w:r>
                  <w:rPr>
                    <w:rFonts w:hAnsiTheme="minorHAnsi" w:cs="宋体" w:hint="eastAsia"/>
                    <w:color w:val="auto"/>
                    <w:sz w:val="22"/>
                    <w:szCs w:val="22"/>
                    <w:lang w:val="zh-CN"/>
                  </w:rPr>
                  <w:t>）</w:t>
                </w:r>
              </w:p>
            </w:tc>
          </w:tr>
          <w:tr w:rsidR="002B5687" w:rsidTr="000F7584">
            <w:sdt>
              <w:sdtPr>
                <w:alias w:val="职工薪酬准则变动的影响_应付职工薪酬"/>
                <w:tag w:val="_GBC_583347b1702d413f872c368fe45e01f8"/>
                <w:id w:val="22359421"/>
                <w:lock w:val="sdtLocked"/>
                <w:placeholder>
                  <w:docPart w:val="GBC11111111111111111111111111111"/>
                </w:placeholder>
              </w:sdtPr>
              <w:sdtContent>
                <w:tc>
                  <w:tcPr>
                    <w:tcW w:w="4518" w:type="dxa"/>
                  </w:tcPr>
                  <w:p w:rsidR="002B5687" w:rsidRDefault="00EA58A7">
                    <w:pPr>
                      <w:jc w:val="right"/>
                    </w:pPr>
                    <w:r>
                      <w:t>13,603,000.00</w:t>
                    </w:r>
                  </w:p>
                </w:tc>
              </w:sdtContent>
            </w:sdt>
            <w:sdt>
              <w:sdtPr>
                <w:alias w:val="职工薪酬准则变动的影响_归属于母公司股东权益"/>
                <w:tag w:val="_GBC_58722e6455bc4e938a022bb8e4a1ae01"/>
                <w:id w:val="22359422"/>
                <w:lock w:val="sdtLocked"/>
                <w:placeholder>
                  <w:docPart w:val="GBC11111111111111111111111111111"/>
                </w:placeholder>
              </w:sdtPr>
              <w:sdtContent>
                <w:tc>
                  <w:tcPr>
                    <w:tcW w:w="3954" w:type="dxa"/>
                  </w:tcPr>
                  <w:p w:rsidR="002B5687" w:rsidRDefault="00EA58A7">
                    <w:pPr>
                      <w:jc w:val="right"/>
                    </w:pPr>
                    <w:r>
                      <w:t>-10,653,650.00</w:t>
                    </w:r>
                  </w:p>
                </w:tc>
              </w:sdtContent>
            </w:sdt>
          </w:tr>
        </w:tbl>
        <w:p w:rsidR="002B5687" w:rsidRDefault="0083471C">
          <w:pPr>
            <w:rPr>
              <w:rFonts w:hAnsiTheme="minorHAnsi" w:cs="宋体" w:hint="eastAsia"/>
              <w:color w:val="auto"/>
              <w:sz w:val="22"/>
              <w:szCs w:val="22"/>
              <w:lang w:val="zh-CN"/>
            </w:rPr>
          </w:pPr>
          <w:r>
            <w:rPr>
              <w:rFonts w:hAnsiTheme="minorHAnsi" w:cs="宋体" w:hint="eastAsia"/>
              <w:color w:val="auto"/>
              <w:sz w:val="22"/>
              <w:szCs w:val="22"/>
              <w:lang w:val="zh-CN"/>
            </w:rPr>
            <w:t>职工薪</w:t>
          </w:r>
          <w:proofErr w:type="gramStart"/>
          <w:r>
            <w:rPr>
              <w:rFonts w:hAnsiTheme="minorHAnsi" w:cs="宋体" w:hint="eastAsia"/>
              <w:color w:val="auto"/>
              <w:sz w:val="22"/>
              <w:szCs w:val="22"/>
              <w:lang w:val="zh-CN"/>
            </w:rPr>
            <w:t>酬</w:t>
          </w:r>
          <w:proofErr w:type="gramEnd"/>
          <w:r>
            <w:rPr>
              <w:rFonts w:hAnsiTheme="minorHAnsi" w:cs="宋体" w:hint="eastAsia"/>
              <w:color w:val="auto"/>
              <w:sz w:val="22"/>
              <w:szCs w:val="22"/>
              <w:lang w:val="zh-CN"/>
            </w:rPr>
            <w:t>准则变动影响的说明</w:t>
          </w:r>
          <w:r w:rsidR="00EA58A7">
            <w:rPr>
              <w:rFonts w:hAnsiTheme="minorHAnsi" w:cs="宋体" w:hint="eastAsia"/>
              <w:color w:val="auto"/>
              <w:sz w:val="22"/>
              <w:szCs w:val="22"/>
              <w:lang w:val="zh-CN"/>
            </w:rPr>
            <w:t>：</w:t>
          </w:r>
        </w:p>
        <w:p w:rsidR="000F7584" w:rsidRDefault="000F7584">
          <w:pPr>
            <w:rPr>
              <w:rFonts w:hAnsiTheme="minorHAnsi" w:cs="宋体"/>
              <w:color w:val="auto"/>
              <w:sz w:val="22"/>
              <w:szCs w:val="22"/>
              <w:lang w:val="zh-CN"/>
            </w:rPr>
          </w:pPr>
        </w:p>
        <w:sdt>
          <w:sdtPr>
            <w:rPr>
              <w:rFonts w:hAnsiTheme="minorHAnsi" w:cs="宋体"/>
              <w:color w:val="auto"/>
              <w:sz w:val="22"/>
              <w:szCs w:val="22"/>
              <w:lang w:val="zh-CN"/>
            </w:rPr>
            <w:alias w:val="职工薪酬准则变动的影响说明"/>
            <w:tag w:val="_GBC_454d6de216c04366bfd3e658b594340d"/>
            <w:id w:val="22359423"/>
            <w:lock w:val="sdtLocked"/>
            <w:placeholder>
              <w:docPart w:val="GBC22222222222222222222222222222"/>
            </w:placeholder>
          </w:sdtPr>
          <w:sdtContent>
            <w:p w:rsidR="00CF76A9" w:rsidRDefault="00EA58A7" w:rsidP="00CF76A9">
              <w:pPr>
                <w:ind w:firstLineChars="200" w:firstLine="440"/>
                <w:rPr>
                  <w:rFonts w:hAnsiTheme="minorHAnsi" w:cs="宋体" w:hint="eastAsia"/>
                  <w:color w:val="auto"/>
                  <w:sz w:val="22"/>
                  <w:szCs w:val="22"/>
                  <w:lang w:val="zh-CN"/>
                </w:rPr>
              </w:pPr>
              <w:r w:rsidRPr="009E56A3">
                <w:rPr>
                  <w:rFonts w:hAnsiTheme="minorHAnsi" w:cs="宋体" w:hint="eastAsia"/>
                  <w:color w:val="auto"/>
                  <w:sz w:val="22"/>
                  <w:szCs w:val="22"/>
                  <w:lang w:val="zh-CN"/>
                </w:rPr>
                <w:t>本</w:t>
              </w:r>
              <w:r>
                <w:rPr>
                  <w:rFonts w:hAnsiTheme="minorHAnsi" w:cs="宋体" w:hint="eastAsia"/>
                  <w:color w:val="auto"/>
                  <w:sz w:val="22"/>
                  <w:szCs w:val="22"/>
                  <w:lang w:val="zh-CN"/>
                </w:rPr>
                <w:t>公司</w:t>
              </w:r>
              <w:r>
                <w:rPr>
                  <w:rFonts w:hint="eastAsia"/>
                  <w:szCs w:val="21"/>
                </w:rPr>
                <w:t>执行修订后的</w:t>
              </w:r>
              <w:r>
                <w:rPr>
                  <w:rFonts w:hAnsiTheme="minorHAnsi" w:cs="宋体" w:hint="eastAsia"/>
                  <w:color w:val="auto"/>
                  <w:sz w:val="22"/>
                  <w:szCs w:val="22"/>
                  <w:lang w:val="zh-CN"/>
                </w:rPr>
                <w:t>《企业会计准则第9号-职工薪酬》，对</w:t>
              </w:r>
              <w:r w:rsidRPr="009E56A3">
                <w:rPr>
                  <w:rFonts w:hAnsiTheme="minorHAnsi" w:cs="宋体"/>
                  <w:color w:val="auto"/>
                  <w:sz w:val="22"/>
                  <w:szCs w:val="22"/>
                  <w:lang w:val="zh-CN"/>
                </w:rPr>
                <w:t>有关</w:t>
              </w:r>
              <w:r>
                <w:rPr>
                  <w:rFonts w:hAnsiTheme="minorHAnsi" w:cs="宋体" w:hint="eastAsia"/>
                  <w:color w:val="auto"/>
                  <w:sz w:val="22"/>
                  <w:szCs w:val="22"/>
                  <w:lang w:val="zh-CN"/>
                </w:rPr>
                <w:t>离退休</w:t>
              </w:r>
              <w:r w:rsidRPr="009E56A3">
                <w:rPr>
                  <w:rFonts w:hAnsiTheme="minorHAnsi" w:cs="宋体"/>
                  <w:color w:val="auto"/>
                  <w:sz w:val="22"/>
                  <w:szCs w:val="22"/>
                  <w:lang w:val="zh-CN"/>
                </w:rPr>
                <w:t>福利</w:t>
              </w:r>
              <w:r>
                <w:rPr>
                  <w:rFonts w:hAnsiTheme="minorHAnsi" w:cs="宋体" w:hint="eastAsia"/>
                  <w:color w:val="auto"/>
                  <w:sz w:val="22"/>
                  <w:szCs w:val="22"/>
                  <w:lang w:val="zh-CN"/>
                </w:rPr>
                <w:t>计划</w:t>
              </w:r>
              <w:r w:rsidRPr="009E56A3">
                <w:rPr>
                  <w:rFonts w:hAnsiTheme="minorHAnsi" w:cs="宋体"/>
                  <w:color w:val="auto"/>
                  <w:sz w:val="22"/>
                  <w:szCs w:val="22"/>
                  <w:lang w:val="zh-CN"/>
                </w:rPr>
                <w:t>、</w:t>
              </w:r>
            </w:p>
            <w:p w:rsidR="00EA58A7" w:rsidRDefault="00EA58A7" w:rsidP="00CF76A9">
              <w:pPr>
                <w:rPr>
                  <w:rFonts w:hAnsiTheme="minorHAnsi" w:cs="宋体"/>
                  <w:color w:val="auto"/>
                  <w:sz w:val="22"/>
                  <w:szCs w:val="22"/>
                  <w:lang w:val="zh-CN"/>
                </w:rPr>
              </w:pPr>
              <w:r>
                <w:rPr>
                  <w:rFonts w:hAnsiTheme="minorHAnsi" w:cs="宋体" w:hint="eastAsia"/>
                  <w:color w:val="auto"/>
                  <w:sz w:val="22"/>
                  <w:szCs w:val="22"/>
                  <w:lang w:val="zh-CN"/>
                </w:rPr>
                <w:t>内</w:t>
              </w:r>
              <w:r w:rsidRPr="009E56A3">
                <w:rPr>
                  <w:rFonts w:hAnsiTheme="minorHAnsi" w:cs="宋体"/>
                  <w:color w:val="auto"/>
                  <w:sz w:val="22"/>
                  <w:szCs w:val="22"/>
                  <w:lang w:val="zh-CN"/>
                </w:rPr>
                <w:t>退福利</w:t>
              </w:r>
              <w:r>
                <w:rPr>
                  <w:rFonts w:hAnsiTheme="minorHAnsi" w:cs="宋体" w:hint="eastAsia"/>
                  <w:color w:val="auto"/>
                  <w:sz w:val="22"/>
                  <w:szCs w:val="22"/>
                  <w:lang w:val="zh-CN"/>
                </w:rPr>
                <w:t>计划进行了重新评估安排，影响调整报表项目如下：</w:t>
              </w:r>
            </w:p>
            <w:tbl>
              <w:tblPr>
                <w:tblStyle w:val="af1"/>
                <w:tblW w:w="0" w:type="auto"/>
                <w:tblLook w:val="04A0"/>
              </w:tblPr>
              <w:tblGrid>
                <w:gridCol w:w="2840"/>
                <w:gridCol w:w="2841"/>
                <w:gridCol w:w="2841"/>
              </w:tblGrid>
              <w:tr w:rsidR="00EA58A7" w:rsidTr="0064230F">
                <w:tc>
                  <w:tcPr>
                    <w:tcW w:w="2840" w:type="dxa"/>
                    <w:vMerge w:val="restart"/>
                    <w:vAlign w:val="center"/>
                  </w:tcPr>
                  <w:p w:rsidR="00EA58A7" w:rsidRDefault="00EA58A7" w:rsidP="00642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jc w:val="center"/>
                    </w:pPr>
                    <w:r>
                      <w:rPr>
                        <w:rFonts w:hint="eastAsia"/>
                      </w:rPr>
                      <w:t>资产负债表项目</w:t>
                    </w:r>
                  </w:p>
                </w:tc>
                <w:tc>
                  <w:tcPr>
                    <w:tcW w:w="5682" w:type="dxa"/>
                    <w:gridSpan w:val="2"/>
                    <w:vAlign w:val="center"/>
                  </w:tcPr>
                  <w:p w:rsidR="00EA58A7" w:rsidRDefault="00EA58A7" w:rsidP="00642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jc w:val="center"/>
                    </w:pPr>
                    <w:r>
                      <w:rPr>
                        <w:rFonts w:hint="eastAsia"/>
                      </w:rPr>
                      <w:t>2013年12月31日</w:t>
                    </w:r>
                  </w:p>
                </w:tc>
              </w:tr>
              <w:tr w:rsidR="00EA58A7" w:rsidTr="0064230F">
                <w:tc>
                  <w:tcPr>
                    <w:tcW w:w="2840" w:type="dxa"/>
                    <w:vMerge/>
                  </w:tcPr>
                  <w:p w:rsidR="00EA58A7" w:rsidRDefault="00EA58A7" w:rsidP="00642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pPr>
                  </w:p>
                </w:tc>
                <w:tc>
                  <w:tcPr>
                    <w:tcW w:w="2841" w:type="dxa"/>
                    <w:vAlign w:val="center"/>
                  </w:tcPr>
                  <w:p w:rsidR="00EA58A7" w:rsidRDefault="00EA58A7" w:rsidP="00642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jc w:val="center"/>
                    </w:pPr>
                    <w:r>
                      <w:rPr>
                        <w:rFonts w:hint="eastAsia"/>
                      </w:rPr>
                      <w:t>调整前</w:t>
                    </w:r>
                  </w:p>
                </w:tc>
                <w:tc>
                  <w:tcPr>
                    <w:tcW w:w="2841" w:type="dxa"/>
                    <w:vAlign w:val="center"/>
                  </w:tcPr>
                  <w:p w:rsidR="00EA58A7" w:rsidRDefault="00EA58A7" w:rsidP="00642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jc w:val="center"/>
                    </w:pPr>
                    <w:r>
                      <w:rPr>
                        <w:rFonts w:hint="eastAsia"/>
                      </w:rPr>
                      <w:t>调整后</w:t>
                    </w:r>
                  </w:p>
                </w:tc>
              </w:tr>
              <w:tr w:rsidR="00EA58A7" w:rsidRPr="0040192B" w:rsidTr="0064230F">
                <w:tc>
                  <w:tcPr>
                    <w:tcW w:w="2840" w:type="dxa"/>
                    <w:vAlign w:val="center"/>
                  </w:tcPr>
                  <w:p w:rsidR="00EA58A7" w:rsidRDefault="00EA58A7" w:rsidP="00F95018">
                    <w:r>
                      <w:rPr>
                        <w:rFonts w:hint="eastAsia"/>
                      </w:rPr>
                      <w:t>递延所得税资产</w:t>
                    </w:r>
                  </w:p>
                </w:tc>
                <w:tc>
                  <w:tcPr>
                    <w:tcW w:w="2841" w:type="dxa"/>
                    <w:vAlign w:val="center"/>
                  </w:tcPr>
                  <w:p w:rsidR="00EA58A7" w:rsidRPr="0040192B" w:rsidRDefault="00EA58A7" w:rsidP="008C016A">
                    <w:pPr>
                      <w:jc w:val="right"/>
                    </w:pPr>
                    <w:r>
                      <w:rPr>
                        <w:rFonts w:hint="eastAsia"/>
                      </w:rPr>
                      <w:t>138,671,702.30</w:t>
                    </w:r>
                  </w:p>
                </w:tc>
                <w:tc>
                  <w:tcPr>
                    <w:tcW w:w="2841" w:type="dxa"/>
                    <w:vAlign w:val="center"/>
                  </w:tcPr>
                  <w:p w:rsidR="00EA58A7" w:rsidRPr="0040192B" w:rsidRDefault="00EA58A7" w:rsidP="008C016A">
                    <w:pPr>
                      <w:jc w:val="right"/>
                    </w:pPr>
                    <w:r>
                      <w:rPr>
                        <w:rFonts w:hint="eastAsia"/>
                      </w:rPr>
                      <w:t>141,542,002.30</w:t>
                    </w:r>
                  </w:p>
                </w:tc>
              </w:tr>
              <w:tr w:rsidR="00EA58A7" w:rsidRPr="0040192B" w:rsidTr="0064230F">
                <w:tc>
                  <w:tcPr>
                    <w:tcW w:w="2840" w:type="dxa"/>
                    <w:vAlign w:val="center"/>
                  </w:tcPr>
                  <w:p w:rsidR="00EA58A7" w:rsidRDefault="00EA58A7" w:rsidP="00F95018">
                    <w:r>
                      <w:rPr>
                        <w:rFonts w:hint="eastAsia"/>
                      </w:rPr>
                      <w:t>应付职工薪酬</w:t>
                    </w:r>
                  </w:p>
                </w:tc>
                <w:tc>
                  <w:tcPr>
                    <w:tcW w:w="2841" w:type="dxa"/>
                    <w:vAlign w:val="center"/>
                  </w:tcPr>
                  <w:p w:rsidR="00EA58A7" w:rsidRPr="0040192B" w:rsidRDefault="00EA58A7" w:rsidP="008C016A">
                    <w:pPr>
                      <w:jc w:val="right"/>
                    </w:pPr>
                    <w:r>
                      <w:rPr>
                        <w:rFonts w:hint="eastAsia"/>
                      </w:rPr>
                      <w:t>251,258,612.39</w:t>
                    </w:r>
                  </w:p>
                </w:tc>
                <w:tc>
                  <w:tcPr>
                    <w:tcW w:w="2841" w:type="dxa"/>
                    <w:vAlign w:val="center"/>
                  </w:tcPr>
                  <w:p w:rsidR="00EA58A7" w:rsidRPr="0040192B" w:rsidRDefault="00EA58A7" w:rsidP="008C016A">
                    <w:pPr>
                      <w:jc w:val="right"/>
                    </w:pPr>
                    <w:r>
                      <w:rPr>
                        <w:rFonts w:hint="eastAsia"/>
                      </w:rPr>
                      <w:t>264,516,612.39</w:t>
                    </w:r>
                  </w:p>
                </w:tc>
              </w:tr>
              <w:tr w:rsidR="00EA58A7" w:rsidRPr="0040192B" w:rsidTr="0064230F">
                <w:tc>
                  <w:tcPr>
                    <w:tcW w:w="2840" w:type="dxa"/>
                    <w:vAlign w:val="center"/>
                  </w:tcPr>
                  <w:p w:rsidR="00EA58A7" w:rsidRDefault="00EA58A7" w:rsidP="00F95018">
                    <w:r>
                      <w:rPr>
                        <w:rFonts w:hint="eastAsia"/>
                      </w:rPr>
                      <w:t>未分配利润</w:t>
                    </w:r>
                  </w:p>
                </w:tc>
                <w:tc>
                  <w:tcPr>
                    <w:tcW w:w="2841" w:type="dxa"/>
                    <w:vAlign w:val="center"/>
                  </w:tcPr>
                  <w:p w:rsidR="00EA58A7" w:rsidRPr="0040192B" w:rsidRDefault="00EA58A7" w:rsidP="008C016A">
                    <w:pPr>
                      <w:jc w:val="right"/>
                    </w:pPr>
                    <w:r>
                      <w:rPr>
                        <w:rFonts w:hint="eastAsia"/>
                      </w:rPr>
                      <w:t>2,763,036,903.56</w:t>
                    </w:r>
                  </w:p>
                </w:tc>
                <w:tc>
                  <w:tcPr>
                    <w:tcW w:w="2841" w:type="dxa"/>
                    <w:vAlign w:val="center"/>
                  </w:tcPr>
                  <w:p w:rsidR="00EA58A7" w:rsidRPr="003A3C65" w:rsidRDefault="00EA58A7" w:rsidP="008C016A">
                    <w:pPr>
                      <w:jc w:val="right"/>
                    </w:pPr>
                    <w:r w:rsidRPr="003A3C65">
                      <w:rPr>
                        <w:rFonts w:hint="eastAsia"/>
                      </w:rPr>
                      <w:t>2,752,431,203.56</w:t>
                    </w:r>
                  </w:p>
                </w:tc>
              </w:tr>
              <w:tr w:rsidR="00EA58A7" w:rsidRPr="0040192B" w:rsidTr="0064230F">
                <w:tc>
                  <w:tcPr>
                    <w:tcW w:w="2840" w:type="dxa"/>
                    <w:vAlign w:val="center"/>
                  </w:tcPr>
                  <w:p w:rsidR="00EA58A7" w:rsidRDefault="00EA58A7" w:rsidP="00F95018">
                    <w:r>
                      <w:rPr>
                        <w:rFonts w:hint="eastAsia"/>
                      </w:rPr>
                      <w:t>其他综合收益</w:t>
                    </w:r>
                  </w:p>
                </w:tc>
                <w:tc>
                  <w:tcPr>
                    <w:tcW w:w="2841" w:type="dxa"/>
                    <w:vAlign w:val="center"/>
                  </w:tcPr>
                  <w:p w:rsidR="00EA58A7" w:rsidRPr="0040192B" w:rsidRDefault="00EA58A7" w:rsidP="008C016A">
                    <w:pPr>
                      <w:jc w:val="right"/>
                    </w:pPr>
                    <w:r w:rsidRPr="0040192B">
                      <w:rPr>
                        <w:rFonts w:hint="eastAsia"/>
                      </w:rPr>
                      <w:t>-</w:t>
                    </w:r>
                  </w:p>
                </w:tc>
                <w:tc>
                  <w:tcPr>
                    <w:tcW w:w="2841" w:type="dxa"/>
                    <w:vAlign w:val="center"/>
                  </w:tcPr>
                  <w:p w:rsidR="00EA58A7" w:rsidRPr="003A3C65" w:rsidRDefault="00EA58A7" w:rsidP="008C016A">
                    <w:pPr>
                      <w:jc w:val="right"/>
                    </w:pPr>
                    <w:r w:rsidRPr="003A3C65">
                      <w:rPr>
                        <w:rFonts w:hint="eastAsia"/>
                      </w:rPr>
                      <w:t>-94,297,810.76</w:t>
                    </w:r>
                  </w:p>
                </w:tc>
              </w:tr>
            </w:tbl>
            <w:p w:rsidR="00EA58A7" w:rsidRDefault="00EA58A7" w:rsidP="00EA58A7">
              <w:pPr>
                <w:rPr>
                  <w:rFonts w:hAnsiTheme="minorHAnsi" w:cs="宋体"/>
                  <w:color w:val="auto"/>
                  <w:sz w:val="20"/>
                  <w:lang w:val="zh-CN"/>
                </w:rPr>
              </w:pPr>
              <w:r w:rsidRPr="005D4211">
                <w:rPr>
                  <w:rFonts w:hAnsiTheme="minorHAnsi" w:cs="宋体" w:hint="eastAsia"/>
                  <w:color w:val="auto"/>
                  <w:sz w:val="20"/>
                  <w:lang w:val="zh-CN"/>
                </w:rPr>
                <w:t>备注：调整后的其他综合收益</w:t>
              </w:r>
              <w:r>
                <w:rPr>
                  <w:rFonts w:hAnsiTheme="minorHAnsi" w:cs="宋体" w:hint="eastAsia"/>
                  <w:color w:val="auto"/>
                  <w:sz w:val="20"/>
                  <w:lang w:val="zh-CN"/>
                </w:rPr>
                <w:t>金额</w:t>
              </w:r>
              <w:r w:rsidRPr="005D4211">
                <w:rPr>
                  <w:rFonts w:hAnsiTheme="minorHAnsi" w:cs="宋体" w:hint="eastAsia"/>
                  <w:color w:val="auto"/>
                  <w:sz w:val="20"/>
                  <w:lang w:val="zh-CN"/>
                </w:rPr>
                <w:t>包含了</w:t>
              </w:r>
              <w:r w:rsidR="008B1DF7">
                <w:rPr>
                  <w:rFonts w:hAnsiTheme="minorHAnsi" w:cs="宋体" w:hint="eastAsia"/>
                  <w:color w:val="auto"/>
                  <w:sz w:val="20"/>
                  <w:lang w:val="zh-CN"/>
                </w:rPr>
                <w:t>3.5.3</w:t>
              </w:r>
              <w:r>
                <w:rPr>
                  <w:rFonts w:hAnsiTheme="minorHAnsi" w:cs="宋体" w:hint="eastAsia"/>
                  <w:color w:val="auto"/>
                  <w:sz w:val="20"/>
                  <w:lang w:val="zh-CN"/>
                </w:rPr>
                <w:t>调整</w:t>
              </w:r>
              <w:r w:rsidRPr="005D4211">
                <w:rPr>
                  <w:rFonts w:hAnsiTheme="minorHAnsi" w:cs="宋体" w:hint="eastAsia"/>
                  <w:color w:val="auto"/>
                  <w:sz w:val="20"/>
                  <w:lang w:val="zh-CN"/>
                </w:rPr>
                <w:t>的内容。</w:t>
              </w:r>
            </w:p>
            <w:p w:rsidR="00EA58A7" w:rsidRDefault="00EA58A7" w:rsidP="00EA58A7">
              <w:pPr>
                <w:rPr>
                  <w:rFonts w:hAnsiTheme="minorHAnsi" w:cs="宋体"/>
                  <w:color w:val="auto"/>
                  <w:sz w:val="20"/>
                  <w:lang w:val="zh-CN"/>
                </w:rPr>
              </w:pPr>
            </w:p>
            <w:tbl>
              <w:tblPr>
                <w:tblStyle w:val="af1"/>
                <w:tblW w:w="4759" w:type="pct"/>
                <w:tblLook w:val="04A0"/>
              </w:tblPr>
              <w:tblGrid>
                <w:gridCol w:w="2802"/>
                <w:gridCol w:w="2977"/>
                <w:gridCol w:w="2834"/>
              </w:tblGrid>
              <w:tr w:rsidR="00EA58A7" w:rsidTr="0064230F">
                <w:tc>
                  <w:tcPr>
                    <w:tcW w:w="1627" w:type="pct"/>
                    <w:vMerge w:val="restart"/>
                    <w:vAlign w:val="center"/>
                  </w:tcPr>
                  <w:p w:rsidR="00EA58A7" w:rsidRDefault="00EA58A7" w:rsidP="00642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jc w:val="center"/>
                    </w:pPr>
                    <w:r>
                      <w:rPr>
                        <w:rFonts w:hint="eastAsia"/>
                      </w:rPr>
                      <w:t>利润</w:t>
                    </w:r>
                    <w:proofErr w:type="gramStart"/>
                    <w:r>
                      <w:rPr>
                        <w:rFonts w:hint="eastAsia"/>
                      </w:rPr>
                      <w:t>表项目</w:t>
                    </w:r>
                    <w:proofErr w:type="gramEnd"/>
                  </w:p>
                </w:tc>
                <w:tc>
                  <w:tcPr>
                    <w:tcW w:w="3373" w:type="pct"/>
                    <w:gridSpan w:val="2"/>
                    <w:vAlign w:val="center"/>
                  </w:tcPr>
                  <w:p w:rsidR="00EA58A7" w:rsidRDefault="00EA58A7" w:rsidP="00642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jc w:val="center"/>
                    </w:pPr>
                    <w:r>
                      <w:rPr>
                        <w:rFonts w:hint="eastAsia"/>
                      </w:rPr>
                      <w:t>2013年1-9月</w:t>
                    </w:r>
                  </w:p>
                </w:tc>
              </w:tr>
              <w:tr w:rsidR="00EA58A7" w:rsidTr="00EA58A7">
                <w:tc>
                  <w:tcPr>
                    <w:tcW w:w="1627" w:type="pct"/>
                    <w:vMerge/>
                  </w:tcPr>
                  <w:p w:rsidR="00EA58A7" w:rsidRDefault="00EA58A7" w:rsidP="00642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pPr>
                  </w:p>
                </w:tc>
                <w:tc>
                  <w:tcPr>
                    <w:tcW w:w="1728" w:type="pct"/>
                    <w:vAlign w:val="center"/>
                  </w:tcPr>
                  <w:p w:rsidR="00EA58A7" w:rsidRDefault="00EA58A7" w:rsidP="00642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jc w:val="center"/>
                    </w:pPr>
                    <w:r>
                      <w:rPr>
                        <w:rFonts w:hint="eastAsia"/>
                      </w:rPr>
                      <w:t>调整前</w:t>
                    </w:r>
                  </w:p>
                </w:tc>
                <w:tc>
                  <w:tcPr>
                    <w:tcW w:w="1645" w:type="pct"/>
                    <w:vAlign w:val="center"/>
                  </w:tcPr>
                  <w:p w:rsidR="00EA58A7" w:rsidRDefault="00EA58A7" w:rsidP="00642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jc w:val="center"/>
                    </w:pPr>
                    <w:r>
                      <w:rPr>
                        <w:rFonts w:hint="eastAsia"/>
                      </w:rPr>
                      <w:t>调整后</w:t>
                    </w:r>
                  </w:p>
                </w:tc>
              </w:tr>
              <w:tr w:rsidR="00EA58A7" w:rsidTr="00EA58A7">
                <w:tc>
                  <w:tcPr>
                    <w:tcW w:w="1627" w:type="pct"/>
                  </w:tcPr>
                  <w:p w:rsidR="00EA58A7" w:rsidRDefault="00EA58A7" w:rsidP="00F95018">
                    <w:r>
                      <w:rPr>
                        <w:rFonts w:hint="eastAsia"/>
                      </w:rPr>
                      <w:t>管理费用</w:t>
                    </w:r>
                  </w:p>
                </w:tc>
                <w:tc>
                  <w:tcPr>
                    <w:tcW w:w="1728" w:type="pct"/>
                    <w:vAlign w:val="center"/>
                  </w:tcPr>
                  <w:p w:rsidR="00EA58A7" w:rsidRPr="00D828B1" w:rsidRDefault="00EA58A7" w:rsidP="008C016A">
                    <w:pPr>
                      <w:jc w:val="right"/>
                    </w:pPr>
                    <w:r w:rsidRPr="00D828B1">
                      <w:rPr>
                        <w:rFonts w:hint="eastAsia"/>
                      </w:rPr>
                      <w:t>912,453,470.19</w:t>
                    </w:r>
                  </w:p>
                </w:tc>
                <w:tc>
                  <w:tcPr>
                    <w:tcW w:w="1645" w:type="pct"/>
                    <w:vAlign w:val="center"/>
                  </w:tcPr>
                  <w:p w:rsidR="00EA58A7" w:rsidRPr="00D828B1" w:rsidRDefault="00EA58A7" w:rsidP="008C016A">
                    <w:pPr>
                      <w:jc w:val="right"/>
                    </w:pPr>
                    <w:r w:rsidRPr="00D828B1">
                      <w:rPr>
                        <w:rFonts w:hint="eastAsia"/>
                      </w:rPr>
                      <w:t>911,740,470.19</w:t>
                    </w:r>
                  </w:p>
                </w:tc>
              </w:tr>
              <w:tr w:rsidR="00EA58A7" w:rsidTr="00EA58A7">
                <w:tc>
                  <w:tcPr>
                    <w:tcW w:w="1627" w:type="pct"/>
                  </w:tcPr>
                  <w:p w:rsidR="00EA58A7" w:rsidRDefault="00EA58A7" w:rsidP="00F95018">
                    <w:r>
                      <w:rPr>
                        <w:rFonts w:hint="eastAsia"/>
                      </w:rPr>
                      <w:t>所得税费用</w:t>
                    </w:r>
                  </w:p>
                </w:tc>
                <w:tc>
                  <w:tcPr>
                    <w:tcW w:w="1728" w:type="pct"/>
                    <w:vAlign w:val="center"/>
                  </w:tcPr>
                  <w:p w:rsidR="00EA58A7" w:rsidRPr="00D828B1" w:rsidRDefault="00EA58A7" w:rsidP="008C016A">
                    <w:pPr>
                      <w:jc w:val="right"/>
                    </w:pPr>
                    <w:r w:rsidRPr="00D828B1">
                      <w:rPr>
                        <w:rFonts w:hint="eastAsia"/>
                      </w:rPr>
                      <w:t>152,205,466.73</w:t>
                    </w:r>
                  </w:p>
                </w:tc>
                <w:tc>
                  <w:tcPr>
                    <w:tcW w:w="1645" w:type="pct"/>
                    <w:vAlign w:val="center"/>
                  </w:tcPr>
                  <w:p w:rsidR="00EA58A7" w:rsidRPr="00D828B1" w:rsidRDefault="00EA58A7" w:rsidP="008C016A">
                    <w:pPr>
                      <w:jc w:val="right"/>
                    </w:pPr>
                    <w:r w:rsidRPr="00D828B1">
                      <w:rPr>
                        <w:rFonts w:hint="eastAsia"/>
                      </w:rPr>
                      <w:t>152,288,366.73</w:t>
                    </w:r>
                  </w:p>
                </w:tc>
              </w:tr>
              <w:tr w:rsidR="00EA58A7" w:rsidTr="00EA58A7">
                <w:tc>
                  <w:tcPr>
                    <w:tcW w:w="1627" w:type="pct"/>
                  </w:tcPr>
                  <w:p w:rsidR="00EA58A7" w:rsidRDefault="00EA58A7" w:rsidP="00F95018">
                    <w:r>
                      <w:rPr>
                        <w:rFonts w:hint="eastAsia"/>
                      </w:rPr>
                      <w:t>净利润</w:t>
                    </w:r>
                  </w:p>
                </w:tc>
                <w:tc>
                  <w:tcPr>
                    <w:tcW w:w="1728" w:type="pct"/>
                    <w:vAlign w:val="center"/>
                  </w:tcPr>
                  <w:p w:rsidR="00EA58A7" w:rsidRPr="00D828B1" w:rsidRDefault="00EA58A7" w:rsidP="008C016A">
                    <w:pPr>
                      <w:jc w:val="right"/>
                    </w:pPr>
                    <w:r w:rsidRPr="00D828B1">
                      <w:rPr>
                        <w:rFonts w:hint="eastAsia"/>
                      </w:rPr>
                      <w:t>615,930,805.92</w:t>
                    </w:r>
                  </w:p>
                </w:tc>
                <w:tc>
                  <w:tcPr>
                    <w:tcW w:w="1645" w:type="pct"/>
                    <w:vAlign w:val="center"/>
                  </w:tcPr>
                  <w:p w:rsidR="00EA58A7" w:rsidRPr="00D828B1" w:rsidRDefault="00EA58A7" w:rsidP="008C016A">
                    <w:pPr>
                      <w:jc w:val="right"/>
                    </w:pPr>
                    <w:r w:rsidRPr="00D828B1">
                      <w:rPr>
                        <w:rFonts w:hint="eastAsia"/>
                      </w:rPr>
                      <w:t>616,275,905.92</w:t>
                    </w:r>
                  </w:p>
                </w:tc>
              </w:tr>
              <w:tr w:rsidR="00EA58A7" w:rsidTr="00EA58A7">
                <w:tc>
                  <w:tcPr>
                    <w:tcW w:w="1627" w:type="pct"/>
                  </w:tcPr>
                  <w:p w:rsidR="00EA58A7" w:rsidRDefault="00EA58A7" w:rsidP="00F95018">
                    <w:r>
                      <w:rPr>
                        <w:rFonts w:hint="eastAsia"/>
                      </w:rPr>
                      <w:t>其他综合收益</w:t>
                    </w:r>
                  </w:p>
                </w:tc>
                <w:tc>
                  <w:tcPr>
                    <w:tcW w:w="1728" w:type="pct"/>
                    <w:vAlign w:val="center"/>
                  </w:tcPr>
                  <w:p w:rsidR="00EA58A7" w:rsidRPr="00D828B1" w:rsidRDefault="00EA58A7" w:rsidP="008C016A">
                    <w:pPr>
                      <w:jc w:val="right"/>
                    </w:pPr>
                    <w:r w:rsidRPr="00D828B1">
                      <w:rPr>
                        <w:rFonts w:hint="eastAsia"/>
                      </w:rPr>
                      <w:t>-31,367,529.97</w:t>
                    </w:r>
                  </w:p>
                </w:tc>
                <w:tc>
                  <w:tcPr>
                    <w:tcW w:w="1645" w:type="pct"/>
                    <w:vAlign w:val="center"/>
                  </w:tcPr>
                  <w:p w:rsidR="00EA58A7" w:rsidRPr="00D828B1" w:rsidRDefault="00EA58A7" w:rsidP="008C016A">
                    <w:pPr>
                      <w:jc w:val="right"/>
                    </w:pPr>
                    <w:r w:rsidRPr="00D828B1">
                      <w:rPr>
                        <w:rFonts w:hint="eastAsia"/>
                      </w:rPr>
                      <w:t>-31,458,879.97</w:t>
                    </w:r>
                  </w:p>
                </w:tc>
              </w:tr>
              <w:tr w:rsidR="00EA58A7" w:rsidTr="00EA58A7">
                <w:tc>
                  <w:tcPr>
                    <w:tcW w:w="1627" w:type="pct"/>
                  </w:tcPr>
                  <w:p w:rsidR="00EA58A7" w:rsidRDefault="00EA58A7" w:rsidP="00F95018">
                    <w:r>
                      <w:rPr>
                        <w:rFonts w:hint="eastAsia"/>
                      </w:rPr>
                      <w:t>综合收益总额</w:t>
                    </w:r>
                  </w:p>
                </w:tc>
                <w:tc>
                  <w:tcPr>
                    <w:tcW w:w="1728" w:type="pct"/>
                    <w:vAlign w:val="center"/>
                  </w:tcPr>
                  <w:p w:rsidR="00EA58A7" w:rsidRPr="00D828B1" w:rsidRDefault="00EA58A7" w:rsidP="008C016A">
                    <w:pPr>
                      <w:jc w:val="right"/>
                    </w:pPr>
                    <w:r w:rsidRPr="00D828B1">
                      <w:rPr>
                        <w:rFonts w:hint="eastAsia"/>
                      </w:rPr>
                      <w:t>584,563,275.95</w:t>
                    </w:r>
                  </w:p>
                </w:tc>
                <w:tc>
                  <w:tcPr>
                    <w:tcW w:w="1645" w:type="pct"/>
                    <w:vAlign w:val="center"/>
                  </w:tcPr>
                  <w:p w:rsidR="00EA58A7" w:rsidRPr="00D828B1" w:rsidRDefault="00EA58A7" w:rsidP="008C016A">
                    <w:pPr>
                      <w:jc w:val="right"/>
                    </w:pPr>
                    <w:r w:rsidRPr="00D828B1">
                      <w:rPr>
                        <w:rFonts w:hint="eastAsia"/>
                      </w:rPr>
                      <w:t>584,817,025.95</w:t>
                    </w:r>
                  </w:p>
                </w:tc>
              </w:tr>
            </w:tbl>
            <w:p w:rsidR="002B5687" w:rsidRDefault="008E3F05">
              <w:pPr>
                <w:rPr>
                  <w:rFonts w:hAnsiTheme="minorHAnsi" w:cs="宋体"/>
                  <w:color w:val="auto"/>
                  <w:sz w:val="22"/>
                  <w:szCs w:val="22"/>
                  <w:lang w:val="zh-CN"/>
                </w:rPr>
              </w:pPr>
            </w:p>
          </w:sdtContent>
        </w:sdt>
      </w:sdtContent>
    </w:sdt>
    <w:sdt>
      <w:sdtPr>
        <w:rPr>
          <w:rFonts w:hint="eastAsia"/>
        </w:rPr>
        <w:tag w:val="_GBC_cdce75c5fad24a66b77c3204766cb376"/>
        <w:id w:val="22359426"/>
        <w:lock w:val="sdtLocked"/>
        <w:placeholder>
          <w:docPart w:val="GBC22222222222222222222222222222"/>
        </w:placeholder>
      </w:sdtPr>
      <w:sdtContent>
        <w:p w:rsidR="002B5687" w:rsidRDefault="0083471C">
          <w:pPr>
            <w:pStyle w:val="3"/>
            <w:numPr>
              <w:ilvl w:val="0"/>
              <w:numId w:val="12"/>
            </w:numPr>
            <w:tabs>
              <w:tab w:val="left" w:pos="644"/>
            </w:tabs>
          </w:pPr>
          <w:r>
            <w:rPr>
              <w:rFonts w:hint="eastAsia"/>
            </w:rPr>
            <w:t>准则其他变动的影响</w:t>
          </w:r>
        </w:p>
        <w:sdt>
          <w:sdtPr>
            <w:rPr>
              <w:rFonts w:hint="eastAsia"/>
            </w:rPr>
            <w:alias w:val="准则其他变动的影响"/>
            <w:tag w:val="_GBC_74d6a76507e44e3ebd4b3567ac776d13"/>
            <w:id w:val="22359425"/>
            <w:lock w:val="sdtLocked"/>
            <w:placeholder>
              <w:docPart w:val="GBC22222222222222222222222222222"/>
            </w:placeholder>
          </w:sdtPr>
          <w:sdtContent>
            <w:p w:rsidR="00EA58A7" w:rsidRDefault="00EA58A7" w:rsidP="00EA58A7">
              <w:pPr>
                <w:pStyle w:val="af"/>
                <w:rPr>
                  <w:szCs w:val="21"/>
                </w:rPr>
              </w:pPr>
              <w:r w:rsidRPr="009E56A3">
                <w:rPr>
                  <w:rFonts w:hAnsiTheme="minorHAnsi" w:cs="宋体" w:hint="eastAsia"/>
                  <w:color w:val="auto"/>
                  <w:sz w:val="22"/>
                  <w:szCs w:val="22"/>
                  <w:lang w:val="zh-CN"/>
                </w:rPr>
                <w:t>本</w:t>
              </w:r>
              <w:r>
                <w:rPr>
                  <w:rFonts w:hAnsiTheme="minorHAnsi" w:cs="宋体" w:hint="eastAsia"/>
                  <w:color w:val="auto"/>
                  <w:sz w:val="22"/>
                  <w:szCs w:val="22"/>
                  <w:lang w:val="zh-CN"/>
                </w:rPr>
                <w:t>公司</w:t>
              </w:r>
              <w:r>
                <w:rPr>
                  <w:rFonts w:hint="eastAsia"/>
                  <w:szCs w:val="21"/>
                </w:rPr>
                <w:t>执行修订后的《企业会计准则第30号</w:t>
              </w:r>
              <w:r>
                <w:rPr>
                  <w:szCs w:val="21"/>
                </w:rPr>
                <w:t>-</w:t>
              </w:r>
              <w:r>
                <w:rPr>
                  <w:rFonts w:hint="eastAsia"/>
                  <w:szCs w:val="21"/>
                </w:rPr>
                <w:t>财务报表列报》，将期初“外币报表折算差额”列报的金额</w:t>
              </w:r>
              <w:r>
                <w:rPr>
                  <w:rFonts w:hint="eastAsia"/>
                  <w:sz w:val="22"/>
                  <w:szCs w:val="22"/>
                </w:rPr>
                <w:t>-95,482,136.19元</w:t>
              </w:r>
              <w:r>
                <w:rPr>
                  <w:rFonts w:hint="eastAsia"/>
                  <w:szCs w:val="21"/>
                </w:rPr>
                <w:t>全部调整到“其他综合收益”进行列报，将期初“资本公积”</w:t>
              </w:r>
              <w:proofErr w:type="gramStart"/>
              <w:r>
                <w:rPr>
                  <w:rFonts w:hint="eastAsia"/>
                  <w:szCs w:val="21"/>
                </w:rPr>
                <w:t>下</w:t>
              </w:r>
              <w:r>
                <w:rPr>
                  <w:rFonts w:hint="eastAsia"/>
                </w:rPr>
                <w:t>各项利</w:t>
              </w:r>
              <w:proofErr w:type="gramEnd"/>
              <w:r>
                <w:rPr>
                  <w:rFonts w:hint="eastAsia"/>
                </w:rPr>
                <w:t>得和损失</w:t>
              </w:r>
              <w:r w:rsidRPr="00633732">
                <w:t>966</w:t>
              </w:r>
              <w:r>
                <w:rPr>
                  <w:rFonts w:hint="eastAsia"/>
                </w:rPr>
                <w:t>,</w:t>
              </w:r>
              <w:r w:rsidRPr="00633732">
                <w:t>325.43</w:t>
              </w:r>
              <w:r>
                <w:rPr>
                  <w:rFonts w:hint="eastAsia"/>
                  <w:szCs w:val="21"/>
                </w:rPr>
                <w:t>调整到“其他综合收益”进行列报</w:t>
              </w:r>
              <w:r>
                <w:rPr>
                  <w:rFonts w:hint="eastAsia"/>
                </w:rPr>
                <w:t>， 上述</w:t>
              </w:r>
              <w:r>
                <w:rPr>
                  <w:rFonts w:hint="eastAsia"/>
                  <w:szCs w:val="21"/>
                </w:rPr>
                <w:t>对本公司</w:t>
              </w:r>
              <w:r>
                <w:rPr>
                  <w:szCs w:val="21"/>
                </w:rPr>
                <w:t>2013</w:t>
              </w:r>
              <w:r>
                <w:rPr>
                  <w:rFonts w:hint="eastAsia"/>
                  <w:szCs w:val="21"/>
                </w:rPr>
                <w:t>年度经营成果和现金流量未产生影响。</w:t>
              </w:r>
            </w:p>
            <w:p w:rsidR="002B5687" w:rsidRDefault="00EA58A7" w:rsidP="00EA58A7">
              <w:pPr>
                <w:pStyle w:val="af"/>
              </w:pPr>
              <w:r>
                <w:rPr>
                  <w:rFonts w:hint="eastAsia"/>
                </w:rPr>
                <w:t>本公司执行财务部新颁布或修订的《</w:t>
              </w:r>
              <w:r w:rsidRPr="00F7477F">
                <w:rPr>
                  <w:rFonts w:hint="eastAsia"/>
                </w:rPr>
                <w:t>企业会计准则第33号-合并财务报表》</w:t>
              </w:r>
              <w:r>
                <w:rPr>
                  <w:rFonts w:hint="eastAsia"/>
                </w:rPr>
                <w:t>、</w:t>
              </w:r>
              <w:r w:rsidRPr="00F7477F">
                <w:rPr>
                  <w:rFonts w:hint="eastAsia"/>
                </w:rPr>
                <w:t>《企业会计准则第39号-公允价值计量》、《企业会计准则第40号-合营安排》、《企业会计准则第41号-在其他主体中权益的披露》</w:t>
              </w:r>
              <w:r>
                <w:rPr>
                  <w:rFonts w:hint="eastAsia"/>
                </w:rPr>
                <w:t>、《企业会计准则第37号-金融工具列报》等准则，并按准则要求进行会计处理和信息披露，对公司会计政策变更之前的财务报表项目金额不产生影响。</w:t>
              </w:r>
            </w:p>
          </w:sdtContent>
        </w:sdt>
      </w:sdtContent>
    </w:sdt>
    <w:p w:rsidR="002B5687" w:rsidRDefault="002B5687">
      <w:pPr>
        <w:pStyle w:val="af"/>
        <w:ind w:firstLineChars="0" w:firstLine="0"/>
        <w:rPr>
          <w:rFonts w:hint="eastAsia"/>
        </w:rPr>
      </w:pPr>
    </w:p>
    <w:p w:rsidR="00CF76A9" w:rsidRDefault="00CF76A9">
      <w:pPr>
        <w:pStyle w:val="af"/>
        <w:ind w:firstLineChars="0" w:firstLine="0"/>
      </w:pPr>
    </w:p>
    <w:sdt>
      <w:sdtPr>
        <w:rPr>
          <w:szCs w:val="21"/>
        </w:rPr>
        <w:tag w:val="_GBC_bf0285f0dbf341d6b6500b20b19994b5"/>
        <w:id w:val="22359430"/>
        <w:lock w:val="sdtLocked"/>
        <w:placeholder>
          <w:docPart w:val="GBC22222222222222222222222222222"/>
        </w:placeholder>
      </w:sdtPr>
      <w:sdtEndPr>
        <w:rPr>
          <w:rFonts w:hint="eastAsia"/>
          <w:color w:val="0000FF"/>
        </w:rPr>
      </w:sdtEndPr>
      <w:sdtContent>
        <w:tbl>
          <w:tblPr>
            <w:tblW w:w="4976" w:type="dxa"/>
            <w:tblInd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3275"/>
          </w:tblGrid>
          <w:tr w:rsidR="002B5687" w:rsidTr="00F54AF2">
            <w:tc>
              <w:tcPr>
                <w:tcW w:w="1701" w:type="dxa"/>
                <w:vAlign w:val="center"/>
              </w:tcPr>
              <w:p w:rsidR="002B5687" w:rsidRDefault="0083471C" w:rsidP="00F54AF2">
                <w:pPr>
                  <w:rPr>
                    <w:szCs w:val="21"/>
                  </w:rPr>
                </w:pPr>
                <w:r>
                  <w:rPr>
                    <w:szCs w:val="21"/>
                  </w:rPr>
                  <w:t>公司名称</w:t>
                </w:r>
              </w:p>
            </w:tc>
            <w:sdt>
              <w:sdtPr>
                <w:rPr>
                  <w:color w:val="auto"/>
                  <w:szCs w:val="21"/>
                </w:rPr>
                <w:alias w:val="公司法定中文名称"/>
                <w:tag w:val="_GBC_6f1c6aee63254fe3a1d87996f4bcade8"/>
                <w:id w:val="22359427"/>
                <w:lock w:val="sdtLocked"/>
                <w:placeholder>
                  <w:docPart w:val="GBC11111111111111111111111111111"/>
                </w:placeholder>
                <w:dataBinding w:prefixMappings="xmlns:clcid-cgi='clcid-cgi'" w:xpath="/*/clcid-cgi:GongSiFaDingZhongWenMingCheng" w:storeItemID="{42DEBF9A-6816-48AE-BADD-E3125C474CD9}"/>
                <w:text/>
              </w:sdtPr>
              <w:sdtContent>
                <w:tc>
                  <w:tcPr>
                    <w:tcW w:w="3275" w:type="dxa"/>
                  </w:tcPr>
                  <w:p w:rsidR="002B5687" w:rsidRDefault="00F54AF2">
                    <w:pPr>
                      <w:rPr>
                        <w:color w:val="auto"/>
                        <w:szCs w:val="21"/>
                      </w:rPr>
                    </w:pPr>
                    <w:r>
                      <w:rPr>
                        <w:rFonts w:hint="eastAsia"/>
                        <w:color w:val="auto"/>
                        <w:szCs w:val="21"/>
                      </w:rPr>
                      <w:t>中国中</w:t>
                    </w:r>
                    <w:proofErr w:type="gramStart"/>
                    <w:r>
                      <w:rPr>
                        <w:rFonts w:hint="eastAsia"/>
                        <w:color w:val="auto"/>
                        <w:szCs w:val="21"/>
                      </w:rPr>
                      <w:t>材国际</w:t>
                    </w:r>
                    <w:proofErr w:type="gramEnd"/>
                    <w:r>
                      <w:rPr>
                        <w:rFonts w:hint="eastAsia"/>
                        <w:color w:val="auto"/>
                        <w:szCs w:val="21"/>
                      </w:rPr>
                      <w:t>工程</w:t>
                    </w:r>
                    <w:r w:rsidR="0083471C">
                      <w:rPr>
                        <w:rFonts w:hint="eastAsia"/>
                        <w:color w:val="auto"/>
                        <w:szCs w:val="21"/>
                      </w:rPr>
                      <w:t>股份有限公司</w:t>
                    </w:r>
                  </w:p>
                </w:tc>
              </w:sdtContent>
            </w:sdt>
          </w:tr>
          <w:tr w:rsidR="002B5687" w:rsidTr="00F54AF2">
            <w:tc>
              <w:tcPr>
                <w:tcW w:w="1701" w:type="dxa"/>
                <w:vAlign w:val="center"/>
              </w:tcPr>
              <w:p w:rsidR="002B5687" w:rsidRDefault="0083471C" w:rsidP="00F54AF2">
                <w:pPr>
                  <w:rPr>
                    <w:szCs w:val="21"/>
                  </w:rPr>
                </w:pPr>
                <w:r>
                  <w:rPr>
                    <w:szCs w:val="21"/>
                  </w:rPr>
                  <w:t>法定代表人</w:t>
                </w:r>
              </w:p>
            </w:tc>
            <w:sdt>
              <w:sdtPr>
                <w:rPr>
                  <w:color w:val="auto"/>
                  <w:szCs w:val="21"/>
                </w:rPr>
                <w:alias w:val="公司法定代表人"/>
                <w:tag w:val="_GBC_0e7136d0f98b4dd088486ea1b91967b4"/>
                <w:id w:val="22359428"/>
                <w:lock w:val="sdtLocked"/>
                <w:placeholder>
                  <w:docPart w:val="GBC11111111111111111111111111111"/>
                </w:placeholder>
                <w:dataBinding w:prefixMappings="xmlns:clcid-cgi='clcid-cgi'" w:xpath="/*/clcid-cgi:GongSiFaDingDaiBiaoRen" w:storeItemID="{42DEBF9A-6816-48AE-BADD-E3125C474CD9}"/>
                <w:text/>
              </w:sdtPr>
              <w:sdtContent>
                <w:tc>
                  <w:tcPr>
                    <w:tcW w:w="3275" w:type="dxa"/>
                  </w:tcPr>
                  <w:p w:rsidR="002B5687" w:rsidRDefault="0083471C" w:rsidP="0083471C">
                    <w:pPr>
                      <w:rPr>
                        <w:color w:val="auto"/>
                        <w:szCs w:val="21"/>
                      </w:rPr>
                    </w:pPr>
                    <w:r>
                      <w:rPr>
                        <w:rFonts w:hint="eastAsia"/>
                        <w:color w:val="auto"/>
                        <w:szCs w:val="21"/>
                      </w:rPr>
                      <w:t>宋寿顺</w:t>
                    </w:r>
                  </w:p>
                </w:tc>
              </w:sdtContent>
            </w:sdt>
          </w:tr>
          <w:tr w:rsidR="002B5687" w:rsidTr="00F54AF2">
            <w:tc>
              <w:tcPr>
                <w:tcW w:w="1701" w:type="dxa"/>
                <w:vAlign w:val="center"/>
              </w:tcPr>
              <w:p w:rsidR="002B5687" w:rsidRDefault="0083471C" w:rsidP="00F54AF2">
                <w:pPr>
                  <w:rPr>
                    <w:szCs w:val="21"/>
                  </w:rPr>
                </w:pPr>
                <w:r>
                  <w:rPr>
                    <w:szCs w:val="21"/>
                  </w:rPr>
                  <w:t>日期</w:t>
                </w:r>
              </w:p>
            </w:tc>
            <w:sdt>
              <w:sdtPr>
                <w:rPr>
                  <w:color w:val="auto"/>
                  <w:szCs w:val="21"/>
                </w:rPr>
                <w:alias w:val="报告董事会批准报送日期"/>
                <w:tag w:val="_GBC_ba15652a91414c599a9cdc1b51e98d1a"/>
                <w:id w:val="22359429"/>
                <w:lock w:val="sdtLocked"/>
                <w:placeholder>
                  <w:docPart w:val="GBC11111111111111111111111111111"/>
                </w:placeholder>
              </w:sdtPr>
              <w:sdtContent>
                <w:tc>
                  <w:tcPr>
                    <w:tcW w:w="3275" w:type="dxa"/>
                  </w:tcPr>
                  <w:p w:rsidR="002B5687" w:rsidRDefault="0083471C" w:rsidP="0083471C">
                    <w:pPr>
                      <w:rPr>
                        <w:color w:val="auto"/>
                        <w:szCs w:val="21"/>
                      </w:rPr>
                    </w:pPr>
                    <w:r>
                      <w:rPr>
                        <w:rFonts w:hint="eastAsia"/>
                        <w:color w:val="auto"/>
                        <w:szCs w:val="21"/>
                      </w:rPr>
                      <w:t>2014-10-24</w:t>
                    </w:r>
                  </w:p>
                </w:tc>
              </w:sdtContent>
            </w:sdt>
          </w:tr>
        </w:tbl>
        <w:p w:rsidR="008C016A" w:rsidRDefault="008C016A">
          <w:pPr>
            <w:widowControl w:val="0"/>
            <w:jc w:val="right"/>
            <w:rPr>
              <w:color w:val="0000FF"/>
              <w:szCs w:val="21"/>
            </w:rPr>
          </w:pPr>
        </w:p>
        <w:p w:rsidR="008C016A" w:rsidRDefault="008C016A">
          <w:pPr>
            <w:widowControl w:val="0"/>
            <w:jc w:val="right"/>
            <w:rPr>
              <w:color w:val="0000FF"/>
              <w:szCs w:val="21"/>
            </w:rPr>
          </w:pPr>
        </w:p>
        <w:p w:rsidR="008C016A" w:rsidRDefault="008C016A">
          <w:pPr>
            <w:widowControl w:val="0"/>
            <w:jc w:val="right"/>
            <w:rPr>
              <w:color w:val="0000FF"/>
              <w:szCs w:val="21"/>
            </w:rPr>
          </w:pPr>
        </w:p>
        <w:p w:rsidR="008C016A" w:rsidRDefault="008C016A">
          <w:pPr>
            <w:widowControl w:val="0"/>
            <w:jc w:val="right"/>
            <w:rPr>
              <w:color w:val="0000FF"/>
              <w:szCs w:val="21"/>
            </w:rPr>
          </w:pPr>
        </w:p>
        <w:p w:rsidR="00F95018" w:rsidRDefault="00F95018">
          <w:pPr>
            <w:widowControl w:val="0"/>
            <w:jc w:val="right"/>
            <w:rPr>
              <w:rFonts w:hint="eastAsia"/>
              <w:color w:val="0000FF"/>
              <w:szCs w:val="21"/>
            </w:rPr>
          </w:pPr>
        </w:p>
        <w:p w:rsidR="00F95018" w:rsidRDefault="00F95018">
          <w:pPr>
            <w:widowControl w:val="0"/>
            <w:jc w:val="right"/>
            <w:rPr>
              <w:rFonts w:hint="eastAsia"/>
              <w:color w:val="0000FF"/>
              <w:szCs w:val="21"/>
            </w:rPr>
          </w:pPr>
        </w:p>
        <w:p w:rsidR="00F95018" w:rsidRDefault="00F95018">
          <w:pPr>
            <w:widowControl w:val="0"/>
            <w:jc w:val="right"/>
            <w:rPr>
              <w:rFonts w:hint="eastAsia"/>
              <w:color w:val="0000FF"/>
              <w:szCs w:val="21"/>
            </w:rPr>
          </w:pPr>
        </w:p>
        <w:p w:rsidR="00F95018" w:rsidRDefault="00F95018">
          <w:pPr>
            <w:widowControl w:val="0"/>
            <w:jc w:val="right"/>
            <w:rPr>
              <w:rFonts w:hint="eastAsia"/>
              <w:color w:val="0000FF"/>
              <w:szCs w:val="21"/>
            </w:rPr>
          </w:pPr>
        </w:p>
        <w:p w:rsidR="002B5687" w:rsidRDefault="008E3F05">
          <w:pPr>
            <w:widowControl w:val="0"/>
            <w:jc w:val="right"/>
            <w:rPr>
              <w:color w:val="0000FF"/>
              <w:szCs w:val="21"/>
            </w:rPr>
          </w:pPr>
        </w:p>
      </w:sdtContent>
    </w:sdt>
    <w:p w:rsidR="0064230F" w:rsidRDefault="002526A3">
      <w:pPr>
        <w:pStyle w:val="1"/>
        <w:numPr>
          <w:ilvl w:val="0"/>
          <w:numId w:val="2"/>
        </w:numPr>
        <w:tabs>
          <w:tab w:val="left" w:pos="434"/>
          <w:tab w:val="left" w:pos="882"/>
        </w:tabs>
        <w:rPr>
          <w:sz w:val="21"/>
          <w:szCs w:val="21"/>
        </w:rPr>
      </w:pPr>
      <w:bookmarkStart w:id="8" w:name="_Toc395718058"/>
      <w:bookmarkStart w:id="9" w:name="_Toc398732406"/>
      <w:r>
        <w:rPr>
          <w:rFonts w:hint="eastAsia"/>
          <w:sz w:val="21"/>
          <w:szCs w:val="21"/>
        </w:rPr>
        <w:lastRenderedPageBreak/>
        <w:t>附录</w:t>
      </w:r>
      <w:bookmarkEnd w:id="8"/>
      <w:bookmarkEnd w:id="9"/>
    </w:p>
    <w:p w:rsidR="0064230F" w:rsidRDefault="002526A3">
      <w:pPr>
        <w:pStyle w:val="2"/>
        <w:numPr>
          <w:ilvl w:val="0"/>
          <w:numId w:val="5"/>
        </w:numPr>
        <w:rPr>
          <w:b/>
        </w:rPr>
      </w:pPr>
      <w:r>
        <w:rPr>
          <w:rFonts w:hint="eastAsia"/>
        </w:rPr>
        <w:t>财务报表</w:t>
      </w:r>
    </w:p>
    <w:sdt>
      <w:sdtPr>
        <w:rPr>
          <w:rFonts w:hint="eastAsia"/>
          <w:szCs w:val="21"/>
        </w:rPr>
        <w:tag w:val="_GBC_875895d6aac74fb2b084d8ba80d04b51"/>
        <w:id w:val="22359741"/>
        <w:lock w:val="sdtLocked"/>
        <w:placeholder>
          <w:docPart w:val="GBC22222222222222222222222222222"/>
        </w:placeholder>
      </w:sdtPr>
      <w:sdtEndPr>
        <w:rPr>
          <w:rFonts w:asciiTheme="minorHAnsi" w:hAnsiTheme="minorHAnsi" w:hint="default"/>
          <w:szCs w:val="22"/>
        </w:rPr>
      </w:sdtEndPr>
      <w:sdtContent>
        <w:sdt>
          <w:sdtPr>
            <w:rPr>
              <w:rFonts w:hint="eastAsia"/>
              <w:szCs w:val="21"/>
            </w:rPr>
            <w:tag w:val="_GBC_0d6e030b1e16472da90eac5870f9448e"/>
            <w:id w:val="22359604"/>
            <w:lock w:val="sdtLocked"/>
            <w:placeholder>
              <w:docPart w:val="GBC22222222222222222222222222222"/>
            </w:placeholder>
          </w:sdtPr>
          <w:sdtEndPr>
            <w:rPr>
              <w:szCs w:val="20"/>
            </w:rPr>
          </w:sdtEndPr>
          <w:sdtContent>
            <w:p w:rsidR="0064230F" w:rsidRDefault="002526A3">
              <w:pPr>
                <w:jc w:val="center"/>
              </w:pPr>
              <w:r>
                <w:rPr>
                  <w:rFonts w:hint="eastAsia"/>
                  <w:b/>
                </w:rPr>
                <w:t>合并资产负债表</w:t>
              </w:r>
            </w:p>
            <w:p w:rsidR="0064230F" w:rsidRDefault="002526A3">
              <w:pPr>
                <w:jc w:val="center"/>
              </w:pPr>
              <w:r>
                <w:t>201</w:t>
              </w:r>
              <w:r>
                <w:rPr>
                  <w:rFonts w:hint="eastAsia"/>
                </w:rPr>
                <w:t>4</w:t>
              </w:r>
              <w:r>
                <w:t>年</w:t>
              </w:r>
              <w:r>
                <w:rPr>
                  <w:rFonts w:hint="eastAsia"/>
                </w:rPr>
                <w:t>9</w:t>
              </w:r>
              <w:r>
                <w:t>月3</w:t>
              </w:r>
              <w:r>
                <w:rPr>
                  <w:rFonts w:hint="eastAsia"/>
                </w:rPr>
                <w:t>0</w:t>
              </w:r>
              <w:r>
                <w:t>日</w:t>
              </w:r>
            </w:p>
            <w:p w:rsidR="0064230F" w:rsidRDefault="002526A3">
              <w:r>
                <w:t>编制单位:</w:t>
              </w:r>
              <w:sdt>
                <w:sdtPr>
                  <w:alias w:val="公司法定中文名称"/>
                  <w:tag w:val="_GBC_c9fb4b7dc5d1436c86d5d78a650aacd3"/>
                  <w:id w:val="22359431"/>
                  <w:lock w:val="sdtLocked"/>
                  <w:placeholder>
                    <w:docPart w:val="GBC22222222222222222222222222222"/>
                  </w:placeholder>
                  <w:dataBinding w:prefixMappings="xmlns:clcid-cgi='clcid-cgi'" w:xpath="/*/clcid-cgi:GongSiFaDingZhongWenMingCheng" w:storeItemID="{42DEBF9A-6816-48AE-BADD-E3125C474CD9}"/>
                  <w:text/>
                </w:sdtPr>
                <w:sdtContent>
                  <w:r>
                    <w:rPr>
                      <w:rFonts w:hint="eastAsia"/>
                    </w:rPr>
                    <w:t>中国中材国际工程股份有限公司</w:t>
                  </w:r>
                </w:sdtContent>
              </w:sdt>
            </w:p>
            <w:p w:rsidR="0064230F" w:rsidRDefault="0064230F">
              <w:pPr>
                <w:wordWrap w:val="0"/>
                <w:ind w:rightChars="50" w:right="105"/>
                <w:jc w:val="right"/>
                <w:rPr>
                  <w:shd w:val="solid" w:color="FFFFFF" w:fill="auto"/>
                </w:rPr>
              </w:pPr>
            </w:p>
            <w:p w:rsidR="0064230F" w:rsidRDefault="002526A3">
              <w:pPr>
                <w:wordWrap w:val="0"/>
                <w:jc w:val="right"/>
              </w:pPr>
              <w:r>
                <w:rPr>
                  <w:rFonts w:hint="eastAsia"/>
                </w:rPr>
                <w:t>单位：</w:t>
              </w:r>
              <w:sdt>
                <w:sdtPr>
                  <w:rPr>
                    <w:rFonts w:hint="eastAsia"/>
                  </w:rPr>
                  <w:alias w:val="单位_资产负债表"/>
                  <w:tag w:val="_GBC_1294a38421094fb28e8bde07676d9b31"/>
                  <w:id w:val="22359432"/>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t xml:space="preserve">  币种:</w:t>
              </w:r>
              <w:sdt>
                <w:sdtPr>
                  <w:alias w:val="币种_资产负债表"/>
                  <w:tag w:val="_GBC_d61179b1123049c4b31a72aaea71c0cb"/>
                  <w:id w:val="2235943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资产负债表"/>
                  <w:tag w:val="_GBC_d55897ea17f44762acea06d1ad3c3ed6"/>
                  <w:id w:val="22359434"/>
                  <w:lock w:val="sdtLocked"/>
                  <w:placeholder>
                    <w:docPart w:val="GBC22222222222222222222222222222"/>
                  </w:placeholder>
                  <w:comboBox>
                    <w:listItem w:displayText="未经审计" w:value="未经审计"/>
                    <w:listItem w:displayText="经审计" w:value="经审计"/>
                  </w:comboBox>
                </w:sdtPr>
                <w:sdtContent>
                  <w:r>
                    <w:rPr>
                      <w:rFonts w:hint="eastAsia"/>
                    </w:rPr>
                    <w:t>未经审计</w:t>
                  </w:r>
                </w:sdtContent>
              </w:sdt>
            </w:p>
            <w:tbl>
              <w:tblPr>
                <w:tblW w:w="9053" w:type="dxa"/>
                <w:tblBorders>
                  <w:top w:val="single" w:sz="4" w:space="0" w:color="auto"/>
                  <w:left w:val="single" w:sz="4" w:space="0" w:color="auto"/>
                  <w:bottom w:val="single" w:sz="4" w:space="0" w:color="auto"/>
                  <w:right w:val="single" w:sz="4" w:space="0" w:color="auto"/>
                </w:tblBorders>
                <w:tblLayout w:type="fixed"/>
                <w:tblLook w:val="0000"/>
              </w:tblPr>
              <w:tblGrid>
                <w:gridCol w:w="3085"/>
                <w:gridCol w:w="2874"/>
                <w:gridCol w:w="3094"/>
              </w:tblGrid>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jc w:val="center"/>
                      <w:rPr>
                        <w:b/>
                      </w:rPr>
                    </w:pPr>
                    <w:r>
                      <w:rPr>
                        <w:b/>
                      </w:rPr>
                      <w:t>项目</w:t>
                    </w:r>
                  </w:p>
                </w:tc>
                <w:tc>
                  <w:tcPr>
                    <w:tcW w:w="2874" w:type="dxa"/>
                    <w:tcBorders>
                      <w:top w:val="outset" w:sz="6" w:space="0" w:color="auto"/>
                      <w:left w:val="outset" w:sz="6" w:space="0" w:color="auto"/>
                      <w:bottom w:val="outset" w:sz="6" w:space="0" w:color="auto"/>
                      <w:right w:val="outset" w:sz="6" w:space="0" w:color="auto"/>
                    </w:tcBorders>
                  </w:tcPr>
                  <w:p w:rsidR="0064230F" w:rsidRDefault="002526A3">
                    <w:pPr>
                      <w:jc w:val="center"/>
                      <w:rPr>
                        <w:b/>
                        <w:szCs w:val="18"/>
                      </w:rPr>
                    </w:pPr>
                    <w:r>
                      <w:rPr>
                        <w:b/>
                      </w:rPr>
                      <w:t>期末余额</w:t>
                    </w:r>
                  </w:p>
                </w:tc>
                <w:tc>
                  <w:tcPr>
                    <w:tcW w:w="3094" w:type="dxa"/>
                    <w:tcBorders>
                      <w:top w:val="outset" w:sz="6" w:space="0" w:color="auto"/>
                      <w:left w:val="outset" w:sz="6" w:space="0" w:color="auto"/>
                      <w:bottom w:val="outset" w:sz="6" w:space="0" w:color="auto"/>
                      <w:right w:val="outset" w:sz="6" w:space="0" w:color="auto"/>
                    </w:tcBorders>
                  </w:tcPr>
                  <w:p w:rsidR="0064230F" w:rsidRDefault="002526A3">
                    <w:pPr>
                      <w:jc w:val="center"/>
                      <w:rPr>
                        <w:b/>
                        <w:szCs w:val="18"/>
                      </w:rPr>
                    </w:pPr>
                    <w:r>
                      <w:rPr>
                        <w:rFonts w:hint="eastAsia"/>
                        <w:b/>
                      </w:rPr>
                      <w:t>年初</w:t>
                    </w:r>
                    <w:r>
                      <w:rPr>
                        <w:b/>
                      </w:rPr>
                      <w:t>余额</w:t>
                    </w:r>
                  </w:p>
                </w:tc>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rPr>
                        <w:rFonts w:cs="宋体"/>
                        <w:szCs w:val="21"/>
                      </w:rPr>
                    </w:pPr>
                    <w:r>
                      <w:rPr>
                        <w:rFonts w:cs="宋体" w:hint="eastAsia"/>
                        <w:b/>
                        <w:bCs/>
                        <w:szCs w:val="21"/>
                      </w:rPr>
                      <w:t>流动资产：</w:t>
                    </w:r>
                  </w:p>
                </w:tc>
                <w:tc>
                  <w:tcPr>
                    <w:tcW w:w="2874" w:type="dxa"/>
                    <w:tcBorders>
                      <w:top w:val="outset" w:sz="6" w:space="0" w:color="auto"/>
                      <w:left w:val="outset" w:sz="6" w:space="0" w:color="auto"/>
                      <w:bottom w:val="outset" w:sz="6" w:space="0" w:color="auto"/>
                      <w:right w:val="outset" w:sz="6" w:space="0" w:color="auto"/>
                    </w:tcBorders>
                  </w:tcPr>
                  <w:p w:rsidR="0064230F" w:rsidRDefault="0064230F">
                    <w:pPr>
                      <w:rPr>
                        <w:b/>
                        <w:color w:val="FF00FF"/>
                      </w:rPr>
                    </w:pPr>
                  </w:p>
                </w:tc>
                <w:tc>
                  <w:tcPr>
                    <w:tcW w:w="3094" w:type="dxa"/>
                    <w:tcBorders>
                      <w:top w:val="outset" w:sz="6" w:space="0" w:color="auto"/>
                      <w:left w:val="outset" w:sz="6" w:space="0" w:color="auto"/>
                      <w:bottom w:val="outset" w:sz="6" w:space="0" w:color="auto"/>
                      <w:right w:val="outset" w:sz="6" w:space="0" w:color="auto"/>
                    </w:tcBorders>
                  </w:tcPr>
                  <w:p w:rsidR="0064230F" w:rsidRDefault="0064230F">
                    <w:pPr>
                      <w:rPr>
                        <w:b/>
                        <w:color w:val="FF00FF"/>
                      </w:rPr>
                    </w:pPr>
                  </w:p>
                </w:tc>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货币资金</w:t>
                    </w:r>
                  </w:p>
                </w:tc>
                <w:tc>
                  <w:tcPr>
                    <w:tcW w:w="2874" w:type="dxa"/>
                    <w:tcBorders>
                      <w:top w:val="outset" w:sz="6" w:space="0" w:color="auto"/>
                      <w:left w:val="outset" w:sz="6" w:space="0" w:color="auto"/>
                      <w:bottom w:val="outset" w:sz="6" w:space="0" w:color="auto"/>
                      <w:right w:val="outset" w:sz="6" w:space="0" w:color="auto"/>
                    </w:tcBorders>
                  </w:tcPr>
                  <w:p w:rsidR="0064230F" w:rsidRDefault="008E3F05">
                    <w:pPr>
                      <w:jc w:val="right"/>
                      <w:rPr>
                        <w:color w:val="008000"/>
                      </w:rPr>
                    </w:pPr>
                    <w:sdt>
                      <w:sdtPr>
                        <w:rPr>
                          <w:rFonts w:hint="eastAsia"/>
                        </w:rPr>
                        <w:alias w:val="货币资金"/>
                        <w:tag w:val="_GBC_4e1d078260fd4cd9b2c66f2f82e1a469"/>
                        <w:id w:val="22359435"/>
                        <w:lock w:val="sdtLocked"/>
                        <w:placeholder>
                          <w:docPart w:val="GBC11111111111111111111111111111"/>
                        </w:placeholder>
                      </w:sdtPr>
                      <w:sdtContent>
                        <w:r w:rsidR="002526A3">
                          <w:t>5,287,968,714.87</w:t>
                        </w:r>
                      </w:sdtContent>
                    </w:sdt>
                  </w:p>
                </w:tc>
                <w:sdt>
                  <w:sdtPr>
                    <w:alias w:val="货币资金"/>
                    <w:tag w:val="_GBC_8d78c8d71a1349cba4ba439f2b974ecc"/>
                    <w:id w:val="22359436"/>
                    <w:lock w:val="sdtLocked"/>
                    <w:placeholder>
                      <w:docPart w:val="GBC11111111111111111111111111111"/>
                    </w:placeholder>
                  </w:sdtPr>
                  <w:sdtContent>
                    <w:tc>
                      <w:tcPr>
                        <w:tcW w:w="309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5,066,892,512.13</w:t>
                        </w:r>
                      </w:p>
                    </w:tc>
                  </w:sdtContent>
                </w:sdt>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结算备付金</w:t>
                    </w:r>
                  </w:p>
                </w:tc>
                <w:sdt>
                  <w:sdtPr>
                    <w:alias w:val="结算备付金"/>
                    <w:tag w:val="_GBC_af2ece83603741fd8431a617bb6eaee2"/>
                    <w:id w:val="22359437"/>
                    <w:lock w:val="sdtLocked"/>
                    <w:placeholder>
                      <w:docPart w:val="GBC11111111111111111111111111111"/>
                    </w:placeholder>
                    <w:showingPlcHdr/>
                  </w:sdtPr>
                  <w:sdtContent>
                    <w:tc>
                      <w:tcPr>
                        <w:tcW w:w="287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sdt>
                  <w:sdtPr>
                    <w:alias w:val="结算备付金"/>
                    <w:tag w:val="_GBC_b610f80534db450aa0333dd29dcb00da"/>
                    <w:id w:val="22359438"/>
                    <w:lock w:val="sdtLocked"/>
                    <w:placeholder>
                      <w:docPart w:val="GBC11111111111111111111111111111"/>
                    </w:placeholder>
                    <w:showingPlcHdr/>
                  </w:sdtPr>
                  <w:sdtContent>
                    <w:tc>
                      <w:tcPr>
                        <w:tcW w:w="309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拆出资金</w:t>
                    </w:r>
                  </w:p>
                </w:tc>
                <w:sdt>
                  <w:sdtPr>
                    <w:alias w:val="拆出资金"/>
                    <w:tag w:val="_GBC_e6bd6f57611e4b2f83de0d4edf58d974"/>
                    <w:id w:val="22359439"/>
                    <w:lock w:val="sdtLocked"/>
                    <w:placeholder>
                      <w:docPart w:val="GBC11111111111111111111111111111"/>
                    </w:placeholder>
                    <w:showingPlcHdr/>
                  </w:sdtPr>
                  <w:sdtContent>
                    <w:tc>
                      <w:tcPr>
                        <w:tcW w:w="287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sdt>
                  <w:sdtPr>
                    <w:alias w:val="拆出资金"/>
                    <w:tag w:val="_GBC_0eb4a4df93284fd5bc93622a07d87e6b"/>
                    <w:id w:val="22359440"/>
                    <w:lock w:val="sdtLocked"/>
                    <w:placeholder>
                      <w:docPart w:val="GBC11111111111111111111111111111"/>
                    </w:placeholder>
                    <w:showingPlcHdr/>
                  </w:sdtPr>
                  <w:sdtContent>
                    <w:tc>
                      <w:tcPr>
                        <w:tcW w:w="309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交易性金融资产</w:t>
                    </w:r>
                  </w:p>
                </w:tc>
                <w:sdt>
                  <w:sdtPr>
                    <w:alias w:val="交易性金融资产"/>
                    <w:tag w:val="_GBC_bad89b45981d45e4894536ee4e390fb0"/>
                    <w:id w:val="22359441"/>
                    <w:lock w:val="sdtLocked"/>
                    <w:placeholder>
                      <w:docPart w:val="GBC11111111111111111111111111111"/>
                    </w:placeholder>
                  </w:sdtPr>
                  <w:sdtContent>
                    <w:tc>
                      <w:tcPr>
                        <w:tcW w:w="287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7,169,398.93</w:t>
                        </w:r>
                      </w:p>
                    </w:tc>
                  </w:sdtContent>
                </w:sdt>
                <w:sdt>
                  <w:sdtPr>
                    <w:alias w:val="交易性金融资产"/>
                    <w:tag w:val="_GBC_d8220ce2197644bab04eba8725b2cb5e"/>
                    <w:id w:val="22359442"/>
                    <w:lock w:val="sdtLocked"/>
                    <w:placeholder>
                      <w:docPart w:val="GBC11111111111111111111111111111"/>
                    </w:placeholder>
                  </w:sdtPr>
                  <w:sdtContent>
                    <w:tc>
                      <w:tcPr>
                        <w:tcW w:w="309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21,168,967.03</w:t>
                        </w:r>
                      </w:p>
                    </w:tc>
                  </w:sdtContent>
                </w:sdt>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应收票据</w:t>
                    </w:r>
                  </w:p>
                </w:tc>
                <w:sdt>
                  <w:sdtPr>
                    <w:alias w:val="应收票据"/>
                    <w:tag w:val="_GBC_0e21a384468246819f2fba43123d471b"/>
                    <w:id w:val="22359443"/>
                    <w:lock w:val="sdtLocked"/>
                    <w:placeholder>
                      <w:docPart w:val="GBC11111111111111111111111111111"/>
                    </w:placeholder>
                  </w:sdtPr>
                  <w:sdtContent>
                    <w:tc>
                      <w:tcPr>
                        <w:tcW w:w="287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667,549,666.55</w:t>
                        </w:r>
                      </w:p>
                    </w:tc>
                  </w:sdtContent>
                </w:sdt>
                <w:sdt>
                  <w:sdtPr>
                    <w:alias w:val="应收票据"/>
                    <w:tag w:val="_GBC_c338030ef7b843a6ba5992ec30baebcb"/>
                    <w:id w:val="22359444"/>
                    <w:lock w:val="sdtLocked"/>
                    <w:placeholder>
                      <w:docPart w:val="GBC11111111111111111111111111111"/>
                    </w:placeholder>
                  </w:sdtPr>
                  <w:sdtContent>
                    <w:tc>
                      <w:tcPr>
                        <w:tcW w:w="309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818,837,674.02</w:t>
                        </w:r>
                      </w:p>
                    </w:tc>
                  </w:sdtContent>
                </w:sdt>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应收账款</w:t>
                    </w:r>
                  </w:p>
                </w:tc>
                <w:sdt>
                  <w:sdtPr>
                    <w:alias w:val="应收帐款"/>
                    <w:tag w:val="_GBC_9ecf5b2dc9204625a261d5cbe5f888f1"/>
                    <w:id w:val="22359445"/>
                    <w:lock w:val="sdtLocked"/>
                    <w:placeholder>
                      <w:docPart w:val="GBC11111111111111111111111111111"/>
                    </w:placeholder>
                  </w:sdtPr>
                  <w:sdtContent>
                    <w:tc>
                      <w:tcPr>
                        <w:tcW w:w="287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3,550,194,722.63</w:t>
                        </w:r>
                      </w:p>
                    </w:tc>
                  </w:sdtContent>
                </w:sdt>
                <w:sdt>
                  <w:sdtPr>
                    <w:alias w:val="应收帐款"/>
                    <w:tag w:val="_GBC_c50d1f499b174c04bb771da45647c452"/>
                    <w:id w:val="22359446"/>
                    <w:lock w:val="sdtLocked"/>
                    <w:placeholder>
                      <w:docPart w:val="GBC11111111111111111111111111111"/>
                    </w:placeholder>
                  </w:sdtPr>
                  <w:sdtContent>
                    <w:tc>
                      <w:tcPr>
                        <w:tcW w:w="309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3,441,787,680.11</w:t>
                        </w:r>
                      </w:p>
                    </w:tc>
                  </w:sdtContent>
                </w:sdt>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预付款项</w:t>
                    </w:r>
                  </w:p>
                </w:tc>
                <w:sdt>
                  <w:sdtPr>
                    <w:alias w:val="预付帐款"/>
                    <w:tag w:val="_GBC_c5d5515246e8488d84183d659b9a6d86"/>
                    <w:id w:val="22359447"/>
                    <w:lock w:val="sdtLocked"/>
                    <w:placeholder>
                      <w:docPart w:val="GBC11111111111111111111111111111"/>
                    </w:placeholder>
                  </w:sdtPr>
                  <w:sdtContent>
                    <w:tc>
                      <w:tcPr>
                        <w:tcW w:w="287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5,794,095,906.73</w:t>
                        </w:r>
                      </w:p>
                    </w:tc>
                  </w:sdtContent>
                </w:sdt>
                <w:sdt>
                  <w:sdtPr>
                    <w:alias w:val="预付帐款"/>
                    <w:tag w:val="_GBC_bdf8565adb154ee3a98fa10c1ee5da03"/>
                    <w:id w:val="22359448"/>
                    <w:lock w:val="sdtLocked"/>
                    <w:placeholder>
                      <w:docPart w:val="GBC11111111111111111111111111111"/>
                    </w:placeholder>
                  </w:sdtPr>
                  <w:sdtContent>
                    <w:tc>
                      <w:tcPr>
                        <w:tcW w:w="309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5,573,839,880.76</w:t>
                        </w:r>
                      </w:p>
                    </w:tc>
                  </w:sdtContent>
                </w:sdt>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应收保费</w:t>
                    </w:r>
                  </w:p>
                </w:tc>
                <w:sdt>
                  <w:sdtPr>
                    <w:alias w:val="应收保费"/>
                    <w:tag w:val="_GBC_43129a1d7c5d43418f67ae3be428420c"/>
                    <w:id w:val="22359449"/>
                    <w:lock w:val="sdtLocked"/>
                    <w:placeholder>
                      <w:docPart w:val="GBC11111111111111111111111111111"/>
                    </w:placeholder>
                    <w:showingPlcHdr/>
                  </w:sdtPr>
                  <w:sdtContent>
                    <w:tc>
                      <w:tcPr>
                        <w:tcW w:w="287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sdt>
                  <w:sdtPr>
                    <w:alias w:val="应收保费"/>
                    <w:tag w:val="_GBC_1fa3f29dfd67430893d3e686e7ebc47e"/>
                    <w:id w:val="22359450"/>
                    <w:lock w:val="sdtLocked"/>
                    <w:placeholder>
                      <w:docPart w:val="GBC11111111111111111111111111111"/>
                    </w:placeholder>
                    <w:showingPlcHdr/>
                  </w:sdtPr>
                  <w:sdtContent>
                    <w:tc>
                      <w:tcPr>
                        <w:tcW w:w="309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应收分保账款</w:t>
                    </w:r>
                  </w:p>
                </w:tc>
                <w:sdt>
                  <w:sdtPr>
                    <w:alias w:val="应收分保账款"/>
                    <w:tag w:val="_GBC_0d40ba8cf36748dda668cde10991c08e"/>
                    <w:id w:val="22359451"/>
                    <w:lock w:val="sdtLocked"/>
                    <w:placeholder>
                      <w:docPart w:val="GBC11111111111111111111111111111"/>
                    </w:placeholder>
                    <w:showingPlcHdr/>
                  </w:sdtPr>
                  <w:sdtContent>
                    <w:tc>
                      <w:tcPr>
                        <w:tcW w:w="287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sdt>
                  <w:sdtPr>
                    <w:alias w:val="应收分保账款"/>
                    <w:tag w:val="_GBC_e95c3ad5cdbd4e0183687e5ad38010bc"/>
                    <w:id w:val="22359452"/>
                    <w:lock w:val="sdtLocked"/>
                    <w:placeholder>
                      <w:docPart w:val="GBC11111111111111111111111111111"/>
                    </w:placeholder>
                    <w:showingPlcHdr/>
                  </w:sdtPr>
                  <w:sdtContent>
                    <w:tc>
                      <w:tcPr>
                        <w:tcW w:w="309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应收分保合同准备金</w:t>
                    </w:r>
                  </w:p>
                </w:tc>
                <w:sdt>
                  <w:sdtPr>
                    <w:alias w:val="应收分保合同准备金"/>
                    <w:tag w:val="_GBC_24c531a26e1d45709248ffe8a6c790ad"/>
                    <w:id w:val="22359453"/>
                    <w:lock w:val="sdtLocked"/>
                    <w:placeholder>
                      <w:docPart w:val="GBC11111111111111111111111111111"/>
                    </w:placeholder>
                    <w:showingPlcHdr/>
                  </w:sdtPr>
                  <w:sdtContent>
                    <w:tc>
                      <w:tcPr>
                        <w:tcW w:w="287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sdt>
                  <w:sdtPr>
                    <w:alias w:val="应收分保合同准备金"/>
                    <w:tag w:val="_GBC_d48c03b93e3f494a845ce0e5abf0dffc"/>
                    <w:id w:val="22359454"/>
                    <w:lock w:val="sdtLocked"/>
                    <w:placeholder>
                      <w:docPart w:val="GBC11111111111111111111111111111"/>
                    </w:placeholder>
                    <w:showingPlcHdr/>
                  </w:sdtPr>
                  <w:sdtContent>
                    <w:tc>
                      <w:tcPr>
                        <w:tcW w:w="309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应收利息</w:t>
                    </w:r>
                  </w:p>
                </w:tc>
                <w:sdt>
                  <w:sdtPr>
                    <w:alias w:val="应收利息"/>
                    <w:tag w:val="_GBC_a3e1096a91974d1b813e73319f8f1c70"/>
                    <w:id w:val="22359455"/>
                    <w:lock w:val="sdtLocked"/>
                    <w:placeholder>
                      <w:docPart w:val="GBC11111111111111111111111111111"/>
                    </w:placeholder>
                  </w:sdtPr>
                  <w:sdtContent>
                    <w:tc>
                      <w:tcPr>
                        <w:tcW w:w="287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11,545,857.07</w:t>
                        </w:r>
                      </w:p>
                    </w:tc>
                  </w:sdtContent>
                </w:sdt>
                <w:sdt>
                  <w:sdtPr>
                    <w:alias w:val="应收利息"/>
                    <w:tag w:val="_GBC_54fa2425ee3746f2bc714e7df23ea0c0"/>
                    <w:id w:val="22359456"/>
                    <w:lock w:val="sdtLocked"/>
                    <w:placeholder>
                      <w:docPart w:val="GBC11111111111111111111111111111"/>
                    </w:placeholder>
                  </w:sdtPr>
                  <w:sdtContent>
                    <w:tc>
                      <w:tcPr>
                        <w:tcW w:w="309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13,611,197.91</w:t>
                        </w:r>
                      </w:p>
                    </w:tc>
                  </w:sdtContent>
                </w:sdt>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应收股利</w:t>
                    </w:r>
                  </w:p>
                </w:tc>
                <w:sdt>
                  <w:sdtPr>
                    <w:alias w:val="应收股利"/>
                    <w:tag w:val="_GBC_bfbd0b0a12b74d4c8f1a6b5dd790f830"/>
                    <w:id w:val="22359457"/>
                    <w:lock w:val="sdtLocked"/>
                    <w:placeholder>
                      <w:docPart w:val="GBC11111111111111111111111111111"/>
                    </w:placeholder>
                    <w:showingPlcHdr/>
                  </w:sdtPr>
                  <w:sdtContent>
                    <w:tc>
                      <w:tcPr>
                        <w:tcW w:w="287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sdt>
                  <w:sdtPr>
                    <w:alias w:val="应收股利"/>
                    <w:tag w:val="_GBC_538c8ce2aa6f4866932a6fc2337e8e5a"/>
                    <w:id w:val="22359458"/>
                    <w:lock w:val="sdtLocked"/>
                    <w:placeholder>
                      <w:docPart w:val="GBC11111111111111111111111111111"/>
                    </w:placeholder>
                    <w:showingPlcHdr/>
                  </w:sdtPr>
                  <w:sdtContent>
                    <w:tc>
                      <w:tcPr>
                        <w:tcW w:w="309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其他应收款</w:t>
                    </w:r>
                  </w:p>
                </w:tc>
                <w:sdt>
                  <w:sdtPr>
                    <w:alias w:val="其他应收款"/>
                    <w:tag w:val="_GBC_e6bcb96761a7468a95335f2bec9bda09"/>
                    <w:id w:val="22359459"/>
                    <w:lock w:val="sdtLocked"/>
                    <w:placeholder>
                      <w:docPart w:val="GBC11111111111111111111111111111"/>
                    </w:placeholder>
                  </w:sdtPr>
                  <w:sdtContent>
                    <w:tc>
                      <w:tcPr>
                        <w:tcW w:w="287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627,792,878.95</w:t>
                        </w:r>
                      </w:p>
                    </w:tc>
                  </w:sdtContent>
                </w:sdt>
                <w:sdt>
                  <w:sdtPr>
                    <w:alias w:val="其他应收款"/>
                    <w:tag w:val="_GBC_a13d0088155b4517862e14a1b4fa29ec"/>
                    <w:id w:val="22359460"/>
                    <w:lock w:val="sdtLocked"/>
                    <w:placeholder>
                      <w:docPart w:val="GBC11111111111111111111111111111"/>
                    </w:placeholder>
                  </w:sdtPr>
                  <w:sdtContent>
                    <w:tc>
                      <w:tcPr>
                        <w:tcW w:w="309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659,581,426.25</w:t>
                        </w:r>
                      </w:p>
                    </w:tc>
                  </w:sdtContent>
                </w:sdt>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买入返售金融资产</w:t>
                    </w:r>
                  </w:p>
                </w:tc>
                <w:sdt>
                  <w:sdtPr>
                    <w:alias w:val="买入返售金融资产"/>
                    <w:tag w:val="_GBC_ed7223cd1c3c4cffa9b5dcb2a3142a9f"/>
                    <w:id w:val="22359461"/>
                    <w:lock w:val="sdtLocked"/>
                    <w:placeholder>
                      <w:docPart w:val="GBC11111111111111111111111111111"/>
                    </w:placeholder>
                    <w:showingPlcHdr/>
                  </w:sdtPr>
                  <w:sdtContent>
                    <w:tc>
                      <w:tcPr>
                        <w:tcW w:w="287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sdt>
                  <w:sdtPr>
                    <w:alias w:val="买入返售金融资产"/>
                    <w:tag w:val="_GBC_17f206c5c1244d948ad2c3ec52a65cf5"/>
                    <w:id w:val="22359462"/>
                    <w:lock w:val="sdtLocked"/>
                    <w:placeholder>
                      <w:docPart w:val="GBC11111111111111111111111111111"/>
                    </w:placeholder>
                    <w:showingPlcHdr/>
                  </w:sdtPr>
                  <w:sdtContent>
                    <w:tc>
                      <w:tcPr>
                        <w:tcW w:w="309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存货</w:t>
                    </w:r>
                  </w:p>
                </w:tc>
                <w:sdt>
                  <w:sdtPr>
                    <w:alias w:val="存货"/>
                    <w:tag w:val="_GBC_f4563fe0b6af49129f9f74d9fab299a5"/>
                    <w:id w:val="22359463"/>
                    <w:lock w:val="sdtLocked"/>
                    <w:placeholder>
                      <w:docPart w:val="GBC11111111111111111111111111111"/>
                    </w:placeholder>
                  </w:sdtPr>
                  <w:sdtContent>
                    <w:tc>
                      <w:tcPr>
                        <w:tcW w:w="287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5,283,803,444.46</w:t>
                        </w:r>
                      </w:p>
                    </w:tc>
                  </w:sdtContent>
                </w:sdt>
                <w:sdt>
                  <w:sdtPr>
                    <w:alias w:val="存货"/>
                    <w:tag w:val="_GBC_476b70564f834f25b191ac06a63887fe"/>
                    <w:id w:val="22359464"/>
                    <w:lock w:val="sdtLocked"/>
                    <w:placeholder>
                      <w:docPart w:val="GBC11111111111111111111111111111"/>
                    </w:placeholder>
                  </w:sdtPr>
                  <w:sdtContent>
                    <w:tc>
                      <w:tcPr>
                        <w:tcW w:w="309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4,838,537,376.48</w:t>
                        </w:r>
                      </w:p>
                    </w:tc>
                  </w:sdtContent>
                </w:sdt>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一年内到期的非流动资产</w:t>
                    </w:r>
                  </w:p>
                </w:tc>
                <w:sdt>
                  <w:sdtPr>
                    <w:alias w:val="一年内到期的非流动资产"/>
                    <w:tag w:val="_GBC_9c3e73b699704a36833f4bffebad98a9"/>
                    <w:id w:val="22359465"/>
                    <w:lock w:val="sdtLocked"/>
                    <w:placeholder>
                      <w:docPart w:val="GBC11111111111111111111111111111"/>
                    </w:placeholder>
                    <w:showingPlcHdr/>
                  </w:sdtPr>
                  <w:sdtContent>
                    <w:tc>
                      <w:tcPr>
                        <w:tcW w:w="287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sdt>
                  <w:sdtPr>
                    <w:alias w:val="一年内到期的非流动资产"/>
                    <w:tag w:val="_GBC_a651e1a8c8474fe384fb633af69bd8f8"/>
                    <w:id w:val="22359466"/>
                    <w:lock w:val="sdtLocked"/>
                    <w:placeholder>
                      <w:docPart w:val="GBC11111111111111111111111111111"/>
                    </w:placeholder>
                    <w:showingPlcHdr/>
                  </w:sdtPr>
                  <w:sdtContent>
                    <w:tc>
                      <w:tcPr>
                        <w:tcW w:w="309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其他流动资产</w:t>
                    </w:r>
                  </w:p>
                </w:tc>
                <w:sdt>
                  <w:sdtPr>
                    <w:alias w:val="其他流动资产"/>
                    <w:tag w:val="_GBC_87c97d9349344a01869b9ca71f842eb6"/>
                    <w:id w:val="22359467"/>
                    <w:lock w:val="sdtLocked"/>
                    <w:placeholder>
                      <w:docPart w:val="GBC11111111111111111111111111111"/>
                    </w:placeholder>
                    <w:showingPlcHdr/>
                  </w:sdtPr>
                  <w:sdtContent>
                    <w:tc>
                      <w:tcPr>
                        <w:tcW w:w="287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sdt>
                  <w:sdtPr>
                    <w:alias w:val="其他流动资产"/>
                    <w:tag w:val="_GBC_69a943a463334ff298a57490b70f4c88"/>
                    <w:id w:val="22359468"/>
                    <w:lock w:val="sdtLocked"/>
                    <w:placeholder>
                      <w:docPart w:val="GBC11111111111111111111111111111"/>
                    </w:placeholder>
                    <w:showingPlcHdr/>
                  </w:sdtPr>
                  <w:sdtContent>
                    <w:tc>
                      <w:tcPr>
                        <w:tcW w:w="309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300" w:firstLine="630"/>
                      <w:rPr>
                        <w:szCs w:val="18"/>
                      </w:rPr>
                    </w:pPr>
                    <w:r>
                      <w:rPr>
                        <w:rFonts w:hint="eastAsia"/>
                      </w:rPr>
                      <w:t>流动资产合计</w:t>
                    </w:r>
                  </w:p>
                </w:tc>
                <w:sdt>
                  <w:sdtPr>
                    <w:alias w:val="流动资产合计"/>
                    <w:tag w:val="_GBC_ba8fc9318fff4ad692ce0ad624925144"/>
                    <w:id w:val="22359469"/>
                    <w:lock w:val="sdtLocked"/>
                    <w:placeholder>
                      <w:docPart w:val="GBC11111111111111111111111111111"/>
                    </w:placeholder>
                  </w:sdtPr>
                  <w:sdtContent>
                    <w:tc>
                      <w:tcPr>
                        <w:tcW w:w="287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21,230,120,590.19</w:t>
                        </w:r>
                      </w:p>
                    </w:tc>
                  </w:sdtContent>
                </w:sdt>
                <w:sdt>
                  <w:sdtPr>
                    <w:alias w:val="流动资产合计"/>
                    <w:tag w:val="_GBC_2ef0f96fcb2242aa97372d6698788bd1"/>
                    <w:id w:val="22359470"/>
                    <w:lock w:val="sdtLocked"/>
                    <w:placeholder>
                      <w:docPart w:val="GBC11111111111111111111111111111"/>
                    </w:placeholder>
                  </w:sdtPr>
                  <w:sdtContent>
                    <w:tc>
                      <w:tcPr>
                        <w:tcW w:w="309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20,434,256,714.69</w:t>
                        </w:r>
                      </w:p>
                    </w:tc>
                  </w:sdtContent>
                </w:sdt>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rPr>
                        <w:rFonts w:cs="宋体"/>
                        <w:szCs w:val="21"/>
                      </w:rPr>
                    </w:pPr>
                    <w:r>
                      <w:rPr>
                        <w:rFonts w:cs="宋体" w:hint="eastAsia"/>
                        <w:b/>
                        <w:bCs/>
                        <w:szCs w:val="21"/>
                      </w:rPr>
                      <w:t>非流动资产：</w:t>
                    </w:r>
                  </w:p>
                </w:tc>
                <w:tc>
                  <w:tcPr>
                    <w:tcW w:w="2874" w:type="dxa"/>
                    <w:tcBorders>
                      <w:top w:val="outset" w:sz="6" w:space="0" w:color="auto"/>
                      <w:left w:val="outset" w:sz="6" w:space="0" w:color="auto"/>
                      <w:bottom w:val="outset" w:sz="6" w:space="0" w:color="auto"/>
                      <w:right w:val="outset" w:sz="6" w:space="0" w:color="auto"/>
                    </w:tcBorders>
                  </w:tcPr>
                  <w:p w:rsidR="0064230F" w:rsidRDefault="0064230F">
                    <w:pPr>
                      <w:rPr>
                        <w:color w:val="008000"/>
                      </w:rPr>
                    </w:pPr>
                  </w:p>
                </w:tc>
                <w:tc>
                  <w:tcPr>
                    <w:tcW w:w="3094" w:type="dxa"/>
                    <w:tcBorders>
                      <w:top w:val="outset" w:sz="6" w:space="0" w:color="auto"/>
                      <w:left w:val="outset" w:sz="6" w:space="0" w:color="auto"/>
                      <w:bottom w:val="outset" w:sz="6" w:space="0" w:color="auto"/>
                      <w:right w:val="outset" w:sz="6" w:space="0" w:color="auto"/>
                    </w:tcBorders>
                  </w:tcPr>
                  <w:p w:rsidR="0064230F" w:rsidRDefault="0064230F">
                    <w:pPr>
                      <w:rPr>
                        <w:color w:val="008000"/>
                      </w:rPr>
                    </w:pPr>
                  </w:p>
                </w:tc>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发放委托贷款及垫款</w:t>
                    </w:r>
                  </w:p>
                </w:tc>
                <w:sdt>
                  <w:sdtPr>
                    <w:alias w:val="发放委托贷款及垫款"/>
                    <w:tag w:val="_GBC_c7eda034af684fdfa6628c5b4cd767f4"/>
                    <w:id w:val="22359471"/>
                    <w:lock w:val="sdtLocked"/>
                    <w:placeholder>
                      <w:docPart w:val="GBC11111111111111111111111111111"/>
                    </w:placeholder>
                    <w:showingPlcHdr/>
                  </w:sdtPr>
                  <w:sdtContent>
                    <w:tc>
                      <w:tcPr>
                        <w:tcW w:w="287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sdt>
                  <w:sdtPr>
                    <w:alias w:val="发放委托贷款及垫款"/>
                    <w:tag w:val="_GBC_63558d7de64b4e3fb8039f381b007355"/>
                    <w:id w:val="22359472"/>
                    <w:lock w:val="sdtLocked"/>
                    <w:placeholder>
                      <w:docPart w:val="GBC11111111111111111111111111111"/>
                    </w:placeholder>
                    <w:showingPlcHdr/>
                  </w:sdtPr>
                  <w:sdtContent>
                    <w:tc>
                      <w:tcPr>
                        <w:tcW w:w="309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可供出售金融资产</w:t>
                    </w:r>
                  </w:p>
                </w:tc>
                <w:sdt>
                  <w:sdtPr>
                    <w:alias w:val="可供出售金融资产"/>
                    <w:tag w:val="_GBC_6331f4c44fe54b1aa2b22ff43caf1b3c"/>
                    <w:id w:val="22359473"/>
                    <w:lock w:val="sdtLocked"/>
                    <w:placeholder>
                      <w:docPart w:val="GBC11111111111111111111111111111"/>
                    </w:placeholder>
                  </w:sdtPr>
                  <w:sdtContent>
                    <w:tc>
                      <w:tcPr>
                        <w:tcW w:w="287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43,131,849.23</w:t>
                        </w:r>
                      </w:p>
                    </w:tc>
                  </w:sdtContent>
                </w:sdt>
                <w:sdt>
                  <w:sdtPr>
                    <w:alias w:val="可供出售金融资产"/>
                    <w:tag w:val="_GBC_14e74322473142abbfea5bd01fc4cb59"/>
                    <w:id w:val="22359474"/>
                    <w:lock w:val="sdtLocked"/>
                    <w:placeholder>
                      <w:docPart w:val="GBC11111111111111111111111111111"/>
                    </w:placeholder>
                  </w:sdtPr>
                  <w:sdtContent>
                    <w:tc>
                      <w:tcPr>
                        <w:tcW w:w="309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43,170,503.33</w:t>
                        </w:r>
                      </w:p>
                    </w:tc>
                  </w:sdtContent>
                </w:sdt>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持有至到期投资</w:t>
                    </w:r>
                  </w:p>
                </w:tc>
                <w:sdt>
                  <w:sdtPr>
                    <w:alias w:val="持有至到期投资"/>
                    <w:tag w:val="_GBC_f7cc4199dff940448e0642ef96c190e0"/>
                    <w:id w:val="22359475"/>
                    <w:lock w:val="sdtLocked"/>
                    <w:placeholder>
                      <w:docPart w:val="GBC11111111111111111111111111111"/>
                    </w:placeholder>
                    <w:showingPlcHdr/>
                  </w:sdtPr>
                  <w:sdtContent>
                    <w:tc>
                      <w:tcPr>
                        <w:tcW w:w="287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sdt>
                  <w:sdtPr>
                    <w:alias w:val="持有至到期投资"/>
                    <w:tag w:val="_GBC_7dcf26ce41324e94982111994eb003e3"/>
                    <w:id w:val="22359476"/>
                    <w:lock w:val="sdtLocked"/>
                    <w:placeholder>
                      <w:docPart w:val="GBC11111111111111111111111111111"/>
                    </w:placeholder>
                    <w:showingPlcHdr/>
                  </w:sdtPr>
                  <w:sdtContent>
                    <w:tc>
                      <w:tcPr>
                        <w:tcW w:w="309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长期应收款</w:t>
                    </w:r>
                  </w:p>
                </w:tc>
                <w:sdt>
                  <w:sdtPr>
                    <w:alias w:val="长期应收款"/>
                    <w:tag w:val="_GBC_64ee5de06e2746d58b3bf495c5462d0d"/>
                    <w:id w:val="22359477"/>
                    <w:lock w:val="sdtLocked"/>
                    <w:placeholder>
                      <w:docPart w:val="GBC11111111111111111111111111111"/>
                    </w:placeholder>
                  </w:sdtPr>
                  <w:sdtContent>
                    <w:tc>
                      <w:tcPr>
                        <w:tcW w:w="287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286,432,889.97</w:t>
                        </w:r>
                      </w:p>
                    </w:tc>
                  </w:sdtContent>
                </w:sdt>
                <w:sdt>
                  <w:sdtPr>
                    <w:alias w:val="长期应收款"/>
                    <w:tag w:val="_GBC_0452fb7d377f4488ae174a54b2816f91"/>
                    <w:id w:val="22359478"/>
                    <w:lock w:val="sdtLocked"/>
                    <w:placeholder>
                      <w:docPart w:val="GBC11111111111111111111111111111"/>
                    </w:placeholder>
                  </w:sdtPr>
                  <w:sdtContent>
                    <w:tc>
                      <w:tcPr>
                        <w:tcW w:w="309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252,031,477.59</w:t>
                        </w:r>
                      </w:p>
                    </w:tc>
                  </w:sdtContent>
                </w:sdt>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长期股权投资</w:t>
                    </w:r>
                  </w:p>
                </w:tc>
                <w:sdt>
                  <w:sdtPr>
                    <w:alias w:val="长期股权投资"/>
                    <w:tag w:val="_GBC_c105df6ae7c445dfa6481e24a842e656"/>
                    <w:id w:val="22359479"/>
                    <w:lock w:val="sdtLocked"/>
                    <w:placeholder>
                      <w:docPart w:val="GBC11111111111111111111111111111"/>
                    </w:placeholder>
                  </w:sdtPr>
                  <w:sdtContent>
                    <w:tc>
                      <w:tcPr>
                        <w:tcW w:w="287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457,418,738.02</w:t>
                        </w:r>
                      </w:p>
                    </w:tc>
                  </w:sdtContent>
                </w:sdt>
                <w:sdt>
                  <w:sdtPr>
                    <w:alias w:val="长期股权投资"/>
                    <w:tag w:val="_GBC_3e768c6745334b548718c9da78083036"/>
                    <w:id w:val="22359480"/>
                    <w:lock w:val="sdtLocked"/>
                    <w:placeholder>
                      <w:docPart w:val="GBC11111111111111111111111111111"/>
                    </w:placeholder>
                  </w:sdtPr>
                  <w:sdtContent>
                    <w:tc>
                      <w:tcPr>
                        <w:tcW w:w="309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22,249,597.91</w:t>
                        </w:r>
                      </w:p>
                    </w:tc>
                  </w:sdtContent>
                </w:sdt>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投资性房地产</w:t>
                    </w:r>
                  </w:p>
                </w:tc>
                <w:sdt>
                  <w:sdtPr>
                    <w:alias w:val="投资性房地产"/>
                    <w:tag w:val="_GBC_1d7e256635114b9781e9ace6c6a74680"/>
                    <w:id w:val="22359481"/>
                    <w:lock w:val="sdtLocked"/>
                    <w:placeholder>
                      <w:docPart w:val="GBC11111111111111111111111111111"/>
                    </w:placeholder>
                  </w:sdtPr>
                  <w:sdtContent>
                    <w:tc>
                      <w:tcPr>
                        <w:tcW w:w="287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108,284,248.37</w:t>
                        </w:r>
                      </w:p>
                    </w:tc>
                  </w:sdtContent>
                </w:sdt>
                <w:sdt>
                  <w:sdtPr>
                    <w:alias w:val="投资性房地产"/>
                    <w:tag w:val="_GBC_4ade35a13a6a4cb899c36485c806f7dc"/>
                    <w:id w:val="22359482"/>
                    <w:lock w:val="sdtLocked"/>
                    <w:placeholder>
                      <w:docPart w:val="GBC11111111111111111111111111111"/>
                    </w:placeholder>
                  </w:sdtPr>
                  <w:sdtContent>
                    <w:tc>
                      <w:tcPr>
                        <w:tcW w:w="309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112,396,639.05</w:t>
                        </w:r>
                      </w:p>
                    </w:tc>
                  </w:sdtContent>
                </w:sdt>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固定资产</w:t>
                    </w:r>
                  </w:p>
                </w:tc>
                <w:sdt>
                  <w:sdtPr>
                    <w:alias w:val="固定资产净额"/>
                    <w:tag w:val="_GBC_056ce6891ba7432f8e0748159b79fd6d"/>
                    <w:id w:val="22359483"/>
                    <w:lock w:val="sdtLocked"/>
                    <w:placeholder>
                      <w:docPart w:val="GBC11111111111111111111111111111"/>
                    </w:placeholder>
                  </w:sdtPr>
                  <w:sdtContent>
                    <w:tc>
                      <w:tcPr>
                        <w:tcW w:w="2874" w:type="dxa"/>
                        <w:tcBorders>
                          <w:top w:val="outset" w:sz="6" w:space="0" w:color="auto"/>
                          <w:left w:val="outset" w:sz="6" w:space="0" w:color="auto"/>
                          <w:bottom w:val="outset" w:sz="6" w:space="0" w:color="auto"/>
                          <w:right w:val="outset" w:sz="6" w:space="0" w:color="auto"/>
                        </w:tcBorders>
                      </w:tcPr>
                      <w:p w:rsidR="0064230F" w:rsidRDefault="002526A3">
                        <w:pPr>
                          <w:jc w:val="right"/>
                        </w:pPr>
                        <w:r>
                          <w:t>1,704,648,700.98</w:t>
                        </w:r>
                      </w:p>
                    </w:tc>
                  </w:sdtContent>
                </w:sdt>
                <w:sdt>
                  <w:sdtPr>
                    <w:alias w:val="固定资产净额"/>
                    <w:tag w:val="_GBC_faf154fe9c5542f4a76f011dfff207c5"/>
                    <w:id w:val="22359484"/>
                    <w:lock w:val="sdtLocked"/>
                    <w:placeholder>
                      <w:docPart w:val="GBC11111111111111111111111111111"/>
                    </w:placeholder>
                  </w:sdtPr>
                  <w:sdtContent>
                    <w:tc>
                      <w:tcPr>
                        <w:tcW w:w="3094" w:type="dxa"/>
                        <w:tcBorders>
                          <w:top w:val="outset" w:sz="6" w:space="0" w:color="auto"/>
                          <w:left w:val="outset" w:sz="6" w:space="0" w:color="auto"/>
                          <w:bottom w:val="outset" w:sz="6" w:space="0" w:color="auto"/>
                          <w:right w:val="outset" w:sz="6" w:space="0" w:color="auto"/>
                        </w:tcBorders>
                      </w:tcPr>
                      <w:p w:rsidR="0064230F" w:rsidRDefault="002526A3">
                        <w:pPr>
                          <w:jc w:val="right"/>
                        </w:pPr>
                        <w:r>
                          <w:t>1,768,607,679.37</w:t>
                        </w:r>
                      </w:p>
                    </w:tc>
                  </w:sdtContent>
                </w:sdt>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lastRenderedPageBreak/>
                      <w:t>在建工程</w:t>
                    </w:r>
                  </w:p>
                </w:tc>
                <w:sdt>
                  <w:sdtPr>
                    <w:alias w:val="在建工程"/>
                    <w:tag w:val="_GBC_108fd1946c8c4c1ba049b8236d928320"/>
                    <w:id w:val="22359485"/>
                    <w:lock w:val="sdtLocked"/>
                    <w:placeholder>
                      <w:docPart w:val="GBC11111111111111111111111111111"/>
                    </w:placeholder>
                  </w:sdtPr>
                  <w:sdtContent>
                    <w:tc>
                      <w:tcPr>
                        <w:tcW w:w="287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135,568,404.91</w:t>
                        </w:r>
                      </w:p>
                    </w:tc>
                  </w:sdtContent>
                </w:sdt>
                <w:sdt>
                  <w:sdtPr>
                    <w:alias w:val="在建工程"/>
                    <w:tag w:val="_GBC_0b46ca384430402e86a694d31be03429"/>
                    <w:id w:val="22359486"/>
                    <w:lock w:val="sdtLocked"/>
                    <w:placeholder>
                      <w:docPart w:val="GBC11111111111111111111111111111"/>
                    </w:placeholder>
                  </w:sdtPr>
                  <w:sdtContent>
                    <w:tc>
                      <w:tcPr>
                        <w:tcW w:w="309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109,290,009.12</w:t>
                        </w:r>
                      </w:p>
                    </w:tc>
                  </w:sdtContent>
                </w:sdt>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工程物资</w:t>
                    </w:r>
                  </w:p>
                </w:tc>
                <w:sdt>
                  <w:sdtPr>
                    <w:alias w:val="工程物资"/>
                    <w:tag w:val="_GBC_77246d8a4277434480ec09b2c9fa1d21"/>
                    <w:id w:val="22359487"/>
                    <w:lock w:val="sdtLocked"/>
                    <w:placeholder>
                      <w:docPart w:val="GBC11111111111111111111111111111"/>
                    </w:placeholder>
                    <w:showingPlcHdr/>
                  </w:sdtPr>
                  <w:sdtContent>
                    <w:tc>
                      <w:tcPr>
                        <w:tcW w:w="287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sdt>
                  <w:sdtPr>
                    <w:alias w:val="工程物资"/>
                    <w:tag w:val="_GBC_8ea30d868bb340439d5994667a60e3f0"/>
                    <w:id w:val="22359488"/>
                    <w:lock w:val="sdtLocked"/>
                    <w:placeholder>
                      <w:docPart w:val="GBC11111111111111111111111111111"/>
                    </w:placeholder>
                    <w:showingPlcHdr/>
                  </w:sdtPr>
                  <w:sdtContent>
                    <w:tc>
                      <w:tcPr>
                        <w:tcW w:w="309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固定资产清理</w:t>
                    </w:r>
                  </w:p>
                </w:tc>
                <w:sdt>
                  <w:sdtPr>
                    <w:alias w:val="固定资产清理"/>
                    <w:tag w:val="_GBC_4b54c4e72d5540ad9728510dc9ac7568"/>
                    <w:id w:val="22359489"/>
                    <w:lock w:val="sdtLocked"/>
                    <w:placeholder>
                      <w:docPart w:val="GBC11111111111111111111111111111"/>
                    </w:placeholder>
                    <w:showingPlcHdr/>
                  </w:sdtPr>
                  <w:sdtContent>
                    <w:tc>
                      <w:tcPr>
                        <w:tcW w:w="287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sdt>
                  <w:sdtPr>
                    <w:alias w:val="固定资产清理"/>
                    <w:tag w:val="_GBC_bc2b09fed4cc4c9f8bfe6b6a82b555ca"/>
                    <w:id w:val="22359490"/>
                    <w:lock w:val="sdtLocked"/>
                    <w:placeholder>
                      <w:docPart w:val="GBC11111111111111111111111111111"/>
                    </w:placeholder>
                    <w:showingPlcHdr/>
                  </w:sdtPr>
                  <w:sdtContent>
                    <w:tc>
                      <w:tcPr>
                        <w:tcW w:w="309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生产性生物资产</w:t>
                    </w:r>
                  </w:p>
                </w:tc>
                <w:sdt>
                  <w:sdtPr>
                    <w:alias w:val="生产性生物资产"/>
                    <w:tag w:val="_GBC_6ee0b06c373b435d82f717bbe92c99ed"/>
                    <w:id w:val="22359491"/>
                    <w:lock w:val="sdtLocked"/>
                    <w:placeholder>
                      <w:docPart w:val="GBC11111111111111111111111111111"/>
                    </w:placeholder>
                    <w:showingPlcHdr/>
                  </w:sdtPr>
                  <w:sdtContent>
                    <w:tc>
                      <w:tcPr>
                        <w:tcW w:w="287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sdt>
                  <w:sdtPr>
                    <w:alias w:val="生产性生物资产"/>
                    <w:tag w:val="_GBC_3e7b1f1dc5ef4506bf7daaf4a53c4289"/>
                    <w:id w:val="22359492"/>
                    <w:lock w:val="sdtLocked"/>
                    <w:placeholder>
                      <w:docPart w:val="GBC11111111111111111111111111111"/>
                    </w:placeholder>
                    <w:showingPlcHdr/>
                  </w:sdtPr>
                  <w:sdtContent>
                    <w:tc>
                      <w:tcPr>
                        <w:tcW w:w="309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油气资产</w:t>
                    </w:r>
                  </w:p>
                </w:tc>
                <w:sdt>
                  <w:sdtPr>
                    <w:alias w:val="油气资产"/>
                    <w:tag w:val="_GBC_f8ab213c7a974c75adfeb48eea0f4b83"/>
                    <w:id w:val="22359493"/>
                    <w:lock w:val="sdtLocked"/>
                    <w:placeholder>
                      <w:docPart w:val="GBC11111111111111111111111111111"/>
                    </w:placeholder>
                    <w:showingPlcHdr/>
                  </w:sdtPr>
                  <w:sdtContent>
                    <w:tc>
                      <w:tcPr>
                        <w:tcW w:w="287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sdt>
                  <w:sdtPr>
                    <w:alias w:val="油气资产"/>
                    <w:tag w:val="_GBC_6ea8516048a24e6e9b1a59dc67a56cd9"/>
                    <w:id w:val="22359494"/>
                    <w:lock w:val="sdtLocked"/>
                    <w:placeholder>
                      <w:docPart w:val="GBC11111111111111111111111111111"/>
                    </w:placeholder>
                    <w:showingPlcHdr/>
                  </w:sdtPr>
                  <w:sdtContent>
                    <w:tc>
                      <w:tcPr>
                        <w:tcW w:w="309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无形资产</w:t>
                    </w:r>
                  </w:p>
                </w:tc>
                <w:sdt>
                  <w:sdtPr>
                    <w:alias w:val="无形资产"/>
                    <w:tag w:val="_GBC_7995104834804d21ae21f2f59fb35bd8"/>
                    <w:id w:val="22359495"/>
                    <w:lock w:val="sdtLocked"/>
                    <w:placeholder>
                      <w:docPart w:val="GBC11111111111111111111111111111"/>
                    </w:placeholder>
                  </w:sdtPr>
                  <w:sdtContent>
                    <w:tc>
                      <w:tcPr>
                        <w:tcW w:w="287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733,466,983.13</w:t>
                        </w:r>
                      </w:p>
                    </w:tc>
                  </w:sdtContent>
                </w:sdt>
                <w:sdt>
                  <w:sdtPr>
                    <w:alias w:val="无形资产"/>
                    <w:tag w:val="_GBC_68f95da6c65842b782aac4ffed5bbcce"/>
                    <w:id w:val="22359496"/>
                    <w:lock w:val="sdtLocked"/>
                    <w:placeholder>
                      <w:docPart w:val="GBC11111111111111111111111111111"/>
                    </w:placeholder>
                  </w:sdtPr>
                  <w:sdtContent>
                    <w:tc>
                      <w:tcPr>
                        <w:tcW w:w="309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672,240,884.38</w:t>
                        </w:r>
                      </w:p>
                    </w:tc>
                  </w:sdtContent>
                </w:sdt>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开发支出</w:t>
                    </w:r>
                  </w:p>
                </w:tc>
                <w:sdt>
                  <w:sdtPr>
                    <w:alias w:val="开发支出"/>
                    <w:tag w:val="_GBC_375b463dbbc14a0ebb819c04f776793f"/>
                    <w:id w:val="22359497"/>
                    <w:lock w:val="sdtLocked"/>
                    <w:placeholder>
                      <w:docPart w:val="GBC11111111111111111111111111111"/>
                    </w:placeholder>
                    <w:showingPlcHdr/>
                  </w:sdtPr>
                  <w:sdtContent>
                    <w:tc>
                      <w:tcPr>
                        <w:tcW w:w="287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sdt>
                  <w:sdtPr>
                    <w:alias w:val="开发支出"/>
                    <w:tag w:val="_GBC_d203eaef657f4f1f8c690273f2ef63f1"/>
                    <w:id w:val="22359498"/>
                    <w:lock w:val="sdtLocked"/>
                    <w:placeholder>
                      <w:docPart w:val="GBC11111111111111111111111111111"/>
                    </w:placeholder>
                    <w:showingPlcHdr/>
                  </w:sdtPr>
                  <w:sdtContent>
                    <w:tc>
                      <w:tcPr>
                        <w:tcW w:w="309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商誉</w:t>
                    </w:r>
                  </w:p>
                </w:tc>
                <w:sdt>
                  <w:sdtPr>
                    <w:alias w:val="商誉"/>
                    <w:tag w:val="_GBC_a16bbb8362e745fb88c332e4dceee09c"/>
                    <w:id w:val="22359499"/>
                    <w:lock w:val="sdtLocked"/>
                    <w:placeholder>
                      <w:docPart w:val="GBC11111111111111111111111111111"/>
                    </w:placeholder>
                  </w:sdtPr>
                  <w:sdtContent>
                    <w:tc>
                      <w:tcPr>
                        <w:tcW w:w="287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61,646,960.45</w:t>
                        </w:r>
                      </w:p>
                    </w:tc>
                  </w:sdtContent>
                </w:sdt>
                <w:sdt>
                  <w:sdtPr>
                    <w:alias w:val="商誉"/>
                    <w:tag w:val="_GBC_08b727da203e4753a9a0ec56a063f79b"/>
                    <w:id w:val="22359500"/>
                    <w:lock w:val="sdtLocked"/>
                    <w:placeholder>
                      <w:docPart w:val="GBC11111111111111111111111111111"/>
                    </w:placeholder>
                  </w:sdtPr>
                  <w:sdtContent>
                    <w:tc>
                      <w:tcPr>
                        <w:tcW w:w="309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61,550,948.52</w:t>
                        </w:r>
                      </w:p>
                    </w:tc>
                  </w:sdtContent>
                </w:sdt>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长期待摊费用</w:t>
                    </w:r>
                  </w:p>
                </w:tc>
                <w:sdt>
                  <w:sdtPr>
                    <w:alias w:val="长期待摊费用"/>
                    <w:tag w:val="_GBC_cafbfb25747c4f3ea7695570a3b161ea"/>
                    <w:id w:val="22359501"/>
                    <w:lock w:val="sdtLocked"/>
                    <w:placeholder>
                      <w:docPart w:val="GBC11111111111111111111111111111"/>
                    </w:placeholder>
                  </w:sdtPr>
                  <w:sdtContent>
                    <w:tc>
                      <w:tcPr>
                        <w:tcW w:w="287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57,698,630.99</w:t>
                        </w:r>
                      </w:p>
                    </w:tc>
                  </w:sdtContent>
                </w:sdt>
                <w:sdt>
                  <w:sdtPr>
                    <w:alias w:val="长期待摊费用"/>
                    <w:tag w:val="_GBC_233f90dbab1b412d89596fd212ffa0f2"/>
                    <w:id w:val="22359502"/>
                    <w:lock w:val="sdtLocked"/>
                    <w:placeholder>
                      <w:docPart w:val="GBC11111111111111111111111111111"/>
                    </w:placeholder>
                  </w:sdtPr>
                  <w:sdtContent>
                    <w:tc>
                      <w:tcPr>
                        <w:tcW w:w="309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60,057,414.34</w:t>
                        </w:r>
                      </w:p>
                    </w:tc>
                  </w:sdtContent>
                </w:sdt>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递延所得税资产</w:t>
                    </w:r>
                  </w:p>
                </w:tc>
                <w:sdt>
                  <w:sdtPr>
                    <w:alias w:val="递延税款借项合计"/>
                    <w:tag w:val="_GBC_d0c249a654bc4520b11c362e38ff4054"/>
                    <w:id w:val="22359503"/>
                    <w:lock w:val="sdtLocked"/>
                    <w:placeholder>
                      <w:docPart w:val="GBC11111111111111111111111111111"/>
                    </w:placeholder>
                  </w:sdtPr>
                  <w:sdtContent>
                    <w:tc>
                      <w:tcPr>
                        <w:tcW w:w="287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148,122,228.79</w:t>
                        </w:r>
                      </w:p>
                    </w:tc>
                  </w:sdtContent>
                </w:sdt>
                <w:sdt>
                  <w:sdtPr>
                    <w:alias w:val="递延税款借项合计"/>
                    <w:tag w:val="_GBC_495cd07c2c4b47d3bb4c9f8fa96595d7"/>
                    <w:id w:val="22359504"/>
                    <w:lock w:val="sdtLocked"/>
                    <w:placeholder>
                      <w:docPart w:val="GBC11111111111111111111111111111"/>
                    </w:placeholder>
                  </w:sdtPr>
                  <w:sdtContent>
                    <w:tc>
                      <w:tcPr>
                        <w:tcW w:w="309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141,542,002.30</w:t>
                        </w:r>
                      </w:p>
                    </w:tc>
                  </w:sdtContent>
                </w:sdt>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其他非流动资产</w:t>
                    </w:r>
                  </w:p>
                </w:tc>
                <w:sdt>
                  <w:sdtPr>
                    <w:alias w:val="其他长期资产"/>
                    <w:tag w:val="_GBC_c5d6d7d10d5f48d389073b524df9ed54"/>
                    <w:id w:val="22359505"/>
                    <w:lock w:val="sdtLocked"/>
                    <w:placeholder>
                      <w:docPart w:val="GBC11111111111111111111111111111"/>
                    </w:placeholder>
                    <w:showingPlcHdr/>
                  </w:sdtPr>
                  <w:sdtContent>
                    <w:tc>
                      <w:tcPr>
                        <w:tcW w:w="287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sdt>
                  <w:sdtPr>
                    <w:alias w:val="其他长期资产"/>
                    <w:tag w:val="_GBC_0f44b83aaf4b44eeb0445e3ae99e9366"/>
                    <w:id w:val="22359506"/>
                    <w:lock w:val="sdtLocked"/>
                    <w:placeholder>
                      <w:docPart w:val="GBC11111111111111111111111111111"/>
                    </w:placeholder>
                    <w:showingPlcHdr/>
                  </w:sdtPr>
                  <w:sdtContent>
                    <w:tc>
                      <w:tcPr>
                        <w:tcW w:w="309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300" w:firstLine="630"/>
                      <w:rPr>
                        <w:szCs w:val="18"/>
                      </w:rPr>
                    </w:pPr>
                    <w:r>
                      <w:rPr>
                        <w:rFonts w:hint="eastAsia"/>
                      </w:rPr>
                      <w:t>非流动资产合计</w:t>
                    </w:r>
                  </w:p>
                </w:tc>
                <w:sdt>
                  <w:sdtPr>
                    <w:alias w:val="非流动资产合计"/>
                    <w:tag w:val="_GBC_ec1da68280f745ee985e7146aa8128e9"/>
                    <w:id w:val="22359507"/>
                    <w:lock w:val="sdtLocked"/>
                    <w:placeholder>
                      <w:docPart w:val="GBC11111111111111111111111111111"/>
                    </w:placeholder>
                  </w:sdtPr>
                  <w:sdtContent>
                    <w:tc>
                      <w:tcPr>
                        <w:tcW w:w="287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3,736,419,634.84</w:t>
                        </w:r>
                      </w:p>
                    </w:tc>
                  </w:sdtContent>
                </w:sdt>
                <w:sdt>
                  <w:sdtPr>
                    <w:alias w:val="非流动资产合计"/>
                    <w:tag w:val="_GBC_65ed4541db704bffaf45fed10ea8886e"/>
                    <w:id w:val="22359508"/>
                    <w:lock w:val="sdtLocked"/>
                    <w:placeholder>
                      <w:docPart w:val="GBC11111111111111111111111111111"/>
                    </w:placeholder>
                  </w:sdtPr>
                  <w:sdtContent>
                    <w:tc>
                      <w:tcPr>
                        <w:tcW w:w="309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3,243,137,155.91</w:t>
                        </w:r>
                      </w:p>
                    </w:tc>
                  </w:sdtContent>
                </w:sdt>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400" w:firstLine="840"/>
                      <w:rPr>
                        <w:szCs w:val="18"/>
                      </w:rPr>
                    </w:pPr>
                    <w:r>
                      <w:rPr>
                        <w:rFonts w:hint="eastAsia"/>
                      </w:rPr>
                      <w:t>资产总计</w:t>
                    </w:r>
                  </w:p>
                </w:tc>
                <w:sdt>
                  <w:sdtPr>
                    <w:alias w:val="资产总计"/>
                    <w:tag w:val="_GBC_8e3a0327e53a4412a202f5905d193beb"/>
                    <w:id w:val="22359509"/>
                    <w:lock w:val="sdtLocked"/>
                    <w:placeholder>
                      <w:docPart w:val="GBC11111111111111111111111111111"/>
                    </w:placeholder>
                  </w:sdtPr>
                  <w:sdtContent>
                    <w:tc>
                      <w:tcPr>
                        <w:tcW w:w="287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24,966,540,225.03</w:t>
                        </w:r>
                      </w:p>
                    </w:tc>
                  </w:sdtContent>
                </w:sdt>
                <w:sdt>
                  <w:sdtPr>
                    <w:alias w:val="资产总计"/>
                    <w:tag w:val="_GBC_0ba667c13b7f49aba1c8586af84a283d"/>
                    <w:id w:val="22359510"/>
                    <w:lock w:val="sdtLocked"/>
                    <w:placeholder>
                      <w:docPart w:val="GBC11111111111111111111111111111"/>
                    </w:placeholder>
                  </w:sdtPr>
                  <w:sdtContent>
                    <w:tc>
                      <w:tcPr>
                        <w:tcW w:w="309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23,677,393,870.60</w:t>
                        </w:r>
                      </w:p>
                    </w:tc>
                  </w:sdtContent>
                </w:sdt>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rPr>
                        <w:rFonts w:cs="宋体"/>
                        <w:szCs w:val="21"/>
                      </w:rPr>
                    </w:pPr>
                    <w:r>
                      <w:rPr>
                        <w:rFonts w:cs="宋体" w:hint="eastAsia"/>
                        <w:b/>
                        <w:bCs/>
                        <w:szCs w:val="21"/>
                      </w:rPr>
                      <w:t>流动负债：</w:t>
                    </w:r>
                  </w:p>
                </w:tc>
                <w:tc>
                  <w:tcPr>
                    <w:tcW w:w="2874" w:type="dxa"/>
                    <w:tcBorders>
                      <w:top w:val="outset" w:sz="6" w:space="0" w:color="auto"/>
                      <w:left w:val="outset" w:sz="6" w:space="0" w:color="auto"/>
                      <w:bottom w:val="outset" w:sz="6" w:space="0" w:color="auto"/>
                      <w:right w:val="outset" w:sz="6" w:space="0" w:color="auto"/>
                    </w:tcBorders>
                  </w:tcPr>
                  <w:p w:rsidR="0064230F" w:rsidRDefault="0064230F">
                    <w:pPr>
                      <w:rPr>
                        <w:color w:val="FF00FF"/>
                      </w:rPr>
                    </w:pPr>
                  </w:p>
                </w:tc>
                <w:tc>
                  <w:tcPr>
                    <w:tcW w:w="3094" w:type="dxa"/>
                    <w:tcBorders>
                      <w:top w:val="outset" w:sz="6" w:space="0" w:color="auto"/>
                      <w:left w:val="outset" w:sz="6" w:space="0" w:color="auto"/>
                      <w:bottom w:val="outset" w:sz="6" w:space="0" w:color="auto"/>
                      <w:right w:val="outset" w:sz="6" w:space="0" w:color="auto"/>
                    </w:tcBorders>
                  </w:tcPr>
                  <w:p w:rsidR="0064230F" w:rsidRDefault="0064230F">
                    <w:pPr>
                      <w:rPr>
                        <w:color w:val="FF00FF"/>
                      </w:rPr>
                    </w:pPr>
                  </w:p>
                </w:tc>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短期借款</w:t>
                    </w:r>
                  </w:p>
                </w:tc>
                <w:sdt>
                  <w:sdtPr>
                    <w:alias w:val="短期借款"/>
                    <w:tag w:val="_GBC_49df6c4e7f3a4ef9ba13ff5d1d426351"/>
                    <w:id w:val="22359511"/>
                    <w:lock w:val="sdtLocked"/>
                    <w:placeholder>
                      <w:docPart w:val="GBC11111111111111111111111111111"/>
                    </w:placeholder>
                  </w:sdtPr>
                  <w:sdtContent>
                    <w:tc>
                      <w:tcPr>
                        <w:tcW w:w="287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975,388,967.34</w:t>
                        </w:r>
                      </w:p>
                    </w:tc>
                  </w:sdtContent>
                </w:sdt>
                <w:sdt>
                  <w:sdtPr>
                    <w:alias w:val="短期借款"/>
                    <w:tag w:val="_GBC_204ba9d3e7c34eb2adffe5286bbc3208"/>
                    <w:id w:val="22359512"/>
                    <w:lock w:val="sdtLocked"/>
                    <w:placeholder>
                      <w:docPart w:val="GBC11111111111111111111111111111"/>
                    </w:placeholder>
                  </w:sdtPr>
                  <w:sdtContent>
                    <w:tc>
                      <w:tcPr>
                        <w:tcW w:w="309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1,148,781,100.17</w:t>
                        </w:r>
                      </w:p>
                    </w:tc>
                  </w:sdtContent>
                </w:sdt>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向中央银行借款</w:t>
                    </w:r>
                  </w:p>
                </w:tc>
                <w:sdt>
                  <w:sdtPr>
                    <w:alias w:val="向中央银行借款"/>
                    <w:tag w:val="_GBC_4c0ef3a0b8064cf5b89212a138647b18"/>
                    <w:id w:val="22359513"/>
                    <w:lock w:val="sdtLocked"/>
                    <w:placeholder>
                      <w:docPart w:val="GBC11111111111111111111111111111"/>
                    </w:placeholder>
                    <w:showingPlcHdr/>
                  </w:sdtPr>
                  <w:sdtContent>
                    <w:tc>
                      <w:tcPr>
                        <w:tcW w:w="287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sdt>
                  <w:sdtPr>
                    <w:alias w:val="向中央银行借款"/>
                    <w:tag w:val="_GBC_635f9109eac94f3f8394675eac4b4a9d"/>
                    <w:id w:val="22359514"/>
                    <w:lock w:val="sdtLocked"/>
                    <w:placeholder>
                      <w:docPart w:val="GBC11111111111111111111111111111"/>
                    </w:placeholder>
                    <w:showingPlcHdr/>
                  </w:sdtPr>
                  <w:sdtContent>
                    <w:tc>
                      <w:tcPr>
                        <w:tcW w:w="309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吸收存款及同业存放</w:t>
                    </w:r>
                  </w:p>
                </w:tc>
                <w:sdt>
                  <w:sdtPr>
                    <w:alias w:val="吸收存款及同业存放"/>
                    <w:tag w:val="_GBC_5e5ac46f698c4816b7f1c6749496aadd"/>
                    <w:id w:val="22359515"/>
                    <w:lock w:val="sdtLocked"/>
                    <w:placeholder>
                      <w:docPart w:val="GBC11111111111111111111111111111"/>
                    </w:placeholder>
                    <w:showingPlcHdr/>
                  </w:sdtPr>
                  <w:sdtContent>
                    <w:tc>
                      <w:tcPr>
                        <w:tcW w:w="287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sdt>
                  <w:sdtPr>
                    <w:alias w:val="吸收存款及同业存放"/>
                    <w:tag w:val="_GBC_518ab02321ac4508adce16ce55218733"/>
                    <w:id w:val="22359516"/>
                    <w:lock w:val="sdtLocked"/>
                    <w:placeholder>
                      <w:docPart w:val="GBC11111111111111111111111111111"/>
                    </w:placeholder>
                    <w:showingPlcHdr/>
                  </w:sdtPr>
                  <w:sdtContent>
                    <w:tc>
                      <w:tcPr>
                        <w:tcW w:w="309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拆入资金</w:t>
                    </w:r>
                  </w:p>
                </w:tc>
                <w:sdt>
                  <w:sdtPr>
                    <w:alias w:val="拆入资金"/>
                    <w:tag w:val="_GBC_eb14766c2f524ec9aea804851ce4c254"/>
                    <w:id w:val="22359517"/>
                    <w:lock w:val="sdtLocked"/>
                    <w:placeholder>
                      <w:docPart w:val="GBC11111111111111111111111111111"/>
                    </w:placeholder>
                    <w:showingPlcHdr/>
                  </w:sdtPr>
                  <w:sdtContent>
                    <w:tc>
                      <w:tcPr>
                        <w:tcW w:w="287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sdt>
                  <w:sdtPr>
                    <w:alias w:val="拆入资金"/>
                    <w:tag w:val="_GBC_2d8e115a12c44faca417ed92e9bdaa9a"/>
                    <w:id w:val="22359518"/>
                    <w:lock w:val="sdtLocked"/>
                    <w:placeholder>
                      <w:docPart w:val="GBC11111111111111111111111111111"/>
                    </w:placeholder>
                    <w:showingPlcHdr/>
                  </w:sdtPr>
                  <w:sdtContent>
                    <w:tc>
                      <w:tcPr>
                        <w:tcW w:w="309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交易性金融负债</w:t>
                    </w:r>
                  </w:p>
                </w:tc>
                <w:sdt>
                  <w:sdtPr>
                    <w:alias w:val="交易性金融负债"/>
                    <w:tag w:val="_GBC_6d0857098d8549a5b5f2ef0605bff5e1"/>
                    <w:id w:val="22359519"/>
                    <w:lock w:val="sdtLocked"/>
                    <w:placeholder>
                      <w:docPart w:val="GBC11111111111111111111111111111"/>
                    </w:placeholder>
                  </w:sdtPr>
                  <w:sdtContent>
                    <w:tc>
                      <w:tcPr>
                        <w:tcW w:w="287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283,167.01</w:t>
                        </w:r>
                      </w:p>
                    </w:tc>
                  </w:sdtContent>
                </w:sdt>
                <w:sdt>
                  <w:sdtPr>
                    <w:alias w:val="交易性金融负债"/>
                    <w:tag w:val="_GBC_3f41ba3d478e470095352b3a7eaffb98"/>
                    <w:id w:val="22359520"/>
                    <w:lock w:val="sdtLocked"/>
                    <w:placeholder>
                      <w:docPart w:val="GBC11111111111111111111111111111"/>
                    </w:placeholder>
                    <w:showingPlcHdr/>
                  </w:sdtPr>
                  <w:sdtContent>
                    <w:tc>
                      <w:tcPr>
                        <w:tcW w:w="309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应付票据</w:t>
                    </w:r>
                  </w:p>
                </w:tc>
                <w:sdt>
                  <w:sdtPr>
                    <w:alias w:val="应付票据"/>
                    <w:tag w:val="_GBC_fe1f41ce459445ba922aab70dae0facd"/>
                    <w:id w:val="22359521"/>
                    <w:lock w:val="sdtLocked"/>
                    <w:placeholder>
                      <w:docPart w:val="GBC11111111111111111111111111111"/>
                    </w:placeholder>
                  </w:sdtPr>
                  <w:sdtContent>
                    <w:tc>
                      <w:tcPr>
                        <w:tcW w:w="287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1,044,482,166.28</w:t>
                        </w:r>
                      </w:p>
                    </w:tc>
                  </w:sdtContent>
                </w:sdt>
                <w:sdt>
                  <w:sdtPr>
                    <w:alias w:val="应付票据"/>
                    <w:tag w:val="_GBC_29e217bb7c8b4d22aa542dab68d687b8"/>
                    <w:id w:val="22359522"/>
                    <w:lock w:val="sdtLocked"/>
                    <w:placeholder>
                      <w:docPart w:val="GBC11111111111111111111111111111"/>
                    </w:placeholder>
                  </w:sdtPr>
                  <w:sdtContent>
                    <w:tc>
                      <w:tcPr>
                        <w:tcW w:w="309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376,680,114.36</w:t>
                        </w:r>
                      </w:p>
                    </w:tc>
                  </w:sdtContent>
                </w:sdt>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应付账款</w:t>
                    </w:r>
                  </w:p>
                </w:tc>
                <w:sdt>
                  <w:sdtPr>
                    <w:alias w:val="应付帐款"/>
                    <w:tag w:val="_GBC_30a86657ee7648a99da07f09e8368b0e"/>
                    <w:id w:val="22359523"/>
                    <w:lock w:val="sdtLocked"/>
                    <w:placeholder>
                      <w:docPart w:val="GBC11111111111111111111111111111"/>
                    </w:placeholder>
                  </w:sdtPr>
                  <w:sdtContent>
                    <w:tc>
                      <w:tcPr>
                        <w:tcW w:w="287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5,325,313,892.10</w:t>
                        </w:r>
                      </w:p>
                    </w:tc>
                  </w:sdtContent>
                </w:sdt>
                <w:sdt>
                  <w:sdtPr>
                    <w:alias w:val="应付帐款"/>
                    <w:tag w:val="_GBC_72197713fb1f4e6d940ac3b7c3a12294"/>
                    <w:id w:val="22359524"/>
                    <w:lock w:val="sdtLocked"/>
                    <w:placeholder>
                      <w:docPart w:val="GBC11111111111111111111111111111"/>
                    </w:placeholder>
                  </w:sdtPr>
                  <w:sdtContent>
                    <w:tc>
                      <w:tcPr>
                        <w:tcW w:w="309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5,411,948,571.33</w:t>
                        </w:r>
                      </w:p>
                    </w:tc>
                  </w:sdtContent>
                </w:sdt>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预收款项</w:t>
                    </w:r>
                  </w:p>
                </w:tc>
                <w:sdt>
                  <w:sdtPr>
                    <w:alias w:val="预收帐款"/>
                    <w:tag w:val="_GBC_8316d2e4716443d7ad5f22842797a2d2"/>
                    <w:id w:val="22359525"/>
                    <w:lock w:val="sdtLocked"/>
                    <w:placeholder>
                      <w:docPart w:val="GBC11111111111111111111111111111"/>
                    </w:placeholder>
                  </w:sdtPr>
                  <w:sdtContent>
                    <w:tc>
                      <w:tcPr>
                        <w:tcW w:w="287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8,138,947,132.19</w:t>
                        </w:r>
                      </w:p>
                    </w:tc>
                  </w:sdtContent>
                </w:sdt>
                <w:sdt>
                  <w:sdtPr>
                    <w:alias w:val="预收帐款"/>
                    <w:tag w:val="_GBC_dcc4f3240a9b4f5a9ea267e528f59b2d"/>
                    <w:id w:val="22359526"/>
                    <w:lock w:val="sdtLocked"/>
                    <w:placeholder>
                      <w:docPart w:val="GBC11111111111111111111111111111"/>
                    </w:placeholder>
                  </w:sdtPr>
                  <w:sdtContent>
                    <w:tc>
                      <w:tcPr>
                        <w:tcW w:w="309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7,867,217,657.99</w:t>
                        </w:r>
                      </w:p>
                    </w:tc>
                  </w:sdtContent>
                </w:sdt>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卖出回购金融资产款</w:t>
                    </w:r>
                  </w:p>
                </w:tc>
                <w:sdt>
                  <w:sdtPr>
                    <w:alias w:val="卖出回购金融资产款"/>
                    <w:tag w:val="_GBC_37517a934cbc4f768c6d29cef3831a4d"/>
                    <w:id w:val="22359527"/>
                    <w:lock w:val="sdtLocked"/>
                    <w:placeholder>
                      <w:docPart w:val="GBC11111111111111111111111111111"/>
                    </w:placeholder>
                    <w:showingPlcHdr/>
                  </w:sdtPr>
                  <w:sdtContent>
                    <w:tc>
                      <w:tcPr>
                        <w:tcW w:w="287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sdt>
                  <w:sdtPr>
                    <w:alias w:val="卖出回购金融资产款"/>
                    <w:tag w:val="_GBC_9578ecf973a849b89b236232bd61f487"/>
                    <w:id w:val="22359528"/>
                    <w:lock w:val="sdtLocked"/>
                    <w:placeholder>
                      <w:docPart w:val="GBC11111111111111111111111111111"/>
                    </w:placeholder>
                    <w:showingPlcHdr/>
                  </w:sdtPr>
                  <w:sdtContent>
                    <w:tc>
                      <w:tcPr>
                        <w:tcW w:w="309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应付手续费及佣金</w:t>
                    </w:r>
                  </w:p>
                </w:tc>
                <w:sdt>
                  <w:sdtPr>
                    <w:alias w:val="应付手续费及佣金"/>
                    <w:tag w:val="_GBC_a83858882e394e599490215ae2b96e8b"/>
                    <w:id w:val="22359529"/>
                    <w:lock w:val="sdtLocked"/>
                    <w:placeholder>
                      <w:docPart w:val="GBC11111111111111111111111111111"/>
                    </w:placeholder>
                    <w:showingPlcHdr/>
                  </w:sdtPr>
                  <w:sdtContent>
                    <w:tc>
                      <w:tcPr>
                        <w:tcW w:w="287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sdt>
                  <w:sdtPr>
                    <w:alias w:val="应付手续费及佣金"/>
                    <w:tag w:val="_GBC_0d7d09095f654e51abef4f911e3eed82"/>
                    <w:id w:val="22359530"/>
                    <w:lock w:val="sdtLocked"/>
                    <w:placeholder>
                      <w:docPart w:val="GBC11111111111111111111111111111"/>
                    </w:placeholder>
                    <w:showingPlcHdr/>
                  </w:sdtPr>
                  <w:sdtContent>
                    <w:tc>
                      <w:tcPr>
                        <w:tcW w:w="309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应付职工薪酬</w:t>
                    </w:r>
                  </w:p>
                </w:tc>
                <w:sdt>
                  <w:sdtPr>
                    <w:alias w:val="应付职工薪酬"/>
                    <w:tag w:val="_GBC_ff0a6aa85d44423abd6a9ffdce42f30e"/>
                    <w:id w:val="22359531"/>
                    <w:lock w:val="sdtLocked"/>
                    <w:placeholder>
                      <w:docPart w:val="GBC11111111111111111111111111111"/>
                    </w:placeholder>
                  </w:sdtPr>
                  <w:sdtContent>
                    <w:tc>
                      <w:tcPr>
                        <w:tcW w:w="287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110,264,394.03</w:t>
                        </w:r>
                      </w:p>
                    </w:tc>
                  </w:sdtContent>
                </w:sdt>
                <w:sdt>
                  <w:sdtPr>
                    <w:alias w:val="应付职工薪酬"/>
                    <w:tag w:val="_GBC_a5150fd191894c95ac3c991c3ad2c0ae"/>
                    <w:id w:val="22359532"/>
                    <w:lock w:val="sdtLocked"/>
                    <w:placeholder>
                      <w:docPart w:val="GBC11111111111111111111111111111"/>
                    </w:placeholder>
                  </w:sdtPr>
                  <w:sdtContent>
                    <w:tc>
                      <w:tcPr>
                        <w:tcW w:w="309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264,516,612.39</w:t>
                        </w:r>
                      </w:p>
                    </w:tc>
                  </w:sdtContent>
                </w:sdt>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应交税费</w:t>
                    </w:r>
                  </w:p>
                </w:tc>
                <w:sdt>
                  <w:sdtPr>
                    <w:alias w:val="应交税金"/>
                    <w:tag w:val="_GBC_c25292b4e20746f3ae3e319b95c8b3df"/>
                    <w:id w:val="22359533"/>
                    <w:lock w:val="sdtLocked"/>
                    <w:placeholder>
                      <w:docPart w:val="GBC11111111111111111111111111111"/>
                    </w:placeholder>
                  </w:sdtPr>
                  <w:sdtContent>
                    <w:tc>
                      <w:tcPr>
                        <w:tcW w:w="287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-364,918,257.92</w:t>
                        </w:r>
                      </w:p>
                    </w:tc>
                  </w:sdtContent>
                </w:sdt>
                <w:sdt>
                  <w:sdtPr>
                    <w:alias w:val="应交税金"/>
                    <w:tag w:val="_GBC_036d17642ad949b88eb0bed1d63e5a7e"/>
                    <w:id w:val="22359534"/>
                    <w:lock w:val="sdtLocked"/>
                    <w:placeholder>
                      <w:docPart w:val="GBC11111111111111111111111111111"/>
                    </w:placeholder>
                  </w:sdtPr>
                  <w:sdtContent>
                    <w:tc>
                      <w:tcPr>
                        <w:tcW w:w="309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-71,833,887.79</w:t>
                        </w:r>
                      </w:p>
                    </w:tc>
                  </w:sdtContent>
                </w:sdt>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应付利息</w:t>
                    </w:r>
                  </w:p>
                </w:tc>
                <w:sdt>
                  <w:sdtPr>
                    <w:alias w:val="应付利息"/>
                    <w:tag w:val="_GBC_f143430a192b4214b171f86deeaab9b5"/>
                    <w:id w:val="22359535"/>
                    <w:lock w:val="sdtLocked"/>
                    <w:placeholder>
                      <w:docPart w:val="GBC11111111111111111111111111111"/>
                    </w:placeholder>
                  </w:sdtPr>
                  <w:sdtContent>
                    <w:tc>
                      <w:tcPr>
                        <w:tcW w:w="287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3,797,260.27</w:t>
                        </w:r>
                      </w:p>
                    </w:tc>
                  </w:sdtContent>
                </w:sdt>
                <w:sdt>
                  <w:sdtPr>
                    <w:alias w:val="应付利息"/>
                    <w:tag w:val="_GBC_eaf2a241a81d4df08725c1d3d7d6d8a1"/>
                    <w:id w:val="22359536"/>
                    <w:lock w:val="sdtLocked"/>
                    <w:placeholder>
                      <w:docPart w:val="GBC11111111111111111111111111111"/>
                    </w:placeholder>
                  </w:sdtPr>
                  <w:sdtContent>
                    <w:tc>
                      <w:tcPr>
                        <w:tcW w:w="309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745,581.28</w:t>
                        </w:r>
                      </w:p>
                    </w:tc>
                  </w:sdtContent>
                </w:sdt>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应付股利</w:t>
                    </w:r>
                  </w:p>
                </w:tc>
                <w:sdt>
                  <w:sdtPr>
                    <w:alias w:val="应付股利"/>
                    <w:tag w:val="_GBC_9a5666a47617446e9f87a7861f45f7a7"/>
                    <w:id w:val="22359537"/>
                    <w:lock w:val="sdtLocked"/>
                    <w:placeholder>
                      <w:docPart w:val="GBC11111111111111111111111111111"/>
                    </w:placeholder>
                  </w:sdtPr>
                  <w:sdtContent>
                    <w:tc>
                      <w:tcPr>
                        <w:tcW w:w="2874" w:type="dxa"/>
                        <w:tcBorders>
                          <w:top w:val="outset" w:sz="6" w:space="0" w:color="auto"/>
                          <w:left w:val="outset" w:sz="6" w:space="0" w:color="auto"/>
                          <w:bottom w:val="outset" w:sz="6" w:space="0" w:color="auto"/>
                          <w:right w:val="outset" w:sz="6" w:space="0" w:color="auto"/>
                        </w:tcBorders>
                      </w:tcPr>
                      <w:p w:rsidR="0064230F" w:rsidRDefault="002526A3">
                        <w:pPr>
                          <w:jc w:val="right"/>
                        </w:pPr>
                        <w:r>
                          <w:t>47,297,782.10</w:t>
                        </w:r>
                      </w:p>
                    </w:tc>
                  </w:sdtContent>
                </w:sdt>
                <w:sdt>
                  <w:sdtPr>
                    <w:alias w:val="应付股利"/>
                    <w:tag w:val="_GBC_fcbe3de7d3004b689df8fca428ebb196"/>
                    <w:id w:val="22359538"/>
                    <w:lock w:val="sdtLocked"/>
                    <w:placeholder>
                      <w:docPart w:val="GBC11111111111111111111111111111"/>
                    </w:placeholder>
                  </w:sdtPr>
                  <w:sdtContent>
                    <w:tc>
                      <w:tcPr>
                        <w:tcW w:w="3094" w:type="dxa"/>
                        <w:tcBorders>
                          <w:top w:val="outset" w:sz="6" w:space="0" w:color="auto"/>
                          <w:left w:val="outset" w:sz="6" w:space="0" w:color="auto"/>
                          <w:bottom w:val="outset" w:sz="6" w:space="0" w:color="auto"/>
                          <w:right w:val="outset" w:sz="6" w:space="0" w:color="auto"/>
                        </w:tcBorders>
                      </w:tcPr>
                      <w:p w:rsidR="0064230F" w:rsidRDefault="002526A3">
                        <w:pPr>
                          <w:jc w:val="right"/>
                        </w:pPr>
                        <w:r>
                          <w:t>45,376,286.11</w:t>
                        </w:r>
                      </w:p>
                    </w:tc>
                  </w:sdtContent>
                </w:sdt>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其他应付款</w:t>
                    </w:r>
                  </w:p>
                </w:tc>
                <w:sdt>
                  <w:sdtPr>
                    <w:alias w:val="其他应付款"/>
                    <w:tag w:val="_GBC_43ad522ae6404ac4840909b872599b2e"/>
                    <w:id w:val="22359539"/>
                    <w:lock w:val="sdtLocked"/>
                    <w:placeholder>
                      <w:docPart w:val="GBC11111111111111111111111111111"/>
                    </w:placeholder>
                  </w:sdtPr>
                  <w:sdtContent>
                    <w:tc>
                      <w:tcPr>
                        <w:tcW w:w="287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387,575,212.50</w:t>
                        </w:r>
                      </w:p>
                    </w:tc>
                  </w:sdtContent>
                </w:sdt>
                <w:sdt>
                  <w:sdtPr>
                    <w:alias w:val="其他应付款"/>
                    <w:tag w:val="_GBC_a77b9e99820040d7a3339e9f925c7dce"/>
                    <w:id w:val="22359540"/>
                    <w:lock w:val="sdtLocked"/>
                    <w:placeholder>
                      <w:docPart w:val="GBC11111111111111111111111111111"/>
                    </w:placeholder>
                  </w:sdtPr>
                  <w:sdtContent>
                    <w:tc>
                      <w:tcPr>
                        <w:tcW w:w="309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413,823,649.35</w:t>
                        </w:r>
                      </w:p>
                    </w:tc>
                  </w:sdtContent>
                </w:sdt>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应付分保账款</w:t>
                    </w:r>
                  </w:p>
                </w:tc>
                <w:sdt>
                  <w:sdtPr>
                    <w:alias w:val="应付分保账款"/>
                    <w:tag w:val="_GBC_4fcd6c735c9c47f9b4ad215bffb27b49"/>
                    <w:id w:val="22359541"/>
                    <w:lock w:val="sdtLocked"/>
                    <w:placeholder>
                      <w:docPart w:val="GBC11111111111111111111111111111"/>
                    </w:placeholder>
                    <w:showingPlcHdr/>
                  </w:sdtPr>
                  <w:sdtContent>
                    <w:tc>
                      <w:tcPr>
                        <w:tcW w:w="287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sdt>
                  <w:sdtPr>
                    <w:alias w:val="应付分保账款"/>
                    <w:tag w:val="_GBC_019c17d24aaa46a5aa029b9145ca1eae"/>
                    <w:id w:val="22359542"/>
                    <w:lock w:val="sdtLocked"/>
                    <w:placeholder>
                      <w:docPart w:val="GBC11111111111111111111111111111"/>
                    </w:placeholder>
                    <w:showingPlcHdr/>
                  </w:sdtPr>
                  <w:sdtContent>
                    <w:tc>
                      <w:tcPr>
                        <w:tcW w:w="309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保险合同准备金</w:t>
                    </w:r>
                  </w:p>
                </w:tc>
                <w:sdt>
                  <w:sdtPr>
                    <w:alias w:val="保险合同准备金"/>
                    <w:tag w:val="_GBC_43b3bdfe7aa54608b251565ad158412d"/>
                    <w:id w:val="22359543"/>
                    <w:lock w:val="sdtLocked"/>
                    <w:placeholder>
                      <w:docPart w:val="GBC11111111111111111111111111111"/>
                    </w:placeholder>
                    <w:showingPlcHdr/>
                  </w:sdtPr>
                  <w:sdtContent>
                    <w:tc>
                      <w:tcPr>
                        <w:tcW w:w="287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sdt>
                  <w:sdtPr>
                    <w:alias w:val="保险合同准备金"/>
                    <w:tag w:val="_GBC_b2212c7a09364be2a0efe7f756a3a4d6"/>
                    <w:id w:val="22359544"/>
                    <w:lock w:val="sdtLocked"/>
                    <w:placeholder>
                      <w:docPart w:val="GBC11111111111111111111111111111"/>
                    </w:placeholder>
                    <w:showingPlcHdr/>
                  </w:sdtPr>
                  <w:sdtContent>
                    <w:tc>
                      <w:tcPr>
                        <w:tcW w:w="309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代理买卖证券款</w:t>
                    </w:r>
                  </w:p>
                </w:tc>
                <w:sdt>
                  <w:sdtPr>
                    <w:alias w:val="代理买卖证券款"/>
                    <w:tag w:val="_GBC_ad15db65925d4ca4a10cc7674a8ded26"/>
                    <w:id w:val="22359545"/>
                    <w:lock w:val="sdtLocked"/>
                    <w:placeholder>
                      <w:docPart w:val="GBC11111111111111111111111111111"/>
                    </w:placeholder>
                    <w:showingPlcHdr/>
                  </w:sdtPr>
                  <w:sdtContent>
                    <w:tc>
                      <w:tcPr>
                        <w:tcW w:w="287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sdt>
                  <w:sdtPr>
                    <w:alias w:val="代理买卖证券款"/>
                    <w:tag w:val="_GBC_8ce243fdada24378803d172c6fd594bf"/>
                    <w:id w:val="22359546"/>
                    <w:lock w:val="sdtLocked"/>
                    <w:placeholder>
                      <w:docPart w:val="GBC11111111111111111111111111111"/>
                    </w:placeholder>
                    <w:showingPlcHdr/>
                  </w:sdtPr>
                  <w:sdtContent>
                    <w:tc>
                      <w:tcPr>
                        <w:tcW w:w="309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代理承销证券款</w:t>
                    </w:r>
                  </w:p>
                </w:tc>
                <w:sdt>
                  <w:sdtPr>
                    <w:alias w:val="代理承销证券款"/>
                    <w:tag w:val="_GBC_7a1f876ceee64533b9cca4835ab7bc27"/>
                    <w:id w:val="22359547"/>
                    <w:lock w:val="sdtLocked"/>
                    <w:placeholder>
                      <w:docPart w:val="GBC11111111111111111111111111111"/>
                    </w:placeholder>
                    <w:showingPlcHdr/>
                  </w:sdtPr>
                  <w:sdtContent>
                    <w:tc>
                      <w:tcPr>
                        <w:tcW w:w="287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sdt>
                  <w:sdtPr>
                    <w:alias w:val="代理承销证券款"/>
                    <w:tag w:val="_GBC_e3aac064fb3d4b1986a6cacc1b268534"/>
                    <w:id w:val="22359548"/>
                    <w:lock w:val="sdtLocked"/>
                    <w:placeholder>
                      <w:docPart w:val="GBC11111111111111111111111111111"/>
                    </w:placeholder>
                    <w:showingPlcHdr/>
                  </w:sdtPr>
                  <w:sdtContent>
                    <w:tc>
                      <w:tcPr>
                        <w:tcW w:w="309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一年内到期的非流动负债</w:t>
                    </w:r>
                  </w:p>
                </w:tc>
                <w:sdt>
                  <w:sdtPr>
                    <w:alias w:val="一年内到期的长期负债"/>
                    <w:tag w:val="_GBC_1e8bdf76e4c74cdf9efc2a0338b5b664"/>
                    <w:id w:val="22359549"/>
                    <w:lock w:val="sdtLocked"/>
                    <w:placeholder>
                      <w:docPart w:val="GBC11111111111111111111111111111"/>
                    </w:placeholder>
                  </w:sdtPr>
                  <w:sdtContent>
                    <w:tc>
                      <w:tcPr>
                        <w:tcW w:w="287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200,000,000.00</w:t>
                        </w:r>
                      </w:p>
                    </w:tc>
                  </w:sdtContent>
                </w:sdt>
                <w:sdt>
                  <w:sdtPr>
                    <w:alias w:val="一年内到期的长期负债"/>
                    <w:tag w:val="_GBC_dc9e324b26bf4885935a21c913ff5aa7"/>
                    <w:id w:val="22359550"/>
                    <w:lock w:val="sdtLocked"/>
                    <w:placeholder>
                      <w:docPart w:val="GBC11111111111111111111111111111"/>
                    </w:placeholder>
                  </w:sdtPr>
                  <w:sdtContent>
                    <w:tc>
                      <w:tcPr>
                        <w:tcW w:w="309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203,561,330.83</w:t>
                        </w:r>
                      </w:p>
                    </w:tc>
                  </w:sdtContent>
                </w:sdt>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其他流动负债</w:t>
                    </w:r>
                  </w:p>
                </w:tc>
                <w:sdt>
                  <w:sdtPr>
                    <w:alias w:val="其他流动负债"/>
                    <w:tag w:val="_GBC_ef3d0c3991de48bdab3a0bfc84ab6337"/>
                    <w:id w:val="22359551"/>
                    <w:lock w:val="sdtLocked"/>
                    <w:placeholder>
                      <w:docPart w:val="GBC11111111111111111111111111111"/>
                    </w:placeholder>
                  </w:sdtPr>
                  <w:sdtContent>
                    <w:tc>
                      <w:tcPr>
                        <w:tcW w:w="287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2,251,637,676.72</w:t>
                        </w:r>
                      </w:p>
                    </w:tc>
                  </w:sdtContent>
                </w:sdt>
                <w:sdt>
                  <w:sdtPr>
                    <w:alias w:val="其他流动负债"/>
                    <w:tag w:val="_GBC_e16c281529a7460ebf4e9e0c2afd2e4f"/>
                    <w:id w:val="22359552"/>
                    <w:lock w:val="sdtLocked"/>
                    <w:placeholder>
                      <w:docPart w:val="GBC11111111111111111111111111111"/>
                    </w:placeholder>
                  </w:sdtPr>
                  <w:sdtContent>
                    <w:tc>
                      <w:tcPr>
                        <w:tcW w:w="309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2,230,061,492.95</w:t>
                        </w:r>
                      </w:p>
                    </w:tc>
                  </w:sdtContent>
                </w:sdt>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300" w:firstLine="630"/>
                      <w:rPr>
                        <w:szCs w:val="18"/>
                      </w:rPr>
                    </w:pPr>
                    <w:r>
                      <w:rPr>
                        <w:rFonts w:hint="eastAsia"/>
                      </w:rPr>
                      <w:lastRenderedPageBreak/>
                      <w:t>流动负债合计</w:t>
                    </w:r>
                  </w:p>
                </w:tc>
                <w:sdt>
                  <w:sdtPr>
                    <w:alias w:val="流动负债合计"/>
                    <w:tag w:val="_GBC_dca945918b6c4fb3949722a97e21ba7c"/>
                    <w:id w:val="22359553"/>
                    <w:lock w:val="sdtLocked"/>
                    <w:placeholder>
                      <w:docPart w:val="GBC11111111111111111111111111111"/>
                    </w:placeholder>
                  </w:sdtPr>
                  <w:sdtContent>
                    <w:tc>
                      <w:tcPr>
                        <w:tcW w:w="287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18,120,069,392.62</w:t>
                        </w:r>
                      </w:p>
                    </w:tc>
                  </w:sdtContent>
                </w:sdt>
                <w:sdt>
                  <w:sdtPr>
                    <w:alias w:val="流动负债合计"/>
                    <w:tag w:val="_GBC_f810630b84014a17a1d3876e353606c5"/>
                    <w:id w:val="22359554"/>
                    <w:lock w:val="sdtLocked"/>
                    <w:placeholder>
                      <w:docPart w:val="GBC11111111111111111111111111111"/>
                    </w:placeholder>
                  </w:sdtPr>
                  <w:sdtContent>
                    <w:tc>
                      <w:tcPr>
                        <w:tcW w:w="309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17,890,878,508.97</w:t>
                        </w:r>
                      </w:p>
                    </w:tc>
                  </w:sdtContent>
                </w:sdt>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rPr>
                        <w:rFonts w:cs="宋体"/>
                        <w:szCs w:val="21"/>
                      </w:rPr>
                    </w:pPr>
                    <w:r>
                      <w:rPr>
                        <w:rFonts w:cs="宋体" w:hint="eastAsia"/>
                        <w:b/>
                        <w:bCs/>
                        <w:szCs w:val="21"/>
                      </w:rPr>
                      <w:t>非流动负债：</w:t>
                    </w:r>
                  </w:p>
                </w:tc>
                <w:tc>
                  <w:tcPr>
                    <w:tcW w:w="2874" w:type="dxa"/>
                    <w:tcBorders>
                      <w:top w:val="outset" w:sz="6" w:space="0" w:color="auto"/>
                      <w:left w:val="outset" w:sz="6" w:space="0" w:color="auto"/>
                      <w:bottom w:val="outset" w:sz="6" w:space="0" w:color="auto"/>
                      <w:right w:val="outset" w:sz="6" w:space="0" w:color="auto"/>
                    </w:tcBorders>
                  </w:tcPr>
                  <w:p w:rsidR="0064230F" w:rsidRDefault="0064230F">
                    <w:pPr>
                      <w:ind w:right="210"/>
                      <w:jc w:val="right"/>
                      <w:rPr>
                        <w:color w:val="008000"/>
                      </w:rPr>
                    </w:pPr>
                  </w:p>
                </w:tc>
                <w:tc>
                  <w:tcPr>
                    <w:tcW w:w="3094" w:type="dxa"/>
                    <w:tcBorders>
                      <w:top w:val="outset" w:sz="6" w:space="0" w:color="auto"/>
                      <w:left w:val="outset" w:sz="6" w:space="0" w:color="auto"/>
                      <w:bottom w:val="outset" w:sz="6" w:space="0" w:color="auto"/>
                      <w:right w:val="outset" w:sz="6" w:space="0" w:color="auto"/>
                    </w:tcBorders>
                  </w:tcPr>
                  <w:p w:rsidR="0064230F" w:rsidRDefault="0064230F">
                    <w:pPr>
                      <w:jc w:val="right"/>
                      <w:rPr>
                        <w:color w:val="008000"/>
                      </w:rPr>
                    </w:pPr>
                  </w:p>
                </w:tc>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长期借款</w:t>
                    </w:r>
                  </w:p>
                </w:tc>
                <w:sdt>
                  <w:sdtPr>
                    <w:alias w:val="长期借款"/>
                    <w:tag w:val="_GBC_a42846fbec174324ba402ff450c94ff5"/>
                    <w:id w:val="22359555"/>
                    <w:lock w:val="sdtLocked"/>
                    <w:placeholder>
                      <w:docPart w:val="GBC11111111111111111111111111111"/>
                    </w:placeholder>
                  </w:sdtPr>
                  <w:sdtContent>
                    <w:tc>
                      <w:tcPr>
                        <w:tcW w:w="287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1,054,268,248.41</w:t>
                        </w:r>
                      </w:p>
                    </w:tc>
                  </w:sdtContent>
                </w:sdt>
                <w:sdt>
                  <w:sdtPr>
                    <w:alias w:val="长期借款"/>
                    <w:tag w:val="_GBC_6718081392444a8186e2580725cfcd4f"/>
                    <w:id w:val="22359556"/>
                    <w:lock w:val="sdtLocked"/>
                    <w:placeholder>
                      <w:docPart w:val="GBC11111111111111111111111111111"/>
                    </w:placeholder>
                  </w:sdtPr>
                  <w:sdtContent>
                    <w:tc>
                      <w:tcPr>
                        <w:tcW w:w="309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579,446,994.31</w:t>
                        </w:r>
                      </w:p>
                    </w:tc>
                  </w:sdtContent>
                </w:sdt>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应付债券</w:t>
                    </w:r>
                  </w:p>
                </w:tc>
                <w:sdt>
                  <w:sdtPr>
                    <w:alias w:val="应付债券"/>
                    <w:tag w:val="_GBC_7adf877d099d4dce924a32b3b3c978e4"/>
                    <w:id w:val="22359557"/>
                    <w:lock w:val="sdtLocked"/>
                    <w:placeholder>
                      <w:docPart w:val="GBC11111111111111111111111111111"/>
                    </w:placeholder>
                    <w:showingPlcHdr/>
                  </w:sdtPr>
                  <w:sdtContent>
                    <w:tc>
                      <w:tcPr>
                        <w:tcW w:w="287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sdt>
                  <w:sdtPr>
                    <w:alias w:val="应付债券"/>
                    <w:tag w:val="_GBC_3604a64bbc84484d9f0db2ee8ab97da3"/>
                    <w:id w:val="22359558"/>
                    <w:lock w:val="sdtLocked"/>
                    <w:placeholder>
                      <w:docPart w:val="GBC11111111111111111111111111111"/>
                    </w:placeholder>
                    <w:showingPlcHdr/>
                  </w:sdtPr>
                  <w:sdtContent>
                    <w:tc>
                      <w:tcPr>
                        <w:tcW w:w="309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长期应付款</w:t>
                    </w:r>
                  </w:p>
                </w:tc>
                <w:sdt>
                  <w:sdtPr>
                    <w:alias w:val="长期应付款"/>
                    <w:tag w:val="_GBC_c1b731a72cc943ba92dcf93193cd52bb"/>
                    <w:id w:val="22359559"/>
                    <w:lock w:val="sdtLocked"/>
                    <w:placeholder>
                      <w:docPart w:val="GBC11111111111111111111111111111"/>
                    </w:placeholder>
                  </w:sdtPr>
                  <w:sdtContent>
                    <w:tc>
                      <w:tcPr>
                        <w:tcW w:w="287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319,123,975.00</w:t>
                        </w:r>
                      </w:p>
                    </w:tc>
                  </w:sdtContent>
                </w:sdt>
                <w:sdt>
                  <w:sdtPr>
                    <w:alias w:val="长期应付款"/>
                    <w:tag w:val="_GBC_3214ceaa057349e88fe1bc73a078ba48"/>
                    <w:id w:val="22359560"/>
                    <w:lock w:val="sdtLocked"/>
                    <w:placeholder>
                      <w:docPart w:val="GBC11111111111111111111111111111"/>
                    </w:placeholder>
                  </w:sdtPr>
                  <w:sdtContent>
                    <w:tc>
                      <w:tcPr>
                        <w:tcW w:w="309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343,087,923.76</w:t>
                        </w:r>
                      </w:p>
                    </w:tc>
                  </w:sdtContent>
                </w:sdt>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专项应付款</w:t>
                    </w:r>
                  </w:p>
                </w:tc>
                <w:sdt>
                  <w:sdtPr>
                    <w:alias w:val="专项应付款"/>
                    <w:tag w:val="_GBC_7750c414228245eb80b628b6dc1a6a5d"/>
                    <w:id w:val="22359561"/>
                    <w:lock w:val="sdtLocked"/>
                    <w:placeholder>
                      <w:docPart w:val="GBC11111111111111111111111111111"/>
                    </w:placeholder>
                  </w:sdtPr>
                  <w:sdtContent>
                    <w:tc>
                      <w:tcPr>
                        <w:tcW w:w="287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314,312,247.87</w:t>
                        </w:r>
                      </w:p>
                    </w:tc>
                  </w:sdtContent>
                </w:sdt>
                <w:sdt>
                  <w:sdtPr>
                    <w:alias w:val="专项应付款"/>
                    <w:tag w:val="_GBC_bc748e10b4654580acc1fdfc450bf697"/>
                    <w:id w:val="22359562"/>
                    <w:lock w:val="sdtLocked"/>
                    <w:placeholder>
                      <w:docPart w:val="GBC11111111111111111111111111111"/>
                    </w:placeholder>
                  </w:sdtPr>
                  <w:sdtContent>
                    <w:tc>
                      <w:tcPr>
                        <w:tcW w:w="309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271,310,240.79</w:t>
                        </w:r>
                      </w:p>
                    </w:tc>
                  </w:sdtContent>
                </w:sdt>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预计负债</w:t>
                    </w:r>
                  </w:p>
                </w:tc>
                <w:sdt>
                  <w:sdtPr>
                    <w:alias w:val="预计负债"/>
                    <w:tag w:val="_GBC_3bc705aacb3342eb95172bbda214ee85"/>
                    <w:id w:val="22359563"/>
                    <w:lock w:val="sdtLocked"/>
                    <w:placeholder>
                      <w:docPart w:val="GBC11111111111111111111111111111"/>
                    </w:placeholder>
                  </w:sdtPr>
                  <w:sdtContent>
                    <w:tc>
                      <w:tcPr>
                        <w:tcW w:w="287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2,259,067.10</w:t>
                        </w:r>
                      </w:p>
                    </w:tc>
                  </w:sdtContent>
                </w:sdt>
                <w:sdt>
                  <w:sdtPr>
                    <w:alias w:val="预计负债"/>
                    <w:tag w:val="_GBC_a13c72ec770440dc9e8862080065a24c"/>
                    <w:id w:val="22359564"/>
                    <w:lock w:val="sdtLocked"/>
                    <w:placeholder>
                      <w:docPart w:val="GBC11111111111111111111111111111"/>
                    </w:placeholder>
                  </w:sdtPr>
                  <w:sdtContent>
                    <w:tc>
                      <w:tcPr>
                        <w:tcW w:w="309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5,680,429.24</w:t>
                        </w:r>
                      </w:p>
                    </w:tc>
                  </w:sdtContent>
                </w:sdt>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递延所得税负债</w:t>
                    </w:r>
                  </w:p>
                </w:tc>
                <w:sdt>
                  <w:sdtPr>
                    <w:alias w:val="递延税款贷项合计"/>
                    <w:tag w:val="_GBC_748782d7bec14e97895755548030ec10"/>
                    <w:id w:val="22359565"/>
                    <w:lock w:val="sdtLocked"/>
                    <w:placeholder>
                      <w:docPart w:val="GBC11111111111111111111111111111"/>
                    </w:placeholder>
                  </w:sdtPr>
                  <w:sdtContent>
                    <w:tc>
                      <w:tcPr>
                        <w:tcW w:w="287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44,167,039.92</w:t>
                        </w:r>
                      </w:p>
                    </w:tc>
                  </w:sdtContent>
                </w:sdt>
                <w:sdt>
                  <w:sdtPr>
                    <w:alias w:val="递延税款贷项合计"/>
                    <w:tag w:val="_GBC_6b78ef4f3e934bfd9ccfbd4e34ad5c1d"/>
                    <w:id w:val="22359566"/>
                    <w:lock w:val="sdtLocked"/>
                    <w:placeholder>
                      <w:docPart w:val="GBC11111111111111111111111111111"/>
                    </w:placeholder>
                  </w:sdtPr>
                  <w:sdtContent>
                    <w:tc>
                      <w:tcPr>
                        <w:tcW w:w="309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44,545,052.02</w:t>
                        </w:r>
                      </w:p>
                    </w:tc>
                  </w:sdtContent>
                </w:sdt>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其他非流动负债</w:t>
                    </w:r>
                  </w:p>
                </w:tc>
                <w:sdt>
                  <w:sdtPr>
                    <w:alias w:val="其他长期负债"/>
                    <w:tag w:val="_GBC_d00413c065ba451883c3afc4aadc2f42"/>
                    <w:id w:val="22359567"/>
                    <w:lock w:val="sdtLocked"/>
                    <w:placeholder>
                      <w:docPart w:val="GBC11111111111111111111111111111"/>
                    </w:placeholder>
                  </w:sdtPr>
                  <w:sdtContent>
                    <w:tc>
                      <w:tcPr>
                        <w:tcW w:w="287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176,193,232.14</w:t>
                        </w:r>
                      </w:p>
                    </w:tc>
                  </w:sdtContent>
                </w:sdt>
                <w:sdt>
                  <w:sdtPr>
                    <w:alias w:val="其他长期负债"/>
                    <w:tag w:val="_GBC_e83e572958b54e6fbbe879df3ad15369"/>
                    <w:id w:val="22359568"/>
                    <w:lock w:val="sdtLocked"/>
                    <w:placeholder>
                      <w:docPart w:val="GBC11111111111111111111111111111"/>
                    </w:placeholder>
                  </w:sdtPr>
                  <w:sdtContent>
                    <w:tc>
                      <w:tcPr>
                        <w:tcW w:w="309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131,879,250.23</w:t>
                        </w:r>
                      </w:p>
                    </w:tc>
                  </w:sdtContent>
                </w:sdt>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300" w:firstLine="630"/>
                      <w:rPr>
                        <w:szCs w:val="18"/>
                      </w:rPr>
                    </w:pPr>
                    <w:r>
                      <w:rPr>
                        <w:rFonts w:hint="eastAsia"/>
                      </w:rPr>
                      <w:t>非流动负债合计</w:t>
                    </w:r>
                  </w:p>
                </w:tc>
                <w:sdt>
                  <w:sdtPr>
                    <w:alias w:val="长期负债合计"/>
                    <w:tag w:val="_GBC_c59cd65313ae47aa87f8e43a7cfb8afd"/>
                    <w:id w:val="22359569"/>
                    <w:lock w:val="sdtLocked"/>
                    <w:placeholder>
                      <w:docPart w:val="GBC11111111111111111111111111111"/>
                    </w:placeholder>
                  </w:sdtPr>
                  <w:sdtContent>
                    <w:tc>
                      <w:tcPr>
                        <w:tcW w:w="287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1,910,323,810.44</w:t>
                        </w:r>
                      </w:p>
                    </w:tc>
                  </w:sdtContent>
                </w:sdt>
                <w:sdt>
                  <w:sdtPr>
                    <w:alias w:val="长期负债合计"/>
                    <w:tag w:val="_GBC_85ba5728e3c849ac80dc3af6d8f9d6ef"/>
                    <w:id w:val="22359570"/>
                    <w:lock w:val="sdtLocked"/>
                    <w:placeholder>
                      <w:docPart w:val="GBC11111111111111111111111111111"/>
                    </w:placeholder>
                  </w:sdtPr>
                  <w:sdtContent>
                    <w:tc>
                      <w:tcPr>
                        <w:tcW w:w="309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1,375,949,890.35</w:t>
                        </w:r>
                      </w:p>
                    </w:tc>
                  </w:sdtContent>
                </w:sdt>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400" w:firstLine="840"/>
                      <w:rPr>
                        <w:szCs w:val="18"/>
                      </w:rPr>
                    </w:pPr>
                    <w:r>
                      <w:rPr>
                        <w:rFonts w:hint="eastAsia"/>
                      </w:rPr>
                      <w:t>负债合计</w:t>
                    </w:r>
                  </w:p>
                </w:tc>
                <w:sdt>
                  <w:sdtPr>
                    <w:alias w:val="负债合计"/>
                    <w:tag w:val="_GBC_caa07c493fcc45cf8b8c8bd10e745305"/>
                    <w:id w:val="22359571"/>
                    <w:lock w:val="sdtLocked"/>
                    <w:placeholder>
                      <w:docPart w:val="GBC11111111111111111111111111111"/>
                    </w:placeholder>
                  </w:sdtPr>
                  <w:sdtContent>
                    <w:tc>
                      <w:tcPr>
                        <w:tcW w:w="287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20,030,393,203.06</w:t>
                        </w:r>
                      </w:p>
                    </w:tc>
                  </w:sdtContent>
                </w:sdt>
                <w:sdt>
                  <w:sdtPr>
                    <w:alias w:val="负债合计"/>
                    <w:tag w:val="_GBC_a60fba1612d043719234b767804ab684"/>
                    <w:id w:val="22359572"/>
                    <w:lock w:val="sdtLocked"/>
                    <w:placeholder>
                      <w:docPart w:val="GBC11111111111111111111111111111"/>
                    </w:placeholder>
                  </w:sdtPr>
                  <w:sdtContent>
                    <w:tc>
                      <w:tcPr>
                        <w:tcW w:w="309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19,266,828,399.32</w:t>
                        </w:r>
                      </w:p>
                    </w:tc>
                  </w:sdtContent>
                </w:sdt>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rPr>
                        <w:rFonts w:cs="宋体"/>
                        <w:szCs w:val="21"/>
                      </w:rPr>
                    </w:pPr>
                    <w:r>
                      <w:rPr>
                        <w:rFonts w:cs="宋体" w:hint="eastAsia"/>
                        <w:b/>
                        <w:bCs/>
                        <w:szCs w:val="21"/>
                      </w:rPr>
                      <w:t>所有者权益（或股东权益）：</w:t>
                    </w:r>
                  </w:p>
                </w:tc>
                <w:tc>
                  <w:tcPr>
                    <w:tcW w:w="2874" w:type="dxa"/>
                    <w:tcBorders>
                      <w:top w:val="outset" w:sz="6" w:space="0" w:color="auto"/>
                      <w:left w:val="outset" w:sz="6" w:space="0" w:color="auto"/>
                      <w:bottom w:val="outset" w:sz="6" w:space="0" w:color="auto"/>
                      <w:right w:val="outset" w:sz="6" w:space="0" w:color="auto"/>
                    </w:tcBorders>
                  </w:tcPr>
                  <w:p w:rsidR="0064230F" w:rsidRDefault="0064230F">
                    <w:pPr>
                      <w:rPr>
                        <w:color w:val="008000"/>
                      </w:rPr>
                    </w:pPr>
                  </w:p>
                </w:tc>
                <w:tc>
                  <w:tcPr>
                    <w:tcW w:w="3094" w:type="dxa"/>
                    <w:tcBorders>
                      <w:top w:val="outset" w:sz="6" w:space="0" w:color="auto"/>
                      <w:left w:val="outset" w:sz="6" w:space="0" w:color="auto"/>
                      <w:bottom w:val="outset" w:sz="6" w:space="0" w:color="auto"/>
                      <w:right w:val="outset" w:sz="6" w:space="0" w:color="auto"/>
                    </w:tcBorders>
                  </w:tcPr>
                  <w:p w:rsidR="0064230F" w:rsidRDefault="0064230F">
                    <w:pPr>
                      <w:rPr>
                        <w:color w:val="008000"/>
                      </w:rPr>
                    </w:pPr>
                  </w:p>
                </w:tc>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pPr>
                    <w:r>
                      <w:rPr>
                        <w:rFonts w:hint="eastAsia"/>
                      </w:rPr>
                      <w:t>实收资本（或股本）</w:t>
                    </w:r>
                  </w:p>
                </w:tc>
                <w:sdt>
                  <w:sdtPr>
                    <w:alias w:val="股本"/>
                    <w:tag w:val="_GBC_f182a92de9fc4c87888d636cdf967828"/>
                    <w:id w:val="22359573"/>
                    <w:lock w:val="sdtLocked"/>
                    <w:placeholder>
                      <w:docPart w:val="GBC11111111111111111111111111111"/>
                    </w:placeholder>
                  </w:sdtPr>
                  <w:sdtContent>
                    <w:tc>
                      <w:tcPr>
                        <w:tcW w:w="287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1,093,297,260.00</w:t>
                        </w:r>
                      </w:p>
                    </w:tc>
                  </w:sdtContent>
                </w:sdt>
                <w:sdt>
                  <w:sdtPr>
                    <w:alias w:val="股本"/>
                    <w:tag w:val="_GBC_178f72f865c747798dbe803b7e96c52c"/>
                    <w:id w:val="22359574"/>
                    <w:lock w:val="sdtLocked"/>
                    <w:placeholder>
                      <w:docPart w:val="GBC11111111111111111111111111111"/>
                    </w:placeholder>
                  </w:sdtPr>
                  <w:sdtContent>
                    <w:tc>
                      <w:tcPr>
                        <w:tcW w:w="309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1,093,297,260.00</w:t>
                        </w:r>
                      </w:p>
                    </w:tc>
                  </w:sdtContent>
                </w:sdt>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资本公积</w:t>
                    </w:r>
                  </w:p>
                </w:tc>
                <w:sdt>
                  <w:sdtPr>
                    <w:alias w:val="资本公积"/>
                    <w:tag w:val="_GBC_a3112f08af534d6bb11c5579d671c378"/>
                    <w:id w:val="22359575"/>
                    <w:lock w:val="sdtLocked"/>
                    <w:placeholder>
                      <w:docPart w:val="GBC11111111111111111111111111111"/>
                    </w:placeholder>
                  </w:sdtPr>
                  <w:sdtContent>
                    <w:tc>
                      <w:tcPr>
                        <w:tcW w:w="287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149,732,905.96</w:t>
                        </w:r>
                      </w:p>
                    </w:tc>
                  </w:sdtContent>
                </w:sdt>
                <w:sdt>
                  <w:sdtPr>
                    <w:alias w:val="资本公积"/>
                    <w:tag w:val="_GBC_cc3e6f4d633b443f8d6cf265a00a5bdf"/>
                    <w:id w:val="22359576"/>
                    <w:lock w:val="sdtLocked"/>
                    <w:placeholder>
                      <w:docPart w:val="GBC11111111111111111111111111111"/>
                    </w:placeholder>
                  </w:sdtPr>
                  <w:sdtContent>
                    <w:tc>
                      <w:tcPr>
                        <w:tcW w:w="309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135,222,905.96</w:t>
                        </w:r>
                      </w:p>
                    </w:tc>
                  </w:sdtContent>
                </w:sdt>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减：库存股</w:t>
                    </w:r>
                  </w:p>
                </w:tc>
                <w:sdt>
                  <w:sdtPr>
                    <w:alias w:val="库存股"/>
                    <w:tag w:val="_GBC_05235274b3ca4b55a1aa198cd99aef5d"/>
                    <w:id w:val="22359577"/>
                    <w:lock w:val="sdtLocked"/>
                    <w:placeholder>
                      <w:docPart w:val="GBC11111111111111111111111111111"/>
                    </w:placeholder>
                    <w:showingPlcHdr/>
                  </w:sdtPr>
                  <w:sdtContent>
                    <w:tc>
                      <w:tcPr>
                        <w:tcW w:w="287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sdt>
                  <w:sdtPr>
                    <w:alias w:val="库存股"/>
                    <w:tag w:val="_GBC_bad9e9f21ce844368b23159ce830f8e1"/>
                    <w:id w:val="22359578"/>
                    <w:lock w:val="sdtLocked"/>
                    <w:placeholder>
                      <w:docPart w:val="GBC11111111111111111111111111111"/>
                    </w:placeholder>
                    <w:showingPlcHdr/>
                  </w:sdtPr>
                  <w:sdtContent>
                    <w:tc>
                      <w:tcPr>
                        <w:tcW w:w="309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tr>
              <w:sdt>
                <w:sdtPr>
                  <w:rPr>
                    <w:rFonts w:hint="eastAsia"/>
                  </w:rPr>
                  <w:tag w:val="_GBC_20528dec511348f2b4ca96594fb647a6"/>
                  <w:id w:val="22359582"/>
                </w:sdtPr>
                <w:sdtEndPr>
                  <w:rPr>
                    <w:rFonts w:hint="default"/>
                    <w:szCs w:val="21"/>
                  </w:rPr>
                </w:sdtEndPr>
                <w:sdtContent>
                  <w:tr w:rsidR="0064230F" w:rsidTr="00BF5DC3">
                    <w:sdt>
                      <w:sdtPr>
                        <w:rPr>
                          <w:rFonts w:hint="eastAsia"/>
                        </w:rPr>
                        <w:tag w:val="_GBC_92bbed07365b4e3a92dba11edd3b22a7"/>
                        <w:id w:val="22359579"/>
                        <w:text/>
                      </w:sdtPr>
                      <w:sdtContent>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pPr>
                            <w:r>
                              <w:rPr>
                                <w:rFonts w:hint="eastAsia"/>
                              </w:rPr>
                              <w:t>其他综合收益</w:t>
                            </w:r>
                          </w:p>
                        </w:tc>
                      </w:sdtContent>
                    </w:sdt>
                    <w:sdt>
                      <w:sdtPr>
                        <w:rPr>
                          <w:szCs w:val="21"/>
                        </w:rPr>
                        <w:tag w:val="_GBC_1fea05da126c4c04831a863d7185cb67"/>
                        <w:id w:val="22359580"/>
                        <w:lock w:val="sdtLocked"/>
                        <w:placeholder>
                          <w:docPart w:val="GBC11111111111111111111111111111"/>
                        </w:placeholder>
                      </w:sdtPr>
                      <w:sdtContent>
                        <w:tc>
                          <w:tcPr>
                            <w:tcW w:w="2874" w:type="dxa"/>
                            <w:tcBorders>
                              <w:top w:val="outset" w:sz="6" w:space="0" w:color="auto"/>
                              <w:left w:val="outset" w:sz="6" w:space="0" w:color="auto"/>
                              <w:bottom w:val="outset" w:sz="6" w:space="0" w:color="auto"/>
                              <w:right w:val="outset" w:sz="6" w:space="0" w:color="auto"/>
                            </w:tcBorders>
                          </w:tcPr>
                          <w:p w:rsidR="0064230F" w:rsidRDefault="002526A3">
                            <w:pPr>
                              <w:jc w:val="right"/>
                              <w:rPr>
                                <w:szCs w:val="21"/>
                              </w:rPr>
                            </w:pPr>
                            <w:r>
                              <w:rPr>
                                <w:szCs w:val="21"/>
                              </w:rPr>
                              <w:t>-46,664,966.12</w:t>
                            </w:r>
                          </w:p>
                        </w:tc>
                      </w:sdtContent>
                    </w:sdt>
                    <w:sdt>
                      <w:sdtPr>
                        <w:rPr>
                          <w:szCs w:val="21"/>
                        </w:rPr>
                        <w:tag w:val="_GBC_91f75c90f96d425eb2344eedca46e780"/>
                        <w:id w:val="22359581"/>
                        <w:lock w:val="sdtLocked"/>
                        <w:placeholder>
                          <w:docPart w:val="GBC11111111111111111111111111111"/>
                        </w:placeholder>
                      </w:sdtPr>
                      <w:sdtContent>
                        <w:tc>
                          <w:tcPr>
                            <w:tcW w:w="3094" w:type="dxa"/>
                            <w:tcBorders>
                              <w:top w:val="outset" w:sz="6" w:space="0" w:color="auto"/>
                              <w:left w:val="outset" w:sz="6" w:space="0" w:color="auto"/>
                              <w:bottom w:val="outset" w:sz="6" w:space="0" w:color="auto"/>
                              <w:right w:val="outset" w:sz="6" w:space="0" w:color="auto"/>
                            </w:tcBorders>
                          </w:tcPr>
                          <w:p w:rsidR="0064230F" w:rsidRDefault="002526A3">
                            <w:pPr>
                              <w:jc w:val="right"/>
                              <w:rPr>
                                <w:szCs w:val="21"/>
                              </w:rPr>
                            </w:pPr>
                            <w:r>
                              <w:rPr>
                                <w:szCs w:val="21"/>
                              </w:rPr>
                              <w:t>-94,297,810.76</w:t>
                            </w:r>
                          </w:p>
                        </w:tc>
                      </w:sdtContent>
                    </w:sdt>
                  </w:tr>
                </w:sdtContent>
              </w:sdt>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pPr>
                    <w:r>
                      <w:rPr>
                        <w:rFonts w:hint="eastAsia"/>
                      </w:rPr>
                      <w:t>专项储备</w:t>
                    </w:r>
                  </w:p>
                </w:tc>
                <w:sdt>
                  <w:sdtPr>
                    <w:rPr>
                      <w:szCs w:val="21"/>
                    </w:rPr>
                    <w:alias w:val="专项储备"/>
                    <w:tag w:val="_GBC_823993200d734519bdd837960b80aa00"/>
                    <w:id w:val="22359583"/>
                    <w:lock w:val="sdtLocked"/>
                    <w:placeholder>
                      <w:docPart w:val="GBC11111111111111111111111111111"/>
                    </w:placeholder>
                  </w:sdtPr>
                  <w:sdtContent>
                    <w:tc>
                      <w:tcPr>
                        <w:tcW w:w="287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rPr>
                            <w:szCs w:val="21"/>
                          </w:rPr>
                          <w:t>70,187,236.36</w:t>
                        </w:r>
                      </w:p>
                    </w:tc>
                  </w:sdtContent>
                </w:sdt>
                <w:sdt>
                  <w:sdtPr>
                    <w:rPr>
                      <w:szCs w:val="21"/>
                    </w:rPr>
                    <w:alias w:val="专项储备"/>
                    <w:tag w:val="_GBC_90cfb98767e84364abed8491992db17b"/>
                    <w:id w:val="22359584"/>
                    <w:lock w:val="sdtLocked"/>
                    <w:placeholder>
                      <w:docPart w:val="GBC11111111111111111111111111111"/>
                    </w:placeholder>
                  </w:sdtPr>
                  <w:sdtContent>
                    <w:tc>
                      <w:tcPr>
                        <w:tcW w:w="309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rPr>
                            <w:szCs w:val="21"/>
                          </w:rPr>
                          <w:t>63,907,506.90</w:t>
                        </w:r>
                      </w:p>
                    </w:tc>
                  </w:sdtContent>
                </w:sdt>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盈余公积</w:t>
                    </w:r>
                  </w:p>
                </w:tc>
                <w:sdt>
                  <w:sdtPr>
                    <w:alias w:val="盈余公积"/>
                    <w:tag w:val="_GBC_17ec41150c344c86981e8494042dd52f"/>
                    <w:id w:val="22359585"/>
                    <w:lock w:val="sdtLocked"/>
                    <w:placeholder>
                      <w:docPart w:val="GBC11111111111111111111111111111"/>
                    </w:placeholder>
                  </w:sdtPr>
                  <w:sdtContent>
                    <w:tc>
                      <w:tcPr>
                        <w:tcW w:w="287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311,568,170.73</w:t>
                        </w:r>
                      </w:p>
                    </w:tc>
                  </w:sdtContent>
                </w:sdt>
                <w:sdt>
                  <w:sdtPr>
                    <w:alias w:val="盈余公积"/>
                    <w:tag w:val="_GBC_3826d193cc504a50950a6a3e622062af"/>
                    <w:id w:val="22359586"/>
                    <w:lock w:val="sdtLocked"/>
                    <w:placeholder>
                      <w:docPart w:val="GBC11111111111111111111111111111"/>
                    </w:placeholder>
                  </w:sdtPr>
                  <w:sdtContent>
                    <w:tc>
                      <w:tcPr>
                        <w:tcW w:w="309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311,568,170.73</w:t>
                        </w:r>
                      </w:p>
                    </w:tc>
                  </w:sdtContent>
                </w:sdt>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一般风险准备</w:t>
                    </w:r>
                  </w:p>
                </w:tc>
                <w:sdt>
                  <w:sdtPr>
                    <w:alias w:val="一般风险准备"/>
                    <w:tag w:val="_GBC_f42e458b19eb431d8832fdb226554efd"/>
                    <w:id w:val="22359587"/>
                    <w:lock w:val="sdtLocked"/>
                    <w:placeholder>
                      <w:docPart w:val="GBC11111111111111111111111111111"/>
                    </w:placeholder>
                    <w:showingPlcHdr/>
                  </w:sdtPr>
                  <w:sdtContent>
                    <w:tc>
                      <w:tcPr>
                        <w:tcW w:w="287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sdt>
                  <w:sdtPr>
                    <w:alias w:val="一般风险准备"/>
                    <w:tag w:val="_GBC_41ea0984c99d4d63b05529c29e504ae1"/>
                    <w:id w:val="22359588"/>
                    <w:lock w:val="sdtLocked"/>
                    <w:placeholder>
                      <w:docPart w:val="GBC11111111111111111111111111111"/>
                    </w:placeholder>
                    <w:showingPlcHdr/>
                  </w:sdtPr>
                  <w:sdtContent>
                    <w:tc>
                      <w:tcPr>
                        <w:tcW w:w="309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未分配利润</w:t>
                    </w:r>
                  </w:p>
                </w:tc>
                <w:sdt>
                  <w:sdtPr>
                    <w:alias w:val="未分配利润"/>
                    <w:tag w:val="_GBC_402267d1d47f484d9f067aa3c4708b9f"/>
                    <w:id w:val="22359589"/>
                    <w:lock w:val="sdtLocked"/>
                    <w:placeholder>
                      <w:docPart w:val="GBC11111111111111111111111111111"/>
                    </w:placeholder>
                  </w:sdtPr>
                  <w:sdtContent>
                    <w:tc>
                      <w:tcPr>
                        <w:tcW w:w="287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3,218,053,702.70</w:t>
                        </w:r>
                      </w:p>
                    </w:tc>
                  </w:sdtContent>
                </w:sdt>
                <w:sdt>
                  <w:sdtPr>
                    <w:alias w:val="未分配利润"/>
                    <w:tag w:val="_GBC_8d8de903dbfb4d83bb0e5b979fdb9eee"/>
                    <w:id w:val="22359590"/>
                    <w:lock w:val="sdtLocked"/>
                    <w:placeholder>
                      <w:docPart w:val="GBC11111111111111111111111111111"/>
                    </w:placeholder>
                  </w:sdtPr>
                  <w:sdtContent>
                    <w:tc>
                      <w:tcPr>
                        <w:tcW w:w="309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2,752,431,203.56</w:t>
                        </w:r>
                      </w:p>
                    </w:tc>
                  </w:sdtContent>
                </w:sdt>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外币报表折算差额</w:t>
                    </w:r>
                  </w:p>
                </w:tc>
                <w:sdt>
                  <w:sdtPr>
                    <w:alias w:val="外币报表折算差额"/>
                    <w:tag w:val="_GBC_b07597b89ef8420ba28901c8df8f14d4"/>
                    <w:id w:val="22359591"/>
                    <w:lock w:val="sdtLocked"/>
                    <w:placeholder>
                      <w:docPart w:val="GBC11111111111111111111111111111"/>
                    </w:placeholder>
                    <w:showingPlcHdr/>
                  </w:sdtPr>
                  <w:sdtContent>
                    <w:tc>
                      <w:tcPr>
                        <w:tcW w:w="287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sdt>
                  <w:sdtPr>
                    <w:alias w:val="外币报表折算差额"/>
                    <w:tag w:val="_GBC_fb7ececeeb354535afd90d5e79fa7255"/>
                    <w:id w:val="22359592"/>
                    <w:lock w:val="sdtLocked"/>
                    <w:placeholder>
                      <w:docPart w:val="GBC11111111111111111111111111111"/>
                    </w:placeholder>
                    <w:showingPlcHdr/>
                  </w:sdtPr>
                  <w:sdtContent>
                    <w:tc>
                      <w:tcPr>
                        <w:tcW w:w="309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归属于母公司所有者权益合计</w:t>
                    </w:r>
                  </w:p>
                </w:tc>
                <w:sdt>
                  <w:sdtPr>
                    <w:alias w:val="归属于母公司所有者权益合计"/>
                    <w:tag w:val="_GBC_bebcc1ffed064014a660cc4162557bad"/>
                    <w:id w:val="22359593"/>
                    <w:lock w:val="sdtLocked"/>
                    <w:placeholder>
                      <w:docPart w:val="GBC11111111111111111111111111111"/>
                    </w:placeholder>
                  </w:sdtPr>
                  <w:sdtContent>
                    <w:tc>
                      <w:tcPr>
                        <w:tcW w:w="287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4,796,174,309.63</w:t>
                        </w:r>
                      </w:p>
                    </w:tc>
                  </w:sdtContent>
                </w:sdt>
                <w:sdt>
                  <w:sdtPr>
                    <w:alias w:val="归属于母公司所有者权益合计"/>
                    <w:tag w:val="_GBC_1d641e3d26a64e35a9b7745f4f374b19"/>
                    <w:id w:val="22359594"/>
                    <w:lock w:val="sdtLocked"/>
                    <w:placeholder>
                      <w:docPart w:val="GBC11111111111111111111111111111"/>
                    </w:placeholder>
                  </w:sdtPr>
                  <w:sdtContent>
                    <w:tc>
                      <w:tcPr>
                        <w:tcW w:w="309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4,262,129,236.39</w:t>
                        </w:r>
                      </w:p>
                    </w:tc>
                  </w:sdtContent>
                </w:sdt>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少数股东权益</w:t>
                    </w:r>
                  </w:p>
                </w:tc>
                <w:sdt>
                  <w:sdtPr>
                    <w:alias w:val="少数股东权益"/>
                    <w:tag w:val="_GBC_c358430fe421400e8fc36a0539cbdfa6"/>
                    <w:id w:val="22359595"/>
                    <w:lock w:val="sdtLocked"/>
                    <w:placeholder>
                      <w:docPart w:val="GBC11111111111111111111111111111"/>
                    </w:placeholder>
                  </w:sdtPr>
                  <w:sdtContent>
                    <w:tc>
                      <w:tcPr>
                        <w:tcW w:w="287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139,972,712.34</w:t>
                        </w:r>
                      </w:p>
                    </w:tc>
                  </w:sdtContent>
                </w:sdt>
                <w:sdt>
                  <w:sdtPr>
                    <w:alias w:val="少数股东权益"/>
                    <w:tag w:val="_GBC_6f8628a168d443cc96c62a2ffd2309ab"/>
                    <w:id w:val="22359596"/>
                    <w:lock w:val="sdtLocked"/>
                    <w:placeholder>
                      <w:docPart w:val="GBC11111111111111111111111111111"/>
                    </w:placeholder>
                  </w:sdtPr>
                  <w:sdtContent>
                    <w:tc>
                      <w:tcPr>
                        <w:tcW w:w="309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148,436,234.89</w:t>
                        </w:r>
                      </w:p>
                    </w:tc>
                  </w:sdtContent>
                </w:sdt>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300" w:firstLine="630"/>
                    </w:pPr>
                    <w:r>
                      <w:rPr>
                        <w:rFonts w:hint="eastAsia"/>
                      </w:rPr>
                      <w:t>所有者权益合计</w:t>
                    </w:r>
                  </w:p>
                </w:tc>
                <w:sdt>
                  <w:sdtPr>
                    <w:alias w:val="股东权益合计"/>
                    <w:tag w:val="_GBC_3bc111e739c54e4f8611fdab36398436"/>
                    <w:id w:val="22359597"/>
                    <w:lock w:val="sdtLocked"/>
                    <w:placeholder>
                      <w:docPart w:val="GBC11111111111111111111111111111"/>
                    </w:placeholder>
                  </w:sdtPr>
                  <w:sdtContent>
                    <w:tc>
                      <w:tcPr>
                        <w:tcW w:w="287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4,936,147,021.97</w:t>
                        </w:r>
                      </w:p>
                    </w:tc>
                  </w:sdtContent>
                </w:sdt>
                <w:sdt>
                  <w:sdtPr>
                    <w:alias w:val="股东权益合计"/>
                    <w:tag w:val="_GBC_c6bfea66ec3d45ec93b56a8dd8d21443"/>
                    <w:id w:val="22359598"/>
                    <w:lock w:val="sdtLocked"/>
                    <w:placeholder>
                      <w:docPart w:val="GBC11111111111111111111111111111"/>
                    </w:placeholder>
                  </w:sdtPr>
                  <w:sdtContent>
                    <w:bookmarkStart w:id="10" w:name="_GoBack" w:displacedByCustomXml="prev"/>
                    <w:bookmarkEnd w:id="10" w:displacedByCustomXml="prev"/>
                    <w:tc>
                      <w:tcPr>
                        <w:tcW w:w="3094"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4,410,565,471.28</w:t>
                        </w:r>
                      </w:p>
                    </w:tc>
                  </w:sdtContent>
                </w:sdt>
              </w:tr>
              <w:tr w:rsidR="0064230F" w:rsidTr="00BF5DC3">
                <w:tc>
                  <w:tcPr>
                    <w:tcW w:w="3085"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400" w:firstLine="840"/>
                    </w:pPr>
                    <w:r>
                      <w:rPr>
                        <w:rFonts w:hint="eastAsia"/>
                      </w:rPr>
                      <w:t>负债和所有者权益总计</w:t>
                    </w:r>
                  </w:p>
                </w:tc>
                <w:sdt>
                  <w:sdtPr>
                    <w:alias w:val="负债和股东权益合计"/>
                    <w:tag w:val="_GBC_24938e005bec41728d1de4dd751ff9e7"/>
                    <w:id w:val="22359599"/>
                    <w:lock w:val="sdtLocked"/>
                    <w:placeholder>
                      <w:docPart w:val="GBC11111111111111111111111111111"/>
                    </w:placeholder>
                  </w:sdtPr>
                  <w:sdtContent>
                    <w:tc>
                      <w:tcPr>
                        <w:tcW w:w="2874" w:type="dxa"/>
                        <w:tcBorders>
                          <w:top w:val="outset" w:sz="6" w:space="0" w:color="auto"/>
                          <w:left w:val="outset" w:sz="6" w:space="0" w:color="auto"/>
                          <w:bottom w:val="outset" w:sz="6" w:space="0" w:color="auto"/>
                          <w:right w:val="outset" w:sz="6" w:space="0" w:color="auto"/>
                        </w:tcBorders>
                      </w:tcPr>
                      <w:p w:rsidR="0064230F" w:rsidRDefault="002526A3">
                        <w:pPr>
                          <w:jc w:val="right"/>
                        </w:pPr>
                        <w:r>
                          <w:t>24,966,540,225.03</w:t>
                        </w:r>
                      </w:p>
                    </w:tc>
                  </w:sdtContent>
                </w:sdt>
                <w:sdt>
                  <w:sdtPr>
                    <w:alias w:val="负债和股东权益合计"/>
                    <w:tag w:val="_GBC_9091f7dcbe134351b5b9e192802c3510"/>
                    <w:id w:val="22359600"/>
                    <w:lock w:val="sdtLocked"/>
                    <w:placeholder>
                      <w:docPart w:val="GBC11111111111111111111111111111"/>
                    </w:placeholder>
                  </w:sdtPr>
                  <w:sdtContent>
                    <w:tc>
                      <w:tcPr>
                        <w:tcW w:w="3094" w:type="dxa"/>
                        <w:tcBorders>
                          <w:top w:val="outset" w:sz="6" w:space="0" w:color="auto"/>
                          <w:left w:val="outset" w:sz="6" w:space="0" w:color="auto"/>
                          <w:bottom w:val="outset" w:sz="6" w:space="0" w:color="auto"/>
                          <w:right w:val="outset" w:sz="6" w:space="0" w:color="auto"/>
                        </w:tcBorders>
                      </w:tcPr>
                      <w:p w:rsidR="0064230F" w:rsidRDefault="002526A3">
                        <w:pPr>
                          <w:jc w:val="right"/>
                        </w:pPr>
                        <w:r>
                          <w:t>23,677,393,870.60</w:t>
                        </w:r>
                      </w:p>
                    </w:tc>
                  </w:sdtContent>
                </w:sdt>
              </w:tr>
            </w:tbl>
            <w:p w:rsidR="0064230F" w:rsidRDefault="002526A3">
              <w:pPr>
                <w:ind w:rightChars="-73" w:right="-153"/>
                <w:rPr>
                  <w:rFonts w:ascii="Times New Roman" w:hAnsi="Times New Roman"/>
                  <w:color w:val="008000"/>
                  <w:szCs w:val="24"/>
                  <w:u w:val="single"/>
                </w:rPr>
              </w:pPr>
              <w:r>
                <w:t>法定代表人</w:t>
              </w:r>
              <w:r>
                <w:rPr>
                  <w:rFonts w:hint="eastAsia"/>
                </w:rPr>
                <w:t>：</w:t>
              </w:r>
              <w:sdt>
                <w:sdtPr>
                  <w:rPr>
                    <w:rFonts w:hint="eastAsia"/>
                  </w:rPr>
                  <w:alias w:val="公司法定代表人"/>
                  <w:tag w:val="_GBC_3b70fb74471a4945b3b02edf2ab7c7d3"/>
                  <w:id w:val="22359601"/>
                  <w:lock w:val="sdtLocked"/>
                  <w:placeholder>
                    <w:docPart w:val="GBC22222222222222222222222222222"/>
                  </w:placeholder>
                  <w:dataBinding w:prefixMappings="xmlns:clcid-cgi='clcid-cgi'" w:xpath="/*/clcid-cgi:GongSiFaDingDaiBiaoRen" w:storeItemID="{42DEBF9A-6816-48AE-BADD-E3125C474CD9}"/>
                  <w:text/>
                </w:sdtPr>
                <w:sdtContent>
                  <w:proofErr w:type="gramStart"/>
                  <w:r>
                    <w:rPr>
                      <w:rFonts w:hint="eastAsia"/>
                    </w:rPr>
                    <w:t>宋寿顺</w:t>
                  </w:r>
                  <w:proofErr w:type="gramEnd"/>
                </w:sdtContent>
              </w:sdt>
              <w:r>
                <w:rPr>
                  <w:rFonts w:hint="eastAsia"/>
                </w:rPr>
                <w:t xml:space="preserve"> </w:t>
              </w:r>
              <w:r w:rsidR="00FE1D55">
                <w:rPr>
                  <w:rFonts w:hint="eastAsia"/>
                </w:rPr>
                <w:t xml:space="preserve"> </w:t>
              </w:r>
              <w:r>
                <w:t>主管会计工作负责人</w:t>
              </w:r>
              <w:r>
                <w:rPr>
                  <w:rFonts w:hint="eastAsia"/>
                </w:rPr>
                <w:t>：</w:t>
              </w:r>
              <w:sdt>
                <w:sdtPr>
                  <w:rPr>
                    <w:rFonts w:hint="eastAsia"/>
                  </w:rPr>
                  <w:alias w:val="主管会计工作负责人姓名"/>
                  <w:tag w:val="_GBC_19b0f0c3fd7544b7914a7e2aeb339f22"/>
                  <w:id w:val="22359602"/>
                  <w:lock w:val="sdtLocked"/>
                  <w:placeholder>
                    <w:docPart w:val="GBC22222222222222222222222222222"/>
                  </w:placeholder>
                  <w:dataBinding w:prefixMappings="xmlns:clcid-mr='clcid-mr'" w:xpath="/*/clcid-mr:ZhuGuanKuaiJiGongZuoFuZeRenXingMing" w:storeItemID="{42DEBF9A-6816-48AE-BADD-E3125C474CD9}"/>
                  <w:text/>
                </w:sdtPr>
                <w:sdtContent>
                  <w:r>
                    <w:rPr>
                      <w:rFonts w:hint="eastAsia"/>
                    </w:rPr>
                    <w:t>倪金瑞</w:t>
                  </w:r>
                </w:sdtContent>
              </w:sdt>
              <w:r>
                <w:rPr>
                  <w:rFonts w:hint="eastAsia"/>
                </w:rPr>
                <w:t xml:space="preserve"> </w:t>
              </w:r>
              <w:r w:rsidR="00FE1D55">
                <w:rPr>
                  <w:rFonts w:hint="eastAsia"/>
                </w:rPr>
                <w:t xml:space="preserve">    </w:t>
              </w:r>
              <w:r>
                <w:t>会计机构负责人</w:t>
              </w:r>
              <w:r>
                <w:rPr>
                  <w:rFonts w:hint="eastAsia"/>
                </w:rPr>
                <w:t>：</w:t>
              </w:r>
              <w:sdt>
                <w:sdtPr>
                  <w:rPr>
                    <w:rFonts w:hint="eastAsia"/>
                  </w:rPr>
                  <w:alias w:val="会计机构负责人姓名"/>
                  <w:tag w:val="_GBC_79fedeb8de5040e9b3e1ffb457ca9996"/>
                  <w:id w:val="22359603"/>
                  <w:lock w:val="sdtLocked"/>
                  <w:placeholder>
                    <w:docPart w:val="GBC22222222222222222222222222222"/>
                  </w:placeholder>
                  <w:dataBinding w:prefixMappings="xmlns:clcid-mr='clcid-mr'" w:xpath="/*/clcid-mr:KuaiJiJiGouFuZeRenXingMing" w:storeItemID="{42DEBF9A-6816-48AE-BADD-E3125C474CD9}"/>
                  <w:text/>
                </w:sdtPr>
                <w:sdtContent>
                  <w:proofErr w:type="gramStart"/>
                  <w:r>
                    <w:rPr>
                      <w:rFonts w:hint="eastAsia"/>
                    </w:rPr>
                    <w:t>曹玲</w:t>
                  </w:r>
                  <w:proofErr w:type="gramEnd"/>
                </w:sdtContent>
              </w:sdt>
            </w:p>
          </w:sdtContent>
        </w:sdt>
        <w:p w:rsidR="0064230F" w:rsidRDefault="0064230F"/>
        <w:p w:rsidR="0064230F" w:rsidRPr="00E27999" w:rsidRDefault="0064230F"/>
        <w:sdt>
          <w:sdtPr>
            <w:rPr>
              <w:rFonts w:hint="eastAsia"/>
              <w:b/>
              <w:bCs/>
            </w:rPr>
            <w:tag w:val="_GBC_9b4fc5e924fb437da27468cccbd538a8"/>
            <w:id w:val="22359740"/>
            <w:lock w:val="sdtLocked"/>
            <w:placeholder>
              <w:docPart w:val="GBC22222222222222222222222222222"/>
            </w:placeholder>
          </w:sdtPr>
          <w:sdtEndPr>
            <w:rPr>
              <w:b w:val="0"/>
              <w:bCs w:val="0"/>
            </w:rPr>
          </w:sdtEndPr>
          <w:sdtContent>
            <w:p w:rsidR="0064230F" w:rsidRDefault="002526A3">
              <w:pPr>
                <w:jc w:val="center"/>
                <w:rPr>
                  <w:b/>
                  <w:bCs/>
                </w:rPr>
              </w:pPr>
              <w:r>
                <w:rPr>
                  <w:rFonts w:hint="eastAsia"/>
                  <w:b/>
                  <w:bCs/>
                </w:rPr>
                <w:t>母公司</w:t>
              </w:r>
              <w:r>
                <w:rPr>
                  <w:b/>
                  <w:bCs/>
                </w:rPr>
                <w:t>资产负债表</w:t>
              </w:r>
            </w:p>
            <w:p w:rsidR="0064230F" w:rsidRDefault="002526A3">
              <w:pPr>
                <w:jc w:val="center"/>
                <w:rPr>
                  <w:b/>
                  <w:bCs/>
                </w:rPr>
              </w:pPr>
              <w:r>
                <w:t>201</w:t>
              </w:r>
              <w:r>
                <w:rPr>
                  <w:rFonts w:hint="eastAsia"/>
                </w:rPr>
                <w:t>4</w:t>
              </w:r>
              <w:r>
                <w:t>年</w:t>
              </w:r>
              <w:r>
                <w:rPr>
                  <w:rFonts w:hint="eastAsia"/>
                </w:rPr>
                <w:t>9</w:t>
              </w:r>
              <w:r>
                <w:t>月3</w:t>
              </w:r>
              <w:r>
                <w:rPr>
                  <w:rFonts w:hint="eastAsia"/>
                </w:rPr>
                <w:t>0</w:t>
              </w:r>
              <w:r>
                <w:t>日</w:t>
              </w:r>
            </w:p>
            <w:p w:rsidR="0064230F" w:rsidRDefault="002526A3">
              <w:r>
                <w:t>编制单位:</w:t>
              </w:r>
              <w:sdt>
                <w:sdtPr>
                  <w:alias w:val="公司法定中文名称"/>
                  <w:tag w:val="_GBC_a5c41421a86c4785b8d37da378028d48"/>
                  <w:id w:val="22359605"/>
                  <w:lock w:val="sdtLocked"/>
                  <w:placeholder>
                    <w:docPart w:val="GBC22222222222222222222222222222"/>
                  </w:placeholder>
                  <w:dataBinding w:prefixMappings="xmlns:clcid-cgi='clcid-cgi'" w:xpath="/*/clcid-cgi:GongSiFaDingZhongWenMingCheng" w:storeItemID="{42DEBF9A-6816-48AE-BADD-E3125C474CD9}"/>
                  <w:text/>
                </w:sdtPr>
                <w:sdtContent>
                  <w:r>
                    <w:rPr>
                      <w:rFonts w:hint="eastAsia"/>
                    </w:rPr>
                    <w:t>中国中材国际工程股份有限公司</w:t>
                  </w:r>
                </w:sdtContent>
              </w:sdt>
              <w:r>
                <w:t> </w:t>
              </w:r>
            </w:p>
            <w:p w:rsidR="0064230F" w:rsidRDefault="002526A3">
              <w:pPr>
                <w:wordWrap w:val="0"/>
                <w:jc w:val="right"/>
              </w:pPr>
              <w:r>
                <w:t>单位:</w:t>
              </w:r>
              <w:sdt>
                <w:sdtPr>
                  <w:rPr>
                    <w:rFonts w:hint="eastAsia"/>
                  </w:rPr>
                  <w:alias w:val="单位_资产负债表"/>
                  <w:tag w:val="_GBC_7f4e85210f464b0e9dbdc2fc6d05b9e0"/>
                  <w:id w:val="2235960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t xml:space="preserve">  币种:</w:t>
              </w:r>
              <w:sdt>
                <w:sdtPr>
                  <w:alias w:val="币种_资产负债表"/>
                  <w:tag w:val="_GBC_83b66b5ff64941cb8fb1249d38cf94ae"/>
                  <w:id w:val="223596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资产负债表"/>
                  <w:tag w:val="_GBC_e24472c68aeb43e787395232750a447f"/>
                  <w:id w:val="22359608"/>
                  <w:lock w:val="sdtLocked"/>
                  <w:placeholder>
                    <w:docPart w:val="GBC22222222222222222222222222222"/>
                  </w:placeholder>
                  <w:comboBox>
                    <w:listItem w:displayText="未经审计" w:value="未经审计"/>
                    <w:listItem w:displayText="经审计" w:value="经审计"/>
                  </w:comboBox>
                </w:sdtPr>
                <w:sdtContent>
                  <w:r>
                    <w:rPr>
                      <w:rFonts w:hint="eastAsia"/>
                    </w:rPr>
                    <w:t>未经审计</w:t>
                  </w:r>
                </w:sdtContent>
              </w:sdt>
            </w:p>
            <w:tbl>
              <w:tblPr>
                <w:tblW w:w="9053" w:type="dxa"/>
                <w:tblBorders>
                  <w:top w:val="single" w:sz="4" w:space="0" w:color="auto"/>
                  <w:left w:val="single" w:sz="4" w:space="0" w:color="auto"/>
                  <w:bottom w:val="single" w:sz="4" w:space="0" w:color="auto"/>
                  <w:right w:val="single" w:sz="4" w:space="0" w:color="auto"/>
                </w:tblBorders>
                <w:tblLayout w:type="fixed"/>
                <w:tblLook w:val="0000"/>
              </w:tblPr>
              <w:tblGrid>
                <w:gridCol w:w="3076"/>
                <w:gridCol w:w="2869"/>
                <w:gridCol w:w="3108"/>
              </w:tblGrid>
              <w:tr w:rsidR="0064230F" w:rsidTr="00BF5DC3">
                <w:trPr>
                  <w:cantSplit/>
                </w:trPr>
                <w:tc>
                  <w:tcPr>
                    <w:tcW w:w="3076" w:type="dxa"/>
                    <w:tcBorders>
                      <w:top w:val="outset" w:sz="6" w:space="0" w:color="auto"/>
                      <w:left w:val="outset" w:sz="6" w:space="0" w:color="auto"/>
                      <w:bottom w:val="outset" w:sz="6" w:space="0" w:color="auto"/>
                      <w:right w:val="outset" w:sz="6" w:space="0" w:color="auto"/>
                    </w:tcBorders>
                    <w:vAlign w:val="center"/>
                  </w:tcPr>
                  <w:p w:rsidR="0064230F" w:rsidRDefault="002526A3">
                    <w:pPr>
                      <w:jc w:val="center"/>
                      <w:rPr>
                        <w:b/>
                        <w:szCs w:val="18"/>
                      </w:rPr>
                    </w:pPr>
                    <w:r>
                      <w:rPr>
                        <w:b/>
                        <w:szCs w:val="18"/>
                      </w:rPr>
                      <w:t>项目</w:t>
                    </w:r>
                  </w:p>
                </w:tc>
                <w:tc>
                  <w:tcPr>
                    <w:tcW w:w="2869" w:type="dxa"/>
                    <w:tcBorders>
                      <w:top w:val="outset" w:sz="6" w:space="0" w:color="auto"/>
                      <w:left w:val="outset" w:sz="6" w:space="0" w:color="auto"/>
                      <w:bottom w:val="outset" w:sz="6" w:space="0" w:color="auto"/>
                      <w:right w:val="outset" w:sz="6" w:space="0" w:color="auto"/>
                    </w:tcBorders>
                    <w:vAlign w:val="center"/>
                  </w:tcPr>
                  <w:p w:rsidR="0064230F" w:rsidRDefault="002526A3">
                    <w:pPr>
                      <w:jc w:val="center"/>
                      <w:rPr>
                        <w:b/>
                        <w:szCs w:val="18"/>
                      </w:rPr>
                    </w:pPr>
                    <w:r>
                      <w:rPr>
                        <w:b/>
                      </w:rPr>
                      <w:t>期末余额</w:t>
                    </w:r>
                  </w:p>
                </w:tc>
                <w:tc>
                  <w:tcPr>
                    <w:tcW w:w="3108" w:type="dxa"/>
                    <w:tcBorders>
                      <w:top w:val="outset" w:sz="6" w:space="0" w:color="auto"/>
                      <w:left w:val="outset" w:sz="6" w:space="0" w:color="auto"/>
                      <w:bottom w:val="outset" w:sz="6" w:space="0" w:color="auto"/>
                      <w:right w:val="outset" w:sz="6" w:space="0" w:color="auto"/>
                    </w:tcBorders>
                    <w:vAlign w:val="center"/>
                  </w:tcPr>
                  <w:p w:rsidR="0064230F" w:rsidRDefault="002526A3">
                    <w:pPr>
                      <w:jc w:val="center"/>
                      <w:rPr>
                        <w:b/>
                        <w:szCs w:val="18"/>
                      </w:rPr>
                    </w:pPr>
                    <w:r>
                      <w:rPr>
                        <w:rFonts w:hint="eastAsia"/>
                        <w:b/>
                      </w:rPr>
                      <w:t>年</w:t>
                    </w:r>
                    <w:r>
                      <w:rPr>
                        <w:b/>
                      </w:rPr>
                      <w:t>初余额</w:t>
                    </w:r>
                  </w:p>
                </w:tc>
              </w:tr>
              <w:tr w:rsidR="0064230F" w:rsidTr="00BF5DC3">
                <w:tc>
                  <w:tcPr>
                    <w:tcW w:w="3076" w:type="dxa"/>
                    <w:tcBorders>
                      <w:top w:val="outset" w:sz="6" w:space="0" w:color="auto"/>
                      <w:left w:val="outset" w:sz="6" w:space="0" w:color="auto"/>
                      <w:bottom w:val="outset" w:sz="6" w:space="0" w:color="auto"/>
                      <w:right w:val="outset" w:sz="6" w:space="0" w:color="auto"/>
                    </w:tcBorders>
                    <w:vAlign w:val="center"/>
                  </w:tcPr>
                  <w:p w:rsidR="0064230F" w:rsidRDefault="002526A3">
                    <w:pPr>
                      <w:rPr>
                        <w:rFonts w:cs="宋体"/>
                        <w:szCs w:val="21"/>
                      </w:rPr>
                    </w:pPr>
                    <w:r>
                      <w:rPr>
                        <w:rFonts w:cs="宋体" w:hint="eastAsia"/>
                        <w:b/>
                        <w:bCs/>
                        <w:szCs w:val="21"/>
                      </w:rPr>
                      <w:t>流动资产：</w:t>
                    </w:r>
                  </w:p>
                </w:tc>
                <w:tc>
                  <w:tcPr>
                    <w:tcW w:w="2869" w:type="dxa"/>
                    <w:tcBorders>
                      <w:top w:val="outset" w:sz="6" w:space="0" w:color="auto"/>
                      <w:left w:val="outset" w:sz="6" w:space="0" w:color="auto"/>
                      <w:bottom w:val="outset" w:sz="6" w:space="0" w:color="auto"/>
                      <w:right w:val="outset" w:sz="6" w:space="0" w:color="auto"/>
                    </w:tcBorders>
                    <w:vAlign w:val="center"/>
                  </w:tcPr>
                  <w:p w:rsidR="0064230F" w:rsidRDefault="0064230F"/>
                </w:tc>
                <w:tc>
                  <w:tcPr>
                    <w:tcW w:w="3108" w:type="dxa"/>
                    <w:tcBorders>
                      <w:top w:val="outset" w:sz="6" w:space="0" w:color="auto"/>
                      <w:left w:val="outset" w:sz="6" w:space="0" w:color="auto"/>
                      <w:bottom w:val="outset" w:sz="6" w:space="0" w:color="auto"/>
                      <w:right w:val="outset" w:sz="6" w:space="0" w:color="auto"/>
                    </w:tcBorders>
                    <w:vAlign w:val="center"/>
                  </w:tcPr>
                  <w:p w:rsidR="0064230F" w:rsidRDefault="0064230F"/>
                </w:tc>
              </w:tr>
              <w:tr w:rsidR="0064230F" w:rsidTr="00BF5DC3">
                <w:tc>
                  <w:tcPr>
                    <w:tcW w:w="3076"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货币资金</w:t>
                    </w:r>
                  </w:p>
                </w:tc>
                <w:sdt>
                  <w:sdtPr>
                    <w:alias w:val="货币资金"/>
                    <w:tag w:val="_GBC_709eccd50b0d4d158a95903773f5388d"/>
                    <w:id w:val="22359609"/>
                    <w:lock w:val="sdtLocked"/>
                    <w:placeholder>
                      <w:docPart w:val="GBC11111111111111111111111111111"/>
                    </w:placeholder>
                  </w:sdtPr>
                  <w:sdtContent>
                    <w:tc>
                      <w:tcPr>
                        <w:tcW w:w="2869"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1,807,263,921.76</w:t>
                        </w:r>
                      </w:p>
                    </w:tc>
                  </w:sdtContent>
                </w:sdt>
                <w:sdt>
                  <w:sdtPr>
                    <w:alias w:val="货币资金"/>
                    <w:tag w:val="_GBC_739619f86eea426d92eed96ffcaea2e2"/>
                    <w:id w:val="22359610"/>
                    <w:lock w:val="sdtLocked"/>
                    <w:placeholder>
                      <w:docPart w:val="GBC11111111111111111111111111111"/>
                    </w:placeholder>
                  </w:sdtPr>
                  <w:sdtContent>
                    <w:tc>
                      <w:tcPr>
                        <w:tcW w:w="3108"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1,223,764,874.81</w:t>
                        </w:r>
                      </w:p>
                    </w:tc>
                  </w:sdtContent>
                </w:sdt>
              </w:tr>
              <w:tr w:rsidR="0064230F" w:rsidTr="00BF5DC3">
                <w:tc>
                  <w:tcPr>
                    <w:tcW w:w="3076"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lastRenderedPageBreak/>
                      <w:t>交易性金融资产</w:t>
                    </w:r>
                  </w:p>
                </w:tc>
                <w:sdt>
                  <w:sdtPr>
                    <w:alias w:val="交易性金融资产"/>
                    <w:tag w:val="_GBC_5872be2220e6415db59f6e7ac23e6a0a"/>
                    <w:id w:val="22359611"/>
                    <w:lock w:val="sdtLocked"/>
                    <w:placeholder>
                      <w:docPart w:val="GBC11111111111111111111111111111"/>
                    </w:placeholder>
                  </w:sdtPr>
                  <w:sdtContent>
                    <w:tc>
                      <w:tcPr>
                        <w:tcW w:w="2869"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316,500.00</w:t>
                        </w:r>
                      </w:p>
                    </w:tc>
                  </w:sdtContent>
                </w:sdt>
                <w:sdt>
                  <w:sdtPr>
                    <w:alias w:val="交易性金融资产"/>
                    <w:tag w:val="_GBC_8057e76e564b4a7385ea218ea8d73c66"/>
                    <w:id w:val="22359612"/>
                    <w:lock w:val="sdtLocked"/>
                    <w:placeholder>
                      <w:docPart w:val="GBC11111111111111111111111111111"/>
                    </w:placeholder>
                  </w:sdtPr>
                  <w:sdtContent>
                    <w:tc>
                      <w:tcPr>
                        <w:tcW w:w="3108"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16,544,249.60</w:t>
                        </w:r>
                      </w:p>
                    </w:tc>
                  </w:sdtContent>
                </w:sdt>
              </w:tr>
              <w:tr w:rsidR="0064230F" w:rsidTr="00BF5DC3">
                <w:tc>
                  <w:tcPr>
                    <w:tcW w:w="3076"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应收票据</w:t>
                    </w:r>
                  </w:p>
                </w:tc>
                <w:sdt>
                  <w:sdtPr>
                    <w:alias w:val="应收票据"/>
                    <w:tag w:val="_GBC_f2c72ff05d4147f585716674e4cc0838"/>
                    <w:id w:val="22359613"/>
                    <w:lock w:val="sdtLocked"/>
                    <w:placeholder>
                      <w:docPart w:val="GBC11111111111111111111111111111"/>
                    </w:placeholder>
                  </w:sdtPr>
                  <w:sdtContent>
                    <w:tc>
                      <w:tcPr>
                        <w:tcW w:w="2869"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162,262,194.00</w:t>
                        </w:r>
                      </w:p>
                    </w:tc>
                  </w:sdtContent>
                </w:sdt>
                <w:sdt>
                  <w:sdtPr>
                    <w:alias w:val="应收票据"/>
                    <w:tag w:val="_GBC_b4562085ff404edcb40d0b88ea2bcf14"/>
                    <w:id w:val="22359614"/>
                    <w:lock w:val="sdtLocked"/>
                    <w:placeholder>
                      <w:docPart w:val="GBC11111111111111111111111111111"/>
                    </w:placeholder>
                  </w:sdtPr>
                  <w:sdtContent>
                    <w:tc>
                      <w:tcPr>
                        <w:tcW w:w="3108"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181,497,351.60</w:t>
                        </w:r>
                      </w:p>
                    </w:tc>
                  </w:sdtContent>
                </w:sdt>
              </w:tr>
              <w:tr w:rsidR="0064230F" w:rsidTr="00BF5DC3">
                <w:tc>
                  <w:tcPr>
                    <w:tcW w:w="3076"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应收账款</w:t>
                    </w:r>
                  </w:p>
                </w:tc>
                <w:sdt>
                  <w:sdtPr>
                    <w:alias w:val="应收帐款"/>
                    <w:tag w:val="_GBC_f2ff8f9bbcde4ab6a1b3e21e9ba52fe4"/>
                    <w:id w:val="22359615"/>
                    <w:lock w:val="sdtLocked"/>
                    <w:placeholder>
                      <w:docPart w:val="GBC11111111111111111111111111111"/>
                    </w:placeholder>
                  </w:sdtPr>
                  <w:sdtContent>
                    <w:tc>
                      <w:tcPr>
                        <w:tcW w:w="2869"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1,288,047,787.20</w:t>
                        </w:r>
                      </w:p>
                    </w:tc>
                  </w:sdtContent>
                </w:sdt>
                <w:sdt>
                  <w:sdtPr>
                    <w:alias w:val="应收帐款"/>
                    <w:tag w:val="_GBC_fae79d900ba84afc90eb0c84b8ca8192"/>
                    <w:id w:val="22359616"/>
                    <w:lock w:val="sdtLocked"/>
                    <w:placeholder>
                      <w:docPart w:val="GBC11111111111111111111111111111"/>
                    </w:placeholder>
                  </w:sdtPr>
                  <w:sdtContent>
                    <w:tc>
                      <w:tcPr>
                        <w:tcW w:w="3108"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912,654,742.44</w:t>
                        </w:r>
                      </w:p>
                    </w:tc>
                  </w:sdtContent>
                </w:sdt>
              </w:tr>
              <w:tr w:rsidR="0064230F" w:rsidTr="00BF5DC3">
                <w:tc>
                  <w:tcPr>
                    <w:tcW w:w="3076"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预付款项</w:t>
                    </w:r>
                  </w:p>
                </w:tc>
                <w:sdt>
                  <w:sdtPr>
                    <w:alias w:val="预付帐款"/>
                    <w:tag w:val="_GBC_bdbf713d68b24a238fc54496c665295f"/>
                    <w:id w:val="22359617"/>
                    <w:lock w:val="sdtLocked"/>
                    <w:placeholder>
                      <w:docPart w:val="GBC11111111111111111111111111111"/>
                    </w:placeholder>
                  </w:sdtPr>
                  <w:sdtContent>
                    <w:tc>
                      <w:tcPr>
                        <w:tcW w:w="2869"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3,220,236,906.52</w:t>
                        </w:r>
                      </w:p>
                    </w:tc>
                  </w:sdtContent>
                </w:sdt>
                <w:sdt>
                  <w:sdtPr>
                    <w:alias w:val="预付帐款"/>
                    <w:tag w:val="_GBC_eecb150c493147c8910c9770308eb698"/>
                    <w:id w:val="22359618"/>
                    <w:lock w:val="sdtLocked"/>
                    <w:placeholder>
                      <w:docPart w:val="GBC11111111111111111111111111111"/>
                    </w:placeholder>
                  </w:sdtPr>
                  <w:sdtContent>
                    <w:tc>
                      <w:tcPr>
                        <w:tcW w:w="3108"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3,763,161,022.75</w:t>
                        </w:r>
                      </w:p>
                    </w:tc>
                  </w:sdtContent>
                </w:sdt>
              </w:tr>
              <w:tr w:rsidR="0064230F" w:rsidTr="00BF5DC3">
                <w:tc>
                  <w:tcPr>
                    <w:tcW w:w="3076"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应收利息</w:t>
                    </w:r>
                  </w:p>
                </w:tc>
                <w:sdt>
                  <w:sdtPr>
                    <w:alias w:val="应收利息"/>
                    <w:tag w:val="_GBC_71621ef5b56e435b83424ee1d71b3ccf"/>
                    <w:id w:val="22359619"/>
                    <w:lock w:val="sdtLocked"/>
                    <w:placeholder>
                      <w:docPart w:val="GBC11111111111111111111111111111"/>
                    </w:placeholder>
                    <w:showingPlcHdr/>
                  </w:sdtPr>
                  <w:sdtContent>
                    <w:tc>
                      <w:tcPr>
                        <w:tcW w:w="2869"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sdt>
                  <w:sdtPr>
                    <w:alias w:val="应收利息"/>
                    <w:tag w:val="_GBC_83e4f63ba611448a971a9c7b8166bb28"/>
                    <w:id w:val="22359620"/>
                    <w:lock w:val="sdtLocked"/>
                    <w:placeholder>
                      <w:docPart w:val="GBC11111111111111111111111111111"/>
                    </w:placeholder>
                    <w:showingPlcHdr/>
                  </w:sdtPr>
                  <w:sdtContent>
                    <w:tc>
                      <w:tcPr>
                        <w:tcW w:w="3108"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tr>
              <w:tr w:rsidR="0064230F" w:rsidTr="00BF5DC3">
                <w:tc>
                  <w:tcPr>
                    <w:tcW w:w="3076"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应收股利</w:t>
                    </w:r>
                  </w:p>
                </w:tc>
                <w:sdt>
                  <w:sdtPr>
                    <w:alias w:val="应收股利"/>
                    <w:tag w:val="_GBC_846ab5c6a8fd45159e2a4b3b83106de7"/>
                    <w:id w:val="22359621"/>
                    <w:lock w:val="sdtLocked"/>
                    <w:placeholder>
                      <w:docPart w:val="GBC11111111111111111111111111111"/>
                    </w:placeholder>
                  </w:sdtPr>
                  <w:sdtContent>
                    <w:tc>
                      <w:tcPr>
                        <w:tcW w:w="2869"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334,227,205.82</w:t>
                        </w:r>
                      </w:p>
                    </w:tc>
                  </w:sdtContent>
                </w:sdt>
                <w:sdt>
                  <w:sdtPr>
                    <w:alias w:val="应收股利"/>
                    <w:tag w:val="_GBC_6a226b4db95e40ae883d7ab93aaf66f5"/>
                    <w:id w:val="22359622"/>
                    <w:lock w:val="sdtLocked"/>
                    <w:placeholder>
                      <w:docPart w:val="GBC11111111111111111111111111111"/>
                    </w:placeholder>
                  </w:sdtPr>
                  <w:sdtContent>
                    <w:tc>
                      <w:tcPr>
                        <w:tcW w:w="3108"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285,894,146.58</w:t>
                        </w:r>
                      </w:p>
                    </w:tc>
                  </w:sdtContent>
                </w:sdt>
              </w:tr>
              <w:tr w:rsidR="0064230F" w:rsidTr="00BF5DC3">
                <w:tc>
                  <w:tcPr>
                    <w:tcW w:w="3076"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其他应收款</w:t>
                    </w:r>
                  </w:p>
                </w:tc>
                <w:sdt>
                  <w:sdtPr>
                    <w:alias w:val="其他应收款"/>
                    <w:tag w:val="_GBC_bc1b1d2d545442799a3317cd966be781"/>
                    <w:id w:val="22359623"/>
                    <w:lock w:val="sdtLocked"/>
                    <w:placeholder>
                      <w:docPart w:val="GBC11111111111111111111111111111"/>
                    </w:placeholder>
                  </w:sdtPr>
                  <w:sdtContent>
                    <w:tc>
                      <w:tcPr>
                        <w:tcW w:w="2869"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1,115,934,902.98</w:t>
                        </w:r>
                      </w:p>
                    </w:tc>
                  </w:sdtContent>
                </w:sdt>
                <w:sdt>
                  <w:sdtPr>
                    <w:alias w:val="其他应收款"/>
                    <w:tag w:val="_GBC_adc9b17a02f9497895df01b92e835b12"/>
                    <w:id w:val="22359624"/>
                    <w:lock w:val="sdtLocked"/>
                    <w:placeholder>
                      <w:docPart w:val="GBC11111111111111111111111111111"/>
                    </w:placeholder>
                  </w:sdtPr>
                  <w:sdtContent>
                    <w:tc>
                      <w:tcPr>
                        <w:tcW w:w="3108"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1,334,269,314.63</w:t>
                        </w:r>
                      </w:p>
                    </w:tc>
                  </w:sdtContent>
                </w:sdt>
              </w:tr>
              <w:tr w:rsidR="0064230F" w:rsidTr="00BF5DC3">
                <w:tc>
                  <w:tcPr>
                    <w:tcW w:w="3076"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存货</w:t>
                    </w:r>
                  </w:p>
                </w:tc>
                <w:sdt>
                  <w:sdtPr>
                    <w:alias w:val="存货"/>
                    <w:tag w:val="_GBC_a6fb4415f31a41abadbe9500b19fbdcb"/>
                    <w:id w:val="22359625"/>
                    <w:lock w:val="sdtLocked"/>
                    <w:placeholder>
                      <w:docPart w:val="GBC11111111111111111111111111111"/>
                    </w:placeholder>
                  </w:sdtPr>
                  <w:sdtContent>
                    <w:tc>
                      <w:tcPr>
                        <w:tcW w:w="2869"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1,409,390,153.69</w:t>
                        </w:r>
                      </w:p>
                    </w:tc>
                  </w:sdtContent>
                </w:sdt>
                <w:sdt>
                  <w:sdtPr>
                    <w:alias w:val="存货"/>
                    <w:tag w:val="_GBC_0b924489e25942989397f75db2e47b36"/>
                    <w:id w:val="22359626"/>
                    <w:lock w:val="sdtLocked"/>
                    <w:placeholder>
                      <w:docPart w:val="GBC11111111111111111111111111111"/>
                    </w:placeholder>
                  </w:sdtPr>
                  <w:sdtContent>
                    <w:tc>
                      <w:tcPr>
                        <w:tcW w:w="3108"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1,007,211,042.05</w:t>
                        </w:r>
                      </w:p>
                    </w:tc>
                  </w:sdtContent>
                </w:sdt>
              </w:tr>
              <w:tr w:rsidR="0064230F" w:rsidTr="00BF5DC3">
                <w:tc>
                  <w:tcPr>
                    <w:tcW w:w="3076"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一年内到期的非流动资产</w:t>
                    </w:r>
                  </w:p>
                </w:tc>
                <w:sdt>
                  <w:sdtPr>
                    <w:alias w:val="一年内到期的非流动资产"/>
                    <w:tag w:val="_GBC_5f59a4b0de73462a994de8e8dce69bc7"/>
                    <w:id w:val="22359627"/>
                    <w:lock w:val="sdtLocked"/>
                    <w:placeholder>
                      <w:docPart w:val="GBC11111111111111111111111111111"/>
                    </w:placeholder>
                    <w:showingPlcHdr/>
                  </w:sdtPr>
                  <w:sdtContent>
                    <w:tc>
                      <w:tcPr>
                        <w:tcW w:w="2869" w:type="dxa"/>
                        <w:tcBorders>
                          <w:top w:val="outset" w:sz="6" w:space="0" w:color="auto"/>
                          <w:left w:val="outset" w:sz="6" w:space="0" w:color="auto"/>
                          <w:bottom w:val="outset" w:sz="6" w:space="0" w:color="auto"/>
                          <w:right w:val="outset" w:sz="6" w:space="0" w:color="auto"/>
                        </w:tcBorders>
                      </w:tcPr>
                      <w:p w:rsidR="0064230F" w:rsidRDefault="002526A3" w:rsidP="0064230F">
                        <w:pPr>
                          <w:jc w:val="right"/>
                          <w:rPr>
                            <w:color w:val="008000"/>
                          </w:rPr>
                        </w:pPr>
                        <w:r w:rsidRPr="0010065C">
                          <w:rPr>
                            <w:rStyle w:val="ae"/>
                            <w:rFonts w:hint="eastAsia"/>
                          </w:rPr>
                          <w:t xml:space="preserve">　</w:t>
                        </w:r>
                      </w:p>
                    </w:tc>
                  </w:sdtContent>
                </w:sdt>
                <w:sdt>
                  <w:sdtPr>
                    <w:alias w:val="一年内到期的非流动资产"/>
                    <w:tag w:val="_GBC_e0733144ecd343369fcd7b83a6734e8c"/>
                    <w:id w:val="22359628"/>
                    <w:lock w:val="sdtLocked"/>
                    <w:placeholder>
                      <w:docPart w:val="GBC11111111111111111111111111111"/>
                    </w:placeholder>
                    <w:showingPlcHdr/>
                  </w:sdtPr>
                  <w:sdtContent>
                    <w:tc>
                      <w:tcPr>
                        <w:tcW w:w="3108" w:type="dxa"/>
                        <w:tcBorders>
                          <w:top w:val="outset" w:sz="6" w:space="0" w:color="auto"/>
                          <w:left w:val="outset" w:sz="6" w:space="0" w:color="auto"/>
                          <w:bottom w:val="outset" w:sz="6" w:space="0" w:color="auto"/>
                          <w:right w:val="outset" w:sz="6" w:space="0" w:color="auto"/>
                        </w:tcBorders>
                      </w:tcPr>
                      <w:p w:rsidR="0064230F" w:rsidRDefault="002526A3" w:rsidP="0064230F">
                        <w:pPr>
                          <w:jc w:val="right"/>
                          <w:rPr>
                            <w:color w:val="008000"/>
                          </w:rPr>
                        </w:pPr>
                        <w:r w:rsidRPr="0010065C">
                          <w:rPr>
                            <w:rStyle w:val="ae"/>
                            <w:rFonts w:hint="eastAsia"/>
                          </w:rPr>
                          <w:t xml:space="preserve">　</w:t>
                        </w:r>
                      </w:p>
                    </w:tc>
                  </w:sdtContent>
                </w:sdt>
              </w:tr>
              <w:tr w:rsidR="0064230F" w:rsidTr="00BF5DC3">
                <w:tc>
                  <w:tcPr>
                    <w:tcW w:w="3076"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其他流动资产</w:t>
                    </w:r>
                  </w:p>
                </w:tc>
                <w:sdt>
                  <w:sdtPr>
                    <w:alias w:val="其他流动资产"/>
                    <w:tag w:val="_GBC_71a9931d473a446e858e40f6fc6b4cfb"/>
                    <w:id w:val="22359629"/>
                    <w:lock w:val="sdtLocked"/>
                    <w:placeholder>
                      <w:docPart w:val="GBC11111111111111111111111111111"/>
                    </w:placeholder>
                    <w:showingPlcHdr/>
                  </w:sdtPr>
                  <w:sdtContent>
                    <w:tc>
                      <w:tcPr>
                        <w:tcW w:w="2869"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rsidRPr="0010065C">
                          <w:rPr>
                            <w:rStyle w:val="ae"/>
                            <w:rFonts w:hint="eastAsia"/>
                          </w:rPr>
                          <w:t xml:space="preserve">　</w:t>
                        </w:r>
                      </w:p>
                    </w:tc>
                  </w:sdtContent>
                </w:sdt>
                <w:sdt>
                  <w:sdtPr>
                    <w:alias w:val="其他流动资产"/>
                    <w:tag w:val="_GBC_d54fb6669af14561974d2a48d0eb91f3"/>
                    <w:id w:val="22359630"/>
                    <w:lock w:val="sdtLocked"/>
                    <w:placeholder>
                      <w:docPart w:val="GBC11111111111111111111111111111"/>
                    </w:placeholder>
                    <w:showingPlcHdr/>
                  </w:sdtPr>
                  <w:sdtContent>
                    <w:tc>
                      <w:tcPr>
                        <w:tcW w:w="3108"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rsidRPr="0010065C">
                          <w:rPr>
                            <w:rStyle w:val="ae"/>
                            <w:rFonts w:hint="eastAsia"/>
                          </w:rPr>
                          <w:t xml:space="preserve">　</w:t>
                        </w:r>
                      </w:p>
                    </w:tc>
                  </w:sdtContent>
                </w:sdt>
              </w:tr>
              <w:tr w:rsidR="0064230F" w:rsidTr="00BF5DC3">
                <w:tc>
                  <w:tcPr>
                    <w:tcW w:w="3076"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300" w:firstLine="630"/>
                      <w:rPr>
                        <w:szCs w:val="18"/>
                      </w:rPr>
                    </w:pPr>
                    <w:r>
                      <w:rPr>
                        <w:rFonts w:hint="eastAsia"/>
                      </w:rPr>
                      <w:t>流动资产合计</w:t>
                    </w:r>
                  </w:p>
                </w:tc>
                <w:sdt>
                  <w:sdtPr>
                    <w:alias w:val="流动资产合计"/>
                    <w:tag w:val="_GBC_39cd1a6f13a1456dab876a91018185d7"/>
                    <w:id w:val="22359631"/>
                    <w:lock w:val="sdtLocked"/>
                    <w:placeholder>
                      <w:docPart w:val="GBC11111111111111111111111111111"/>
                    </w:placeholder>
                  </w:sdtPr>
                  <w:sdtContent>
                    <w:tc>
                      <w:tcPr>
                        <w:tcW w:w="2869"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9,337,679,571.97</w:t>
                        </w:r>
                      </w:p>
                    </w:tc>
                  </w:sdtContent>
                </w:sdt>
                <w:sdt>
                  <w:sdtPr>
                    <w:alias w:val="流动资产合计"/>
                    <w:tag w:val="_GBC_7c53c72bc0b044d193679ff46880cb0f"/>
                    <w:id w:val="22359632"/>
                    <w:lock w:val="sdtLocked"/>
                    <w:placeholder>
                      <w:docPart w:val="GBC11111111111111111111111111111"/>
                    </w:placeholder>
                  </w:sdtPr>
                  <w:sdtContent>
                    <w:tc>
                      <w:tcPr>
                        <w:tcW w:w="3108"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8,724,996,744.46</w:t>
                        </w:r>
                      </w:p>
                    </w:tc>
                  </w:sdtContent>
                </w:sdt>
              </w:tr>
              <w:tr w:rsidR="0064230F" w:rsidTr="00BF5DC3">
                <w:tc>
                  <w:tcPr>
                    <w:tcW w:w="3076" w:type="dxa"/>
                    <w:tcBorders>
                      <w:top w:val="outset" w:sz="6" w:space="0" w:color="auto"/>
                      <w:left w:val="outset" w:sz="6" w:space="0" w:color="auto"/>
                      <w:bottom w:val="outset" w:sz="6" w:space="0" w:color="auto"/>
                      <w:right w:val="outset" w:sz="6" w:space="0" w:color="auto"/>
                    </w:tcBorders>
                    <w:vAlign w:val="center"/>
                  </w:tcPr>
                  <w:p w:rsidR="0064230F" w:rsidRDefault="002526A3">
                    <w:pPr>
                      <w:rPr>
                        <w:rFonts w:cs="宋体"/>
                        <w:szCs w:val="21"/>
                      </w:rPr>
                    </w:pPr>
                    <w:r>
                      <w:rPr>
                        <w:rFonts w:cs="宋体" w:hint="eastAsia"/>
                        <w:b/>
                        <w:bCs/>
                        <w:szCs w:val="21"/>
                      </w:rPr>
                      <w:t>非流动资产：</w:t>
                    </w:r>
                  </w:p>
                </w:tc>
                <w:tc>
                  <w:tcPr>
                    <w:tcW w:w="2869" w:type="dxa"/>
                    <w:tcBorders>
                      <w:top w:val="outset" w:sz="6" w:space="0" w:color="auto"/>
                      <w:left w:val="outset" w:sz="6" w:space="0" w:color="auto"/>
                      <w:bottom w:val="outset" w:sz="6" w:space="0" w:color="auto"/>
                      <w:right w:val="outset" w:sz="6" w:space="0" w:color="auto"/>
                    </w:tcBorders>
                  </w:tcPr>
                  <w:p w:rsidR="0064230F" w:rsidRDefault="0064230F">
                    <w:pPr>
                      <w:rPr>
                        <w:color w:val="008000"/>
                      </w:rPr>
                    </w:pPr>
                  </w:p>
                </w:tc>
                <w:tc>
                  <w:tcPr>
                    <w:tcW w:w="3108" w:type="dxa"/>
                    <w:tcBorders>
                      <w:top w:val="outset" w:sz="6" w:space="0" w:color="auto"/>
                      <w:left w:val="outset" w:sz="6" w:space="0" w:color="auto"/>
                      <w:bottom w:val="outset" w:sz="6" w:space="0" w:color="auto"/>
                      <w:right w:val="outset" w:sz="6" w:space="0" w:color="auto"/>
                    </w:tcBorders>
                  </w:tcPr>
                  <w:p w:rsidR="0064230F" w:rsidRDefault="0064230F">
                    <w:pPr>
                      <w:rPr>
                        <w:color w:val="008000"/>
                      </w:rPr>
                    </w:pPr>
                  </w:p>
                </w:tc>
              </w:tr>
              <w:tr w:rsidR="0064230F" w:rsidTr="00BF5DC3">
                <w:tc>
                  <w:tcPr>
                    <w:tcW w:w="3076"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可供出售金融资产</w:t>
                    </w:r>
                  </w:p>
                </w:tc>
                <w:sdt>
                  <w:sdtPr>
                    <w:alias w:val="可供出售金融资产"/>
                    <w:tag w:val="_GBC_a47dea34371a4037a8a213250f4da884"/>
                    <w:id w:val="22359633"/>
                    <w:lock w:val="sdtLocked"/>
                    <w:placeholder>
                      <w:docPart w:val="GBC11111111111111111111111111111"/>
                    </w:placeholder>
                  </w:sdtPr>
                  <w:sdtContent>
                    <w:tc>
                      <w:tcPr>
                        <w:tcW w:w="2869"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13,113,269.98</w:t>
                        </w:r>
                      </w:p>
                    </w:tc>
                  </w:sdtContent>
                </w:sdt>
                <w:sdt>
                  <w:sdtPr>
                    <w:alias w:val="可供出售金融资产"/>
                    <w:tag w:val="_GBC_1ee860bed14d4dc5973276c02aa3b909"/>
                    <w:id w:val="22359634"/>
                    <w:lock w:val="sdtLocked"/>
                    <w:placeholder>
                      <w:docPart w:val="GBC11111111111111111111111111111"/>
                    </w:placeholder>
                  </w:sdtPr>
                  <w:sdtContent>
                    <w:tc>
                      <w:tcPr>
                        <w:tcW w:w="3108"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1,997,199.36</w:t>
                        </w:r>
                      </w:p>
                    </w:tc>
                  </w:sdtContent>
                </w:sdt>
              </w:tr>
              <w:tr w:rsidR="0064230F" w:rsidTr="00BF5DC3">
                <w:tc>
                  <w:tcPr>
                    <w:tcW w:w="3076"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持有至到期投资</w:t>
                    </w:r>
                  </w:p>
                </w:tc>
                <w:sdt>
                  <w:sdtPr>
                    <w:alias w:val="持有至到期投资"/>
                    <w:tag w:val="_GBC_12586e4ad22f412e96020c19b40b0695"/>
                    <w:id w:val="22359635"/>
                    <w:lock w:val="sdtLocked"/>
                    <w:placeholder>
                      <w:docPart w:val="GBC11111111111111111111111111111"/>
                    </w:placeholder>
                    <w:showingPlcHdr/>
                  </w:sdtPr>
                  <w:sdtContent>
                    <w:tc>
                      <w:tcPr>
                        <w:tcW w:w="2869"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sdt>
                  <w:sdtPr>
                    <w:alias w:val="持有至到期投资"/>
                    <w:tag w:val="_GBC_723e03a6d3c74230a80a8b8d06b329c0"/>
                    <w:id w:val="22359636"/>
                    <w:lock w:val="sdtLocked"/>
                    <w:placeholder>
                      <w:docPart w:val="GBC11111111111111111111111111111"/>
                    </w:placeholder>
                    <w:showingPlcHdr/>
                  </w:sdtPr>
                  <w:sdtContent>
                    <w:tc>
                      <w:tcPr>
                        <w:tcW w:w="3108"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tr>
              <w:tr w:rsidR="0064230F" w:rsidTr="00BF5DC3">
                <w:tc>
                  <w:tcPr>
                    <w:tcW w:w="3076"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长期应收款</w:t>
                    </w:r>
                  </w:p>
                </w:tc>
                <w:sdt>
                  <w:sdtPr>
                    <w:alias w:val="长期应收款"/>
                    <w:tag w:val="_GBC_f4c11eb393ae4de8a3e373b23c706f44"/>
                    <w:id w:val="22359637"/>
                    <w:lock w:val="sdtLocked"/>
                    <w:placeholder>
                      <w:docPart w:val="GBC11111111111111111111111111111"/>
                    </w:placeholder>
                    <w:showingPlcHdr/>
                  </w:sdtPr>
                  <w:sdtContent>
                    <w:tc>
                      <w:tcPr>
                        <w:tcW w:w="2869"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sdt>
                  <w:sdtPr>
                    <w:alias w:val="长期应收款"/>
                    <w:tag w:val="_GBC_ca8735cbeda8467d9db4ed56d5f8e2db"/>
                    <w:id w:val="22359638"/>
                    <w:lock w:val="sdtLocked"/>
                    <w:placeholder>
                      <w:docPart w:val="GBC11111111111111111111111111111"/>
                    </w:placeholder>
                    <w:showingPlcHdr/>
                  </w:sdtPr>
                  <w:sdtContent>
                    <w:tc>
                      <w:tcPr>
                        <w:tcW w:w="3108"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tr>
              <w:tr w:rsidR="0064230F" w:rsidTr="00BF5DC3">
                <w:tc>
                  <w:tcPr>
                    <w:tcW w:w="3076"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长期股权投资</w:t>
                    </w:r>
                  </w:p>
                </w:tc>
                <w:sdt>
                  <w:sdtPr>
                    <w:alias w:val="长期股权投资"/>
                    <w:tag w:val="_GBC_6dd752d7a10e457abff23aa50a42636c"/>
                    <w:id w:val="22359639"/>
                    <w:lock w:val="sdtLocked"/>
                    <w:placeholder>
                      <w:docPart w:val="GBC11111111111111111111111111111"/>
                    </w:placeholder>
                  </w:sdtPr>
                  <w:sdtContent>
                    <w:tc>
                      <w:tcPr>
                        <w:tcW w:w="2869"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2,736,927,208.85</w:t>
                        </w:r>
                      </w:p>
                    </w:tc>
                  </w:sdtContent>
                </w:sdt>
                <w:sdt>
                  <w:sdtPr>
                    <w:alias w:val="长期股权投资"/>
                    <w:tag w:val="_GBC_94674904b7fc415fad0c02ea3e730ec5"/>
                    <w:id w:val="22359640"/>
                    <w:lock w:val="sdtLocked"/>
                    <w:placeholder>
                      <w:docPart w:val="GBC11111111111111111111111111111"/>
                    </w:placeholder>
                  </w:sdtPr>
                  <w:sdtContent>
                    <w:tc>
                      <w:tcPr>
                        <w:tcW w:w="3108"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2,312,640,216.07</w:t>
                        </w:r>
                      </w:p>
                    </w:tc>
                  </w:sdtContent>
                </w:sdt>
              </w:tr>
              <w:tr w:rsidR="0064230F" w:rsidTr="00BF5DC3">
                <w:tc>
                  <w:tcPr>
                    <w:tcW w:w="3076"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投资性房地产</w:t>
                    </w:r>
                  </w:p>
                </w:tc>
                <w:sdt>
                  <w:sdtPr>
                    <w:alias w:val="投资性房地产"/>
                    <w:tag w:val="_GBC_b4e34edf35964ab2abecb55094b1a295"/>
                    <w:id w:val="22359641"/>
                    <w:lock w:val="sdtLocked"/>
                    <w:placeholder>
                      <w:docPart w:val="GBC11111111111111111111111111111"/>
                    </w:placeholder>
                  </w:sdtPr>
                  <w:sdtContent>
                    <w:tc>
                      <w:tcPr>
                        <w:tcW w:w="2869"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19,903,280.00</w:t>
                        </w:r>
                      </w:p>
                    </w:tc>
                  </w:sdtContent>
                </w:sdt>
                <w:sdt>
                  <w:sdtPr>
                    <w:alias w:val="投资性房地产"/>
                    <w:tag w:val="_GBC_e4a3a8b00ff84933865e03d8d1c3260b"/>
                    <w:id w:val="22359642"/>
                    <w:lock w:val="sdtLocked"/>
                    <w:placeholder>
                      <w:docPart w:val="GBC11111111111111111111111111111"/>
                    </w:placeholder>
                  </w:sdtPr>
                  <w:sdtContent>
                    <w:tc>
                      <w:tcPr>
                        <w:tcW w:w="3108"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20,383,520.00</w:t>
                        </w:r>
                      </w:p>
                    </w:tc>
                  </w:sdtContent>
                </w:sdt>
              </w:tr>
              <w:tr w:rsidR="0064230F" w:rsidTr="00BF5DC3">
                <w:tc>
                  <w:tcPr>
                    <w:tcW w:w="3076"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固定资产</w:t>
                    </w:r>
                  </w:p>
                </w:tc>
                <w:sdt>
                  <w:sdtPr>
                    <w:alias w:val="固定资产净额"/>
                    <w:tag w:val="_GBC_d79fdc84bf2c4680af824a68d0e91454"/>
                    <w:id w:val="22359643"/>
                    <w:lock w:val="sdtLocked"/>
                    <w:placeholder>
                      <w:docPart w:val="GBC11111111111111111111111111111"/>
                    </w:placeholder>
                  </w:sdtPr>
                  <w:sdtContent>
                    <w:tc>
                      <w:tcPr>
                        <w:tcW w:w="2869"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273,151,809.48</w:t>
                        </w:r>
                      </w:p>
                    </w:tc>
                  </w:sdtContent>
                </w:sdt>
                <w:sdt>
                  <w:sdtPr>
                    <w:alias w:val="固定资产净额"/>
                    <w:tag w:val="_GBC_f4df9aca29214b408ba3df8e1bf6b1d3"/>
                    <w:id w:val="22359644"/>
                    <w:lock w:val="sdtLocked"/>
                    <w:placeholder>
                      <w:docPart w:val="GBC11111111111111111111111111111"/>
                    </w:placeholder>
                  </w:sdtPr>
                  <w:sdtContent>
                    <w:tc>
                      <w:tcPr>
                        <w:tcW w:w="3108"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260,224,918.70</w:t>
                        </w:r>
                      </w:p>
                    </w:tc>
                  </w:sdtContent>
                </w:sdt>
              </w:tr>
              <w:tr w:rsidR="0064230F" w:rsidTr="00BF5DC3">
                <w:tc>
                  <w:tcPr>
                    <w:tcW w:w="3076"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在建工程</w:t>
                    </w:r>
                  </w:p>
                </w:tc>
                <w:sdt>
                  <w:sdtPr>
                    <w:alias w:val="在建工程"/>
                    <w:tag w:val="_GBC_cf5919683290482182eae8652a397c37"/>
                    <w:id w:val="22359645"/>
                    <w:lock w:val="sdtLocked"/>
                    <w:placeholder>
                      <w:docPart w:val="GBC11111111111111111111111111111"/>
                    </w:placeholder>
                  </w:sdtPr>
                  <w:sdtContent>
                    <w:tc>
                      <w:tcPr>
                        <w:tcW w:w="2869"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476,930.00</w:t>
                        </w:r>
                      </w:p>
                    </w:tc>
                  </w:sdtContent>
                </w:sdt>
                <w:sdt>
                  <w:sdtPr>
                    <w:alias w:val="在建工程"/>
                    <w:tag w:val="_GBC_427f652c8d2141549c2479c8b054e3ee"/>
                    <w:id w:val="22359646"/>
                    <w:lock w:val="sdtLocked"/>
                    <w:placeholder>
                      <w:docPart w:val="GBC11111111111111111111111111111"/>
                    </w:placeholder>
                  </w:sdtPr>
                  <w:sdtContent>
                    <w:tc>
                      <w:tcPr>
                        <w:tcW w:w="3108"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816,550.68</w:t>
                        </w:r>
                      </w:p>
                    </w:tc>
                  </w:sdtContent>
                </w:sdt>
              </w:tr>
              <w:tr w:rsidR="0064230F" w:rsidTr="00BF5DC3">
                <w:tc>
                  <w:tcPr>
                    <w:tcW w:w="3076"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工程物资</w:t>
                    </w:r>
                  </w:p>
                </w:tc>
                <w:sdt>
                  <w:sdtPr>
                    <w:alias w:val="工程物资"/>
                    <w:tag w:val="_GBC_a39ac469ac884ca8b902cb86d58b2e84"/>
                    <w:id w:val="22359647"/>
                    <w:lock w:val="sdtLocked"/>
                    <w:placeholder>
                      <w:docPart w:val="GBC11111111111111111111111111111"/>
                    </w:placeholder>
                    <w:showingPlcHdr/>
                  </w:sdtPr>
                  <w:sdtContent>
                    <w:tc>
                      <w:tcPr>
                        <w:tcW w:w="2869"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sdt>
                  <w:sdtPr>
                    <w:alias w:val="工程物资"/>
                    <w:tag w:val="_GBC_33a60ca6106c4d968befd57e53aa4ed0"/>
                    <w:id w:val="22359648"/>
                    <w:lock w:val="sdtLocked"/>
                    <w:placeholder>
                      <w:docPart w:val="GBC11111111111111111111111111111"/>
                    </w:placeholder>
                    <w:showingPlcHdr/>
                  </w:sdtPr>
                  <w:sdtContent>
                    <w:tc>
                      <w:tcPr>
                        <w:tcW w:w="3108"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tr>
              <w:tr w:rsidR="0064230F" w:rsidTr="00BF5DC3">
                <w:tc>
                  <w:tcPr>
                    <w:tcW w:w="3076"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固定资产清理</w:t>
                    </w:r>
                  </w:p>
                </w:tc>
                <w:sdt>
                  <w:sdtPr>
                    <w:alias w:val="固定资产清理"/>
                    <w:tag w:val="_GBC_bec1d0e9df4944049bcf42deab5746d5"/>
                    <w:id w:val="22359649"/>
                    <w:lock w:val="sdtLocked"/>
                    <w:placeholder>
                      <w:docPart w:val="GBC11111111111111111111111111111"/>
                    </w:placeholder>
                    <w:showingPlcHdr/>
                  </w:sdtPr>
                  <w:sdtContent>
                    <w:tc>
                      <w:tcPr>
                        <w:tcW w:w="2869"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sdt>
                  <w:sdtPr>
                    <w:alias w:val="固定资产清理"/>
                    <w:tag w:val="_GBC_0e838c2da52145aa9cb53d263098e44e"/>
                    <w:id w:val="22359650"/>
                    <w:lock w:val="sdtLocked"/>
                    <w:placeholder>
                      <w:docPart w:val="GBC11111111111111111111111111111"/>
                    </w:placeholder>
                    <w:showingPlcHdr/>
                  </w:sdtPr>
                  <w:sdtContent>
                    <w:tc>
                      <w:tcPr>
                        <w:tcW w:w="3108"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tr>
              <w:tr w:rsidR="0064230F" w:rsidTr="00BF5DC3">
                <w:tc>
                  <w:tcPr>
                    <w:tcW w:w="3076"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生产性生物资产</w:t>
                    </w:r>
                  </w:p>
                </w:tc>
                <w:sdt>
                  <w:sdtPr>
                    <w:alias w:val="生产性生物资产"/>
                    <w:tag w:val="_GBC_614ee84dbd47478f8d0179e4b01b9d9d"/>
                    <w:id w:val="22359651"/>
                    <w:lock w:val="sdtLocked"/>
                    <w:placeholder>
                      <w:docPart w:val="GBC11111111111111111111111111111"/>
                    </w:placeholder>
                    <w:showingPlcHdr/>
                  </w:sdtPr>
                  <w:sdtContent>
                    <w:tc>
                      <w:tcPr>
                        <w:tcW w:w="2869"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sdt>
                  <w:sdtPr>
                    <w:alias w:val="生产性生物资产"/>
                    <w:tag w:val="_GBC_cdf7512eeab24099a8ebf33c8b11331b"/>
                    <w:id w:val="22359652"/>
                    <w:lock w:val="sdtLocked"/>
                    <w:placeholder>
                      <w:docPart w:val="GBC11111111111111111111111111111"/>
                    </w:placeholder>
                    <w:showingPlcHdr/>
                  </w:sdtPr>
                  <w:sdtContent>
                    <w:tc>
                      <w:tcPr>
                        <w:tcW w:w="3108"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tr>
              <w:tr w:rsidR="0064230F" w:rsidTr="00BF5DC3">
                <w:tc>
                  <w:tcPr>
                    <w:tcW w:w="3076"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油气资产</w:t>
                    </w:r>
                  </w:p>
                </w:tc>
                <w:sdt>
                  <w:sdtPr>
                    <w:alias w:val="油气资产"/>
                    <w:tag w:val="_GBC_8d434eb3f2c449c398886f2cc845ac62"/>
                    <w:id w:val="22359653"/>
                    <w:lock w:val="sdtLocked"/>
                    <w:placeholder>
                      <w:docPart w:val="GBC11111111111111111111111111111"/>
                    </w:placeholder>
                    <w:showingPlcHdr/>
                  </w:sdtPr>
                  <w:sdtContent>
                    <w:tc>
                      <w:tcPr>
                        <w:tcW w:w="2869"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sdt>
                  <w:sdtPr>
                    <w:alias w:val="油气资产"/>
                    <w:tag w:val="_GBC_7d8b36dd7b5643a49025d89a57549e6c"/>
                    <w:id w:val="22359654"/>
                    <w:lock w:val="sdtLocked"/>
                    <w:placeholder>
                      <w:docPart w:val="GBC11111111111111111111111111111"/>
                    </w:placeholder>
                    <w:showingPlcHdr/>
                  </w:sdtPr>
                  <w:sdtContent>
                    <w:tc>
                      <w:tcPr>
                        <w:tcW w:w="3108"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tr>
              <w:tr w:rsidR="0064230F" w:rsidTr="00BF5DC3">
                <w:tc>
                  <w:tcPr>
                    <w:tcW w:w="3076"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无形资产</w:t>
                    </w:r>
                  </w:p>
                </w:tc>
                <w:sdt>
                  <w:sdtPr>
                    <w:alias w:val="无形资产"/>
                    <w:tag w:val="_GBC_7a2b1aa4999a407d85f4fc2e3a1797ea"/>
                    <w:id w:val="22359655"/>
                    <w:lock w:val="sdtLocked"/>
                    <w:placeholder>
                      <w:docPart w:val="GBC11111111111111111111111111111"/>
                    </w:placeholder>
                  </w:sdtPr>
                  <w:sdtContent>
                    <w:tc>
                      <w:tcPr>
                        <w:tcW w:w="2869"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17,252,829.48</w:t>
                        </w:r>
                      </w:p>
                    </w:tc>
                  </w:sdtContent>
                </w:sdt>
                <w:sdt>
                  <w:sdtPr>
                    <w:alias w:val="无形资产"/>
                    <w:tag w:val="_GBC_d96f58f1419f4613931e7de0d28fd7d8"/>
                    <w:id w:val="22359656"/>
                    <w:lock w:val="sdtLocked"/>
                    <w:placeholder>
                      <w:docPart w:val="GBC11111111111111111111111111111"/>
                    </w:placeholder>
                  </w:sdtPr>
                  <w:sdtContent>
                    <w:tc>
                      <w:tcPr>
                        <w:tcW w:w="3108"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38,387,468.54</w:t>
                        </w:r>
                      </w:p>
                    </w:tc>
                  </w:sdtContent>
                </w:sdt>
              </w:tr>
              <w:tr w:rsidR="0064230F" w:rsidTr="00BF5DC3">
                <w:tc>
                  <w:tcPr>
                    <w:tcW w:w="3076"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开发支出</w:t>
                    </w:r>
                  </w:p>
                </w:tc>
                <w:sdt>
                  <w:sdtPr>
                    <w:alias w:val="开发支出"/>
                    <w:tag w:val="_GBC_cc58e0c9179b4e478b7ff5fbc7fb46be"/>
                    <w:id w:val="22359657"/>
                    <w:lock w:val="sdtLocked"/>
                    <w:placeholder>
                      <w:docPart w:val="GBC11111111111111111111111111111"/>
                    </w:placeholder>
                    <w:showingPlcHdr/>
                  </w:sdtPr>
                  <w:sdtContent>
                    <w:tc>
                      <w:tcPr>
                        <w:tcW w:w="2869"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sdt>
                  <w:sdtPr>
                    <w:alias w:val="开发支出"/>
                    <w:tag w:val="_GBC_245940f3ea844bc8a12567b7d0babd9a"/>
                    <w:id w:val="22359658"/>
                    <w:lock w:val="sdtLocked"/>
                    <w:placeholder>
                      <w:docPart w:val="GBC11111111111111111111111111111"/>
                    </w:placeholder>
                    <w:showingPlcHdr/>
                  </w:sdtPr>
                  <w:sdtContent>
                    <w:tc>
                      <w:tcPr>
                        <w:tcW w:w="3108"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tr>
              <w:tr w:rsidR="0064230F" w:rsidTr="00BF5DC3">
                <w:tc>
                  <w:tcPr>
                    <w:tcW w:w="3076"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商誉</w:t>
                    </w:r>
                  </w:p>
                </w:tc>
                <w:sdt>
                  <w:sdtPr>
                    <w:alias w:val="商誉"/>
                    <w:tag w:val="_GBC_b5964bf602b4422593da1e4300913eff"/>
                    <w:id w:val="22359659"/>
                    <w:lock w:val="sdtLocked"/>
                    <w:placeholder>
                      <w:docPart w:val="GBC11111111111111111111111111111"/>
                    </w:placeholder>
                    <w:showingPlcHdr/>
                  </w:sdtPr>
                  <w:sdtContent>
                    <w:tc>
                      <w:tcPr>
                        <w:tcW w:w="2869"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sdt>
                  <w:sdtPr>
                    <w:alias w:val="商誉"/>
                    <w:tag w:val="_GBC_c448483954734ecc81c353cf42776f93"/>
                    <w:id w:val="22359660"/>
                    <w:lock w:val="sdtLocked"/>
                    <w:placeholder>
                      <w:docPart w:val="GBC11111111111111111111111111111"/>
                    </w:placeholder>
                    <w:showingPlcHdr/>
                  </w:sdtPr>
                  <w:sdtContent>
                    <w:tc>
                      <w:tcPr>
                        <w:tcW w:w="3108"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tr>
              <w:tr w:rsidR="0064230F" w:rsidTr="00BF5DC3">
                <w:tc>
                  <w:tcPr>
                    <w:tcW w:w="3076"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长期待摊费用</w:t>
                    </w:r>
                  </w:p>
                </w:tc>
                <w:sdt>
                  <w:sdtPr>
                    <w:alias w:val="长期待摊费用"/>
                    <w:tag w:val="_GBC_cbd6458f5bdb4c548f3faae71479fdb6"/>
                    <w:id w:val="22359661"/>
                    <w:lock w:val="sdtLocked"/>
                    <w:placeholder>
                      <w:docPart w:val="GBC11111111111111111111111111111"/>
                    </w:placeholder>
                    <w:showingPlcHdr/>
                  </w:sdtPr>
                  <w:sdtContent>
                    <w:tc>
                      <w:tcPr>
                        <w:tcW w:w="2869"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sdt>
                  <w:sdtPr>
                    <w:alias w:val="长期待摊费用"/>
                    <w:tag w:val="_GBC_31d805cffc3f4176b444f2e0811f0999"/>
                    <w:id w:val="22359662"/>
                    <w:lock w:val="sdtLocked"/>
                    <w:placeholder>
                      <w:docPart w:val="GBC11111111111111111111111111111"/>
                    </w:placeholder>
                    <w:showingPlcHdr/>
                  </w:sdtPr>
                  <w:sdtContent>
                    <w:tc>
                      <w:tcPr>
                        <w:tcW w:w="3108"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tr>
              <w:tr w:rsidR="0064230F" w:rsidTr="00BF5DC3">
                <w:tc>
                  <w:tcPr>
                    <w:tcW w:w="3076"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递延所得税资产</w:t>
                    </w:r>
                  </w:p>
                </w:tc>
                <w:sdt>
                  <w:sdtPr>
                    <w:alias w:val="递延税款借项合计"/>
                    <w:tag w:val="_GBC_4e15e807c185434b8fa5d78e87a68a37"/>
                    <w:id w:val="22359663"/>
                    <w:lock w:val="sdtLocked"/>
                    <w:placeholder>
                      <w:docPart w:val="GBC11111111111111111111111111111"/>
                    </w:placeholder>
                  </w:sdtPr>
                  <w:sdtContent>
                    <w:tc>
                      <w:tcPr>
                        <w:tcW w:w="2869"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113,013,097.09</w:t>
                        </w:r>
                      </w:p>
                    </w:tc>
                  </w:sdtContent>
                </w:sdt>
                <w:sdt>
                  <w:sdtPr>
                    <w:alias w:val="递延税款借项合计"/>
                    <w:tag w:val="_GBC_40067771144c491181ca1f176a70956f"/>
                    <w:id w:val="22359664"/>
                    <w:lock w:val="sdtLocked"/>
                    <w:placeholder>
                      <w:docPart w:val="GBC11111111111111111111111111111"/>
                    </w:placeholder>
                  </w:sdtPr>
                  <w:sdtContent>
                    <w:tc>
                      <w:tcPr>
                        <w:tcW w:w="3108"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103,114,505.76</w:t>
                        </w:r>
                      </w:p>
                    </w:tc>
                  </w:sdtContent>
                </w:sdt>
              </w:tr>
              <w:tr w:rsidR="0064230F" w:rsidTr="00BF5DC3">
                <w:tc>
                  <w:tcPr>
                    <w:tcW w:w="3076"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其他非流动资产</w:t>
                    </w:r>
                  </w:p>
                </w:tc>
                <w:sdt>
                  <w:sdtPr>
                    <w:alias w:val="其他长期资产"/>
                    <w:tag w:val="_GBC_3491b4067c6c4305afe5412b73fcd362"/>
                    <w:id w:val="22359665"/>
                    <w:lock w:val="sdtLocked"/>
                    <w:placeholder>
                      <w:docPart w:val="GBC11111111111111111111111111111"/>
                    </w:placeholder>
                    <w:showingPlcHdr/>
                  </w:sdtPr>
                  <w:sdtContent>
                    <w:tc>
                      <w:tcPr>
                        <w:tcW w:w="2869"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sdt>
                  <w:sdtPr>
                    <w:alias w:val="其他长期资产"/>
                    <w:tag w:val="_GBC_9d0b6d1ee1194529a7e676769917c96c"/>
                    <w:id w:val="22359666"/>
                    <w:lock w:val="sdtLocked"/>
                    <w:placeholder>
                      <w:docPart w:val="GBC11111111111111111111111111111"/>
                    </w:placeholder>
                    <w:showingPlcHdr/>
                  </w:sdtPr>
                  <w:sdtContent>
                    <w:tc>
                      <w:tcPr>
                        <w:tcW w:w="3108"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tr>
              <w:tr w:rsidR="0064230F" w:rsidTr="00BF5DC3">
                <w:tc>
                  <w:tcPr>
                    <w:tcW w:w="3076"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300" w:firstLine="630"/>
                      <w:rPr>
                        <w:szCs w:val="18"/>
                      </w:rPr>
                    </w:pPr>
                    <w:r>
                      <w:rPr>
                        <w:rFonts w:hint="eastAsia"/>
                      </w:rPr>
                      <w:t>非流动资产合计</w:t>
                    </w:r>
                  </w:p>
                </w:tc>
                <w:sdt>
                  <w:sdtPr>
                    <w:alias w:val="非流动资产合计"/>
                    <w:tag w:val="_GBC_cfb2fa4fd68645eeb07f3c5f7fef1aa1"/>
                    <w:id w:val="22359667"/>
                    <w:lock w:val="sdtLocked"/>
                    <w:placeholder>
                      <w:docPart w:val="GBC11111111111111111111111111111"/>
                    </w:placeholder>
                  </w:sdtPr>
                  <w:sdtContent>
                    <w:tc>
                      <w:tcPr>
                        <w:tcW w:w="2869"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3,173,838,424.88</w:t>
                        </w:r>
                      </w:p>
                    </w:tc>
                  </w:sdtContent>
                </w:sdt>
                <w:sdt>
                  <w:sdtPr>
                    <w:alias w:val="非流动资产合计"/>
                    <w:tag w:val="_GBC_a8c1161968a248e78678bedb54d4e091"/>
                    <w:id w:val="22359668"/>
                    <w:lock w:val="sdtLocked"/>
                    <w:placeholder>
                      <w:docPart w:val="GBC11111111111111111111111111111"/>
                    </w:placeholder>
                  </w:sdtPr>
                  <w:sdtContent>
                    <w:tc>
                      <w:tcPr>
                        <w:tcW w:w="3108"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2,737,564,379.11</w:t>
                        </w:r>
                      </w:p>
                    </w:tc>
                  </w:sdtContent>
                </w:sdt>
              </w:tr>
              <w:tr w:rsidR="0064230F" w:rsidTr="00BF5DC3">
                <w:tc>
                  <w:tcPr>
                    <w:tcW w:w="3076"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400" w:firstLine="840"/>
                      <w:rPr>
                        <w:szCs w:val="18"/>
                      </w:rPr>
                    </w:pPr>
                    <w:r>
                      <w:rPr>
                        <w:rFonts w:hint="eastAsia"/>
                      </w:rPr>
                      <w:t>资产总计</w:t>
                    </w:r>
                  </w:p>
                </w:tc>
                <w:sdt>
                  <w:sdtPr>
                    <w:alias w:val="资产总计"/>
                    <w:tag w:val="_GBC_e46e8fc03b4949e5857a93e8b93d6d67"/>
                    <w:id w:val="22359669"/>
                    <w:lock w:val="sdtLocked"/>
                    <w:placeholder>
                      <w:docPart w:val="GBC11111111111111111111111111111"/>
                    </w:placeholder>
                  </w:sdtPr>
                  <w:sdtContent>
                    <w:tc>
                      <w:tcPr>
                        <w:tcW w:w="2869"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12,511,517,996.85</w:t>
                        </w:r>
                      </w:p>
                    </w:tc>
                  </w:sdtContent>
                </w:sdt>
                <w:sdt>
                  <w:sdtPr>
                    <w:alias w:val="资产总计"/>
                    <w:tag w:val="_GBC_cd2d6f32ce3a4e0e9a701096c292667e"/>
                    <w:id w:val="22359670"/>
                    <w:lock w:val="sdtLocked"/>
                    <w:placeholder>
                      <w:docPart w:val="GBC11111111111111111111111111111"/>
                    </w:placeholder>
                  </w:sdtPr>
                  <w:sdtContent>
                    <w:tc>
                      <w:tcPr>
                        <w:tcW w:w="3108"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11,462,561,123.57</w:t>
                        </w:r>
                      </w:p>
                    </w:tc>
                  </w:sdtContent>
                </w:sdt>
              </w:tr>
              <w:tr w:rsidR="0064230F" w:rsidTr="00BF5DC3">
                <w:tc>
                  <w:tcPr>
                    <w:tcW w:w="3076" w:type="dxa"/>
                    <w:tcBorders>
                      <w:top w:val="outset" w:sz="6" w:space="0" w:color="auto"/>
                      <w:left w:val="outset" w:sz="6" w:space="0" w:color="auto"/>
                      <w:bottom w:val="outset" w:sz="6" w:space="0" w:color="auto"/>
                      <w:right w:val="outset" w:sz="6" w:space="0" w:color="auto"/>
                    </w:tcBorders>
                    <w:vAlign w:val="center"/>
                  </w:tcPr>
                  <w:p w:rsidR="0064230F" w:rsidRDefault="002526A3">
                    <w:pPr>
                      <w:rPr>
                        <w:rFonts w:cs="宋体"/>
                        <w:szCs w:val="21"/>
                      </w:rPr>
                    </w:pPr>
                    <w:r>
                      <w:rPr>
                        <w:rFonts w:cs="宋体" w:hint="eastAsia"/>
                        <w:b/>
                        <w:bCs/>
                        <w:szCs w:val="21"/>
                      </w:rPr>
                      <w:t>流动负债：</w:t>
                    </w:r>
                  </w:p>
                </w:tc>
                <w:tc>
                  <w:tcPr>
                    <w:tcW w:w="2869" w:type="dxa"/>
                    <w:tcBorders>
                      <w:top w:val="outset" w:sz="6" w:space="0" w:color="auto"/>
                      <w:left w:val="outset" w:sz="6" w:space="0" w:color="auto"/>
                      <w:bottom w:val="outset" w:sz="6" w:space="0" w:color="auto"/>
                      <w:right w:val="outset" w:sz="6" w:space="0" w:color="auto"/>
                    </w:tcBorders>
                  </w:tcPr>
                  <w:p w:rsidR="0064230F" w:rsidRDefault="0064230F">
                    <w:pPr>
                      <w:rPr>
                        <w:color w:val="008000"/>
                      </w:rPr>
                    </w:pPr>
                  </w:p>
                </w:tc>
                <w:tc>
                  <w:tcPr>
                    <w:tcW w:w="3108" w:type="dxa"/>
                    <w:tcBorders>
                      <w:top w:val="outset" w:sz="6" w:space="0" w:color="auto"/>
                      <w:left w:val="outset" w:sz="6" w:space="0" w:color="auto"/>
                      <w:bottom w:val="outset" w:sz="6" w:space="0" w:color="auto"/>
                      <w:right w:val="outset" w:sz="6" w:space="0" w:color="auto"/>
                    </w:tcBorders>
                  </w:tcPr>
                  <w:p w:rsidR="0064230F" w:rsidRDefault="0064230F">
                    <w:pPr>
                      <w:rPr>
                        <w:color w:val="008000"/>
                      </w:rPr>
                    </w:pPr>
                  </w:p>
                </w:tc>
              </w:tr>
              <w:tr w:rsidR="0064230F" w:rsidTr="00BF5DC3">
                <w:tc>
                  <w:tcPr>
                    <w:tcW w:w="3076"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短期借款</w:t>
                    </w:r>
                  </w:p>
                </w:tc>
                <w:sdt>
                  <w:sdtPr>
                    <w:alias w:val="短期借款"/>
                    <w:tag w:val="_GBC_7cd240634e9a47428fd76e9b7da14da7"/>
                    <w:id w:val="22359671"/>
                    <w:lock w:val="sdtLocked"/>
                    <w:placeholder>
                      <w:docPart w:val="GBC11111111111111111111111111111"/>
                    </w:placeholder>
                  </w:sdtPr>
                  <w:sdtContent>
                    <w:tc>
                      <w:tcPr>
                        <w:tcW w:w="2869"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336,976,067.63</w:t>
                        </w:r>
                      </w:p>
                    </w:tc>
                  </w:sdtContent>
                </w:sdt>
                <w:sdt>
                  <w:sdtPr>
                    <w:alias w:val="短期借款"/>
                    <w:tag w:val="_GBC_8365f7c99e654c2dbfb42331100dff4d"/>
                    <w:id w:val="22359672"/>
                    <w:lock w:val="sdtLocked"/>
                    <w:placeholder>
                      <w:docPart w:val="GBC11111111111111111111111111111"/>
                    </w:placeholder>
                  </w:sdtPr>
                  <w:sdtContent>
                    <w:tc>
                      <w:tcPr>
                        <w:tcW w:w="3108"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608,150,715.42</w:t>
                        </w:r>
                      </w:p>
                    </w:tc>
                  </w:sdtContent>
                </w:sdt>
              </w:tr>
              <w:tr w:rsidR="0064230F" w:rsidTr="00BF5DC3">
                <w:tc>
                  <w:tcPr>
                    <w:tcW w:w="3076"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交易性金融负债</w:t>
                    </w:r>
                  </w:p>
                </w:tc>
                <w:sdt>
                  <w:sdtPr>
                    <w:alias w:val="交易性金融负债"/>
                    <w:tag w:val="_GBC_6590fa297e2e44fe9da044178538b2ab"/>
                    <w:id w:val="22359673"/>
                    <w:lock w:val="sdtLocked"/>
                    <w:placeholder>
                      <w:docPart w:val="GBC11111111111111111111111111111"/>
                    </w:placeholder>
                  </w:sdtPr>
                  <w:sdtContent>
                    <w:tc>
                      <w:tcPr>
                        <w:tcW w:w="2869"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200,267.01</w:t>
                        </w:r>
                      </w:p>
                    </w:tc>
                  </w:sdtContent>
                </w:sdt>
                <w:sdt>
                  <w:sdtPr>
                    <w:alias w:val="交易性金融负债"/>
                    <w:tag w:val="_GBC_4256aa6f0f574913952235f9f89b9f93"/>
                    <w:id w:val="22359674"/>
                    <w:lock w:val="sdtLocked"/>
                    <w:placeholder>
                      <w:docPart w:val="GBC11111111111111111111111111111"/>
                    </w:placeholder>
                    <w:showingPlcHdr/>
                  </w:sdtPr>
                  <w:sdtContent>
                    <w:tc>
                      <w:tcPr>
                        <w:tcW w:w="3108" w:type="dxa"/>
                        <w:tcBorders>
                          <w:top w:val="outset" w:sz="6" w:space="0" w:color="auto"/>
                          <w:left w:val="outset" w:sz="6" w:space="0" w:color="auto"/>
                          <w:bottom w:val="outset" w:sz="6" w:space="0" w:color="auto"/>
                          <w:right w:val="outset" w:sz="6" w:space="0" w:color="auto"/>
                        </w:tcBorders>
                      </w:tcPr>
                      <w:p w:rsidR="0064230F" w:rsidRDefault="002526A3" w:rsidP="0064230F">
                        <w:pPr>
                          <w:jc w:val="right"/>
                          <w:rPr>
                            <w:color w:val="008000"/>
                          </w:rPr>
                        </w:pPr>
                        <w:r w:rsidRPr="0010065C">
                          <w:rPr>
                            <w:rStyle w:val="ae"/>
                            <w:rFonts w:hint="eastAsia"/>
                          </w:rPr>
                          <w:t xml:space="preserve">　</w:t>
                        </w:r>
                      </w:p>
                    </w:tc>
                  </w:sdtContent>
                </w:sdt>
              </w:tr>
              <w:tr w:rsidR="0064230F" w:rsidTr="00BF5DC3">
                <w:tc>
                  <w:tcPr>
                    <w:tcW w:w="3076"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应付票据</w:t>
                    </w:r>
                  </w:p>
                </w:tc>
                <w:sdt>
                  <w:sdtPr>
                    <w:alias w:val="应付票据"/>
                    <w:tag w:val="_GBC_e59e5f0c036c45baa2f337e6bab6ac23"/>
                    <w:id w:val="22359675"/>
                    <w:lock w:val="sdtLocked"/>
                    <w:placeholder>
                      <w:docPart w:val="GBC11111111111111111111111111111"/>
                    </w:placeholder>
                  </w:sdtPr>
                  <w:sdtContent>
                    <w:tc>
                      <w:tcPr>
                        <w:tcW w:w="2869"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553,100,000.00</w:t>
                        </w:r>
                      </w:p>
                    </w:tc>
                  </w:sdtContent>
                </w:sdt>
                <w:sdt>
                  <w:sdtPr>
                    <w:alias w:val="应付票据"/>
                    <w:tag w:val="_GBC_fb73b1e463ee4d8eb88bdd95594a3ac4"/>
                    <w:id w:val="22359676"/>
                    <w:lock w:val="sdtLocked"/>
                    <w:placeholder>
                      <w:docPart w:val="GBC11111111111111111111111111111"/>
                    </w:placeholder>
                  </w:sdtPr>
                  <w:sdtContent>
                    <w:tc>
                      <w:tcPr>
                        <w:tcW w:w="3108"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172,106,090.00</w:t>
                        </w:r>
                      </w:p>
                    </w:tc>
                  </w:sdtContent>
                </w:sdt>
              </w:tr>
              <w:tr w:rsidR="0064230F" w:rsidTr="00BF5DC3">
                <w:tc>
                  <w:tcPr>
                    <w:tcW w:w="3076"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lastRenderedPageBreak/>
                      <w:t>应付账款</w:t>
                    </w:r>
                  </w:p>
                </w:tc>
                <w:sdt>
                  <w:sdtPr>
                    <w:alias w:val="应付帐款"/>
                    <w:tag w:val="_GBC_34f047253ab844419af5702e6190c351"/>
                    <w:id w:val="22359677"/>
                    <w:lock w:val="sdtLocked"/>
                    <w:placeholder>
                      <w:docPart w:val="GBC11111111111111111111111111111"/>
                    </w:placeholder>
                  </w:sdtPr>
                  <w:sdtContent>
                    <w:tc>
                      <w:tcPr>
                        <w:tcW w:w="2869"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1,751,199,576.54</w:t>
                        </w:r>
                      </w:p>
                    </w:tc>
                  </w:sdtContent>
                </w:sdt>
                <w:sdt>
                  <w:sdtPr>
                    <w:alias w:val="应付帐款"/>
                    <w:tag w:val="_GBC_96ebb9bc7b664d46a7997148d0b787d3"/>
                    <w:id w:val="22359678"/>
                    <w:lock w:val="sdtLocked"/>
                    <w:placeholder>
                      <w:docPart w:val="GBC11111111111111111111111111111"/>
                    </w:placeholder>
                  </w:sdtPr>
                  <w:sdtContent>
                    <w:tc>
                      <w:tcPr>
                        <w:tcW w:w="3108"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1,527,360,257.80</w:t>
                        </w:r>
                      </w:p>
                    </w:tc>
                  </w:sdtContent>
                </w:sdt>
              </w:tr>
              <w:tr w:rsidR="0064230F" w:rsidTr="00BF5DC3">
                <w:tc>
                  <w:tcPr>
                    <w:tcW w:w="3076"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预收款项</w:t>
                    </w:r>
                  </w:p>
                </w:tc>
                <w:sdt>
                  <w:sdtPr>
                    <w:alias w:val="预收帐款"/>
                    <w:tag w:val="_GBC_4c19ceaf458b4fccbb4c376080a1ca00"/>
                    <w:id w:val="22359679"/>
                    <w:lock w:val="sdtLocked"/>
                    <w:placeholder>
                      <w:docPart w:val="GBC11111111111111111111111111111"/>
                    </w:placeholder>
                  </w:sdtPr>
                  <w:sdtContent>
                    <w:tc>
                      <w:tcPr>
                        <w:tcW w:w="2869"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2,869,974,826.81</w:t>
                        </w:r>
                      </w:p>
                    </w:tc>
                  </w:sdtContent>
                </w:sdt>
                <w:sdt>
                  <w:sdtPr>
                    <w:alias w:val="预收帐款"/>
                    <w:tag w:val="_GBC_d93ad46fc252460ca234b1bee6f7f1a5"/>
                    <w:id w:val="22359680"/>
                    <w:lock w:val="sdtLocked"/>
                    <w:placeholder>
                      <w:docPart w:val="GBC11111111111111111111111111111"/>
                    </w:placeholder>
                  </w:sdtPr>
                  <w:sdtContent>
                    <w:tc>
                      <w:tcPr>
                        <w:tcW w:w="3108"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2,713,558,187.92</w:t>
                        </w:r>
                      </w:p>
                    </w:tc>
                  </w:sdtContent>
                </w:sdt>
              </w:tr>
              <w:tr w:rsidR="0064230F" w:rsidTr="00BF5DC3">
                <w:tc>
                  <w:tcPr>
                    <w:tcW w:w="3076"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应付职工薪酬</w:t>
                    </w:r>
                  </w:p>
                </w:tc>
                <w:sdt>
                  <w:sdtPr>
                    <w:alias w:val="应付职工薪酬"/>
                    <w:tag w:val="_GBC_8f3b956a3bae42fea53152457ee03bbe"/>
                    <w:id w:val="22359681"/>
                    <w:lock w:val="sdtLocked"/>
                    <w:placeholder>
                      <w:docPart w:val="GBC11111111111111111111111111111"/>
                    </w:placeholder>
                  </w:sdtPr>
                  <w:sdtContent>
                    <w:tc>
                      <w:tcPr>
                        <w:tcW w:w="2869"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31,612,965.38</w:t>
                        </w:r>
                      </w:p>
                    </w:tc>
                  </w:sdtContent>
                </w:sdt>
                <w:sdt>
                  <w:sdtPr>
                    <w:alias w:val="应付职工薪酬"/>
                    <w:tag w:val="_GBC_fdf2f38f869941999860320eeb1f0422"/>
                    <w:id w:val="22359682"/>
                    <w:lock w:val="sdtLocked"/>
                    <w:placeholder>
                      <w:docPart w:val="GBC11111111111111111111111111111"/>
                    </w:placeholder>
                  </w:sdtPr>
                  <w:sdtContent>
                    <w:tc>
                      <w:tcPr>
                        <w:tcW w:w="3108"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62,608,576.60</w:t>
                        </w:r>
                      </w:p>
                    </w:tc>
                  </w:sdtContent>
                </w:sdt>
              </w:tr>
              <w:tr w:rsidR="0064230F" w:rsidTr="00BF5DC3">
                <w:tc>
                  <w:tcPr>
                    <w:tcW w:w="3076"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应交税费</w:t>
                    </w:r>
                  </w:p>
                </w:tc>
                <w:sdt>
                  <w:sdtPr>
                    <w:alias w:val="应交税金"/>
                    <w:tag w:val="_GBC_00828d7e2eac4ce38b37c3ccef2ad23d"/>
                    <w:id w:val="22359683"/>
                    <w:lock w:val="sdtLocked"/>
                    <w:placeholder>
                      <w:docPart w:val="GBC11111111111111111111111111111"/>
                    </w:placeholder>
                  </w:sdtPr>
                  <w:sdtContent>
                    <w:tc>
                      <w:tcPr>
                        <w:tcW w:w="2869"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-19,702,618.10</w:t>
                        </w:r>
                      </w:p>
                    </w:tc>
                  </w:sdtContent>
                </w:sdt>
                <w:sdt>
                  <w:sdtPr>
                    <w:alias w:val="应交税金"/>
                    <w:tag w:val="_GBC_3c06efd41ee94971a5314f39bdf5963e"/>
                    <w:id w:val="22359684"/>
                    <w:lock w:val="sdtLocked"/>
                    <w:placeholder>
                      <w:docPart w:val="GBC11111111111111111111111111111"/>
                    </w:placeholder>
                  </w:sdtPr>
                  <w:sdtContent>
                    <w:tc>
                      <w:tcPr>
                        <w:tcW w:w="3108"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24,842,425.33</w:t>
                        </w:r>
                      </w:p>
                    </w:tc>
                  </w:sdtContent>
                </w:sdt>
              </w:tr>
              <w:tr w:rsidR="0064230F" w:rsidTr="00BF5DC3">
                <w:tc>
                  <w:tcPr>
                    <w:tcW w:w="3076"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应付利息</w:t>
                    </w:r>
                  </w:p>
                </w:tc>
                <w:sdt>
                  <w:sdtPr>
                    <w:alias w:val="应付利息"/>
                    <w:tag w:val="_GBC_75a9d53ffdfb47a0bce984902017af17"/>
                    <w:id w:val="22359685"/>
                    <w:lock w:val="sdtLocked"/>
                    <w:placeholder>
                      <w:docPart w:val="GBC11111111111111111111111111111"/>
                    </w:placeholder>
                  </w:sdtPr>
                  <w:sdtContent>
                    <w:tc>
                      <w:tcPr>
                        <w:tcW w:w="2869"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3,797,260.27</w:t>
                        </w:r>
                      </w:p>
                    </w:tc>
                  </w:sdtContent>
                </w:sdt>
                <w:sdt>
                  <w:sdtPr>
                    <w:alias w:val="应付利息"/>
                    <w:tag w:val="_GBC_f2fcd94459ec4c2b8f6d8d37e0fd1817"/>
                    <w:id w:val="22359686"/>
                    <w:lock w:val="sdtLocked"/>
                    <w:placeholder>
                      <w:docPart w:val="GBC11111111111111111111111111111"/>
                    </w:placeholder>
                  </w:sdtPr>
                  <w:sdtContent>
                    <w:tc>
                      <w:tcPr>
                        <w:tcW w:w="3108"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745,581.28</w:t>
                        </w:r>
                      </w:p>
                    </w:tc>
                  </w:sdtContent>
                </w:sdt>
              </w:tr>
              <w:tr w:rsidR="0064230F" w:rsidTr="00BF5DC3">
                <w:tc>
                  <w:tcPr>
                    <w:tcW w:w="3076"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应付股利</w:t>
                    </w:r>
                  </w:p>
                </w:tc>
                <w:sdt>
                  <w:sdtPr>
                    <w:alias w:val="应付股利"/>
                    <w:tag w:val="_GBC_6ced0d57c0374f2c9c9fadf8fa81565b"/>
                    <w:id w:val="22359687"/>
                    <w:lock w:val="sdtLocked"/>
                    <w:placeholder>
                      <w:docPart w:val="GBC11111111111111111111111111111"/>
                    </w:placeholder>
                    <w:showingPlcHdr/>
                  </w:sdtPr>
                  <w:sdtContent>
                    <w:tc>
                      <w:tcPr>
                        <w:tcW w:w="2869"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sdt>
                  <w:sdtPr>
                    <w:alias w:val="应付股利"/>
                    <w:tag w:val="_GBC_61ff282448264c73a5161caa2fd51d3f"/>
                    <w:id w:val="22359688"/>
                    <w:lock w:val="sdtLocked"/>
                    <w:placeholder>
                      <w:docPart w:val="GBC11111111111111111111111111111"/>
                    </w:placeholder>
                    <w:showingPlcHdr/>
                  </w:sdtPr>
                  <w:sdtContent>
                    <w:tc>
                      <w:tcPr>
                        <w:tcW w:w="3108"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tr>
              <w:tr w:rsidR="0064230F" w:rsidTr="00BF5DC3">
                <w:tc>
                  <w:tcPr>
                    <w:tcW w:w="3076"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其他应付款</w:t>
                    </w:r>
                  </w:p>
                </w:tc>
                <w:sdt>
                  <w:sdtPr>
                    <w:alias w:val="其他应付款"/>
                    <w:tag w:val="_GBC_e2efd515120049159788b6a3eba0f909"/>
                    <w:id w:val="22359689"/>
                    <w:lock w:val="sdtLocked"/>
                    <w:placeholder>
                      <w:docPart w:val="GBC11111111111111111111111111111"/>
                    </w:placeholder>
                  </w:sdtPr>
                  <w:sdtContent>
                    <w:tc>
                      <w:tcPr>
                        <w:tcW w:w="2869"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1,331,829,117.86</w:t>
                        </w:r>
                      </w:p>
                    </w:tc>
                  </w:sdtContent>
                </w:sdt>
                <w:sdt>
                  <w:sdtPr>
                    <w:alias w:val="其他应付款"/>
                    <w:tag w:val="_GBC_9a1e80ecb428428d825db223af6ccb55"/>
                    <w:id w:val="22359690"/>
                    <w:lock w:val="sdtLocked"/>
                    <w:placeholder>
                      <w:docPart w:val="GBC11111111111111111111111111111"/>
                    </w:placeholder>
                  </w:sdtPr>
                  <w:sdtContent>
                    <w:tc>
                      <w:tcPr>
                        <w:tcW w:w="3108"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1,169,968,642.90</w:t>
                        </w:r>
                      </w:p>
                    </w:tc>
                  </w:sdtContent>
                </w:sdt>
              </w:tr>
              <w:tr w:rsidR="0064230F" w:rsidTr="00BF5DC3">
                <w:tc>
                  <w:tcPr>
                    <w:tcW w:w="3076"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一年内到期的非流动负债</w:t>
                    </w:r>
                  </w:p>
                </w:tc>
                <w:sdt>
                  <w:sdtPr>
                    <w:alias w:val="一年内到期的长期负债"/>
                    <w:tag w:val="_GBC_2126df7a91c4469bb2ecc35f9d30b4ba"/>
                    <w:id w:val="22359691"/>
                    <w:lock w:val="sdtLocked"/>
                    <w:placeholder>
                      <w:docPart w:val="GBC11111111111111111111111111111"/>
                    </w:placeholder>
                    <w:showingPlcHdr/>
                  </w:sdtPr>
                  <w:sdtContent>
                    <w:tc>
                      <w:tcPr>
                        <w:tcW w:w="2869"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sdt>
                  <w:sdtPr>
                    <w:alias w:val="一年内到期的长期负债"/>
                    <w:tag w:val="_GBC_45b542d218344f92a8574e58f95a29cb"/>
                    <w:id w:val="22359692"/>
                    <w:lock w:val="sdtLocked"/>
                    <w:placeholder>
                      <w:docPart w:val="GBC11111111111111111111111111111"/>
                    </w:placeholder>
                    <w:showingPlcHdr/>
                  </w:sdtPr>
                  <w:sdtContent>
                    <w:tc>
                      <w:tcPr>
                        <w:tcW w:w="3108"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tr>
              <w:tr w:rsidR="0064230F" w:rsidTr="00BF5DC3">
                <w:tc>
                  <w:tcPr>
                    <w:tcW w:w="3076"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其他流动负债</w:t>
                    </w:r>
                  </w:p>
                </w:tc>
                <w:sdt>
                  <w:sdtPr>
                    <w:alias w:val="其他流动负债"/>
                    <w:tag w:val="_GBC_83dbabcd693f4af4862abd8eddd818e5"/>
                    <w:id w:val="22359693"/>
                    <w:lock w:val="sdtLocked"/>
                    <w:placeholder>
                      <w:docPart w:val="GBC11111111111111111111111111111"/>
                    </w:placeholder>
                  </w:sdtPr>
                  <w:sdtContent>
                    <w:tc>
                      <w:tcPr>
                        <w:tcW w:w="2869"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2,010,319,461.78</w:t>
                        </w:r>
                      </w:p>
                    </w:tc>
                  </w:sdtContent>
                </w:sdt>
                <w:sdt>
                  <w:sdtPr>
                    <w:alias w:val="其他流动负债"/>
                    <w:tag w:val="_GBC_c34c896db300493fa5331e51a9e1c941"/>
                    <w:id w:val="22359694"/>
                    <w:lock w:val="sdtLocked"/>
                    <w:placeholder>
                      <w:docPart w:val="GBC11111111111111111111111111111"/>
                    </w:placeholder>
                  </w:sdtPr>
                  <w:sdtContent>
                    <w:tc>
                      <w:tcPr>
                        <w:tcW w:w="3108"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2,000,607,740.76</w:t>
                        </w:r>
                      </w:p>
                    </w:tc>
                  </w:sdtContent>
                </w:sdt>
              </w:tr>
              <w:tr w:rsidR="0064230F" w:rsidTr="00BF5DC3">
                <w:tc>
                  <w:tcPr>
                    <w:tcW w:w="3076"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300" w:firstLine="630"/>
                      <w:rPr>
                        <w:szCs w:val="18"/>
                      </w:rPr>
                    </w:pPr>
                    <w:r>
                      <w:rPr>
                        <w:rFonts w:hint="eastAsia"/>
                      </w:rPr>
                      <w:t>流动负债合计</w:t>
                    </w:r>
                  </w:p>
                </w:tc>
                <w:sdt>
                  <w:sdtPr>
                    <w:alias w:val="流动负债合计"/>
                    <w:tag w:val="_GBC_19c7515601fb45b49594cd25131ca236"/>
                    <w:id w:val="22359695"/>
                    <w:lock w:val="sdtLocked"/>
                    <w:placeholder>
                      <w:docPart w:val="GBC11111111111111111111111111111"/>
                    </w:placeholder>
                  </w:sdtPr>
                  <w:sdtContent>
                    <w:tc>
                      <w:tcPr>
                        <w:tcW w:w="2869" w:type="dxa"/>
                        <w:tcBorders>
                          <w:top w:val="outset" w:sz="6" w:space="0" w:color="auto"/>
                          <w:left w:val="outset" w:sz="6" w:space="0" w:color="auto"/>
                          <w:bottom w:val="outset" w:sz="6" w:space="0" w:color="auto"/>
                          <w:right w:val="outset" w:sz="6" w:space="0" w:color="auto"/>
                        </w:tcBorders>
                        <w:vAlign w:val="center"/>
                      </w:tcPr>
                      <w:p w:rsidR="0064230F" w:rsidRDefault="002526A3">
                        <w:pPr>
                          <w:jc w:val="right"/>
                          <w:rPr>
                            <w:color w:val="008000"/>
                          </w:rPr>
                        </w:pPr>
                        <w:r>
                          <w:t>8,869,306,925.18</w:t>
                        </w:r>
                      </w:p>
                    </w:tc>
                  </w:sdtContent>
                </w:sdt>
                <w:sdt>
                  <w:sdtPr>
                    <w:alias w:val="流动负债合计"/>
                    <w:tag w:val="_GBC_d47f81c75a214a2b94de011bbaccf6b6"/>
                    <w:id w:val="22359696"/>
                    <w:lock w:val="sdtLocked"/>
                    <w:placeholder>
                      <w:docPart w:val="GBC11111111111111111111111111111"/>
                    </w:placeholder>
                  </w:sdtPr>
                  <w:sdtContent>
                    <w:tc>
                      <w:tcPr>
                        <w:tcW w:w="3108"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8,279,948,218.01</w:t>
                        </w:r>
                      </w:p>
                    </w:tc>
                  </w:sdtContent>
                </w:sdt>
              </w:tr>
              <w:tr w:rsidR="0064230F" w:rsidTr="00BF5DC3">
                <w:tc>
                  <w:tcPr>
                    <w:tcW w:w="3076" w:type="dxa"/>
                    <w:tcBorders>
                      <w:top w:val="outset" w:sz="6" w:space="0" w:color="auto"/>
                      <w:left w:val="outset" w:sz="6" w:space="0" w:color="auto"/>
                      <w:bottom w:val="outset" w:sz="6" w:space="0" w:color="auto"/>
                      <w:right w:val="outset" w:sz="6" w:space="0" w:color="auto"/>
                    </w:tcBorders>
                    <w:vAlign w:val="center"/>
                  </w:tcPr>
                  <w:p w:rsidR="0064230F" w:rsidRDefault="002526A3">
                    <w:pPr>
                      <w:rPr>
                        <w:rFonts w:cs="宋体"/>
                        <w:szCs w:val="21"/>
                      </w:rPr>
                    </w:pPr>
                    <w:r>
                      <w:rPr>
                        <w:rFonts w:cs="宋体" w:hint="eastAsia"/>
                        <w:b/>
                        <w:bCs/>
                        <w:szCs w:val="21"/>
                      </w:rPr>
                      <w:t>非流动负债：</w:t>
                    </w:r>
                  </w:p>
                </w:tc>
                <w:tc>
                  <w:tcPr>
                    <w:tcW w:w="2869" w:type="dxa"/>
                    <w:tcBorders>
                      <w:top w:val="outset" w:sz="6" w:space="0" w:color="auto"/>
                      <w:left w:val="outset" w:sz="6" w:space="0" w:color="auto"/>
                      <w:bottom w:val="outset" w:sz="6" w:space="0" w:color="auto"/>
                      <w:right w:val="outset" w:sz="6" w:space="0" w:color="auto"/>
                    </w:tcBorders>
                  </w:tcPr>
                  <w:p w:rsidR="0064230F" w:rsidRDefault="0064230F">
                    <w:pPr>
                      <w:rPr>
                        <w:color w:val="008000"/>
                      </w:rPr>
                    </w:pPr>
                  </w:p>
                </w:tc>
                <w:tc>
                  <w:tcPr>
                    <w:tcW w:w="3108" w:type="dxa"/>
                    <w:tcBorders>
                      <w:top w:val="outset" w:sz="6" w:space="0" w:color="auto"/>
                      <w:left w:val="outset" w:sz="6" w:space="0" w:color="auto"/>
                      <w:bottom w:val="outset" w:sz="6" w:space="0" w:color="auto"/>
                      <w:right w:val="outset" w:sz="6" w:space="0" w:color="auto"/>
                    </w:tcBorders>
                  </w:tcPr>
                  <w:p w:rsidR="0064230F" w:rsidRDefault="0064230F">
                    <w:pPr>
                      <w:rPr>
                        <w:color w:val="008000"/>
                      </w:rPr>
                    </w:pPr>
                  </w:p>
                </w:tc>
              </w:tr>
              <w:tr w:rsidR="0064230F" w:rsidTr="00BF5DC3">
                <w:tc>
                  <w:tcPr>
                    <w:tcW w:w="3076"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长期借款</w:t>
                    </w:r>
                  </w:p>
                </w:tc>
                <w:sdt>
                  <w:sdtPr>
                    <w:alias w:val="长期借款"/>
                    <w:tag w:val="_GBC_3bf5d30017684de68a053224eb797db7"/>
                    <w:id w:val="22359697"/>
                    <w:lock w:val="sdtLocked"/>
                    <w:placeholder>
                      <w:docPart w:val="GBC11111111111111111111111111111"/>
                    </w:placeholder>
                  </w:sdtPr>
                  <w:sdtContent>
                    <w:tc>
                      <w:tcPr>
                        <w:tcW w:w="2869"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124,899,200.00</w:t>
                        </w:r>
                      </w:p>
                    </w:tc>
                  </w:sdtContent>
                </w:sdt>
                <w:sdt>
                  <w:sdtPr>
                    <w:alias w:val="长期借款"/>
                    <w:tag w:val="_GBC_fd524747ba264eb4ab440878be2a6a01"/>
                    <w:id w:val="22359698"/>
                    <w:lock w:val="sdtLocked"/>
                    <w:placeholder>
                      <w:docPart w:val="GBC11111111111111111111111111111"/>
                    </w:placeholder>
                    <w:showingPlcHdr/>
                  </w:sdtPr>
                  <w:sdtContent>
                    <w:tc>
                      <w:tcPr>
                        <w:tcW w:w="3108"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tr>
              <w:tr w:rsidR="0064230F" w:rsidTr="00BF5DC3">
                <w:tc>
                  <w:tcPr>
                    <w:tcW w:w="3076"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应付债券</w:t>
                    </w:r>
                  </w:p>
                </w:tc>
                <w:sdt>
                  <w:sdtPr>
                    <w:alias w:val="应付债券"/>
                    <w:tag w:val="_GBC_fca41d22b52c4c429044b5c15297a5ac"/>
                    <w:id w:val="22359699"/>
                    <w:lock w:val="sdtLocked"/>
                    <w:placeholder>
                      <w:docPart w:val="GBC11111111111111111111111111111"/>
                    </w:placeholder>
                    <w:showingPlcHdr/>
                  </w:sdtPr>
                  <w:sdtContent>
                    <w:tc>
                      <w:tcPr>
                        <w:tcW w:w="2869"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sdt>
                  <w:sdtPr>
                    <w:alias w:val="应付债券"/>
                    <w:tag w:val="_GBC_2b3a5114ecf046a5b0327c0722cee288"/>
                    <w:id w:val="22359700"/>
                    <w:lock w:val="sdtLocked"/>
                    <w:placeholder>
                      <w:docPart w:val="GBC11111111111111111111111111111"/>
                    </w:placeholder>
                    <w:showingPlcHdr/>
                  </w:sdtPr>
                  <w:sdtContent>
                    <w:tc>
                      <w:tcPr>
                        <w:tcW w:w="3108"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tr>
              <w:tr w:rsidR="0064230F" w:rsidTr="00BF5DC3">
                <w:tc>
                  <w:tcPr>
                    <w:tcW w:w="3076"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长期应付款</w:t>
                    </w:r>
                  </w:p>
                </w:tc>
                <w:sdt>
                  <w:sdtPr>
                    <w:alias w:val="长期应付款"/>
                    <w:tag w:val="_GBC_4db705acc7b149c5b34e44e16febb8aa"/>
                    <w:id w:val="22359701"/>
                    <w:lock w:val="sdtLocked"/>
                    <w:placeholder>
                      <w:docPart w:val="GBC11111111111111111111111111111"/>
                    </w:placeholder>
                  </w:sdtPr>
                  <w:sdtContent>
                    <w:tc>
                      <w:tcPr>
                        <w:tcW w:w="2869" w:type="dxa"/>
                        <w:tcBorders>
                          <w:top w:val="outset" w:sz="6" w:space="0" w:color="auto"/>
                          <w:left w:val="outset" w:sz="6" w:space="0" w:color="auto"/>
                          <w:bottom w:val="outset" w:sz="6" w:space="0" w:color="auto"/>
                          <w:right w:val="outset" w:sz="6" w:space="0" w:color="auto"/>
                        </w:tcBorders>
                        <w:vAlign w:val="center"/>
                      </w:tcPr>
                      <w:p w:rsidR="0064230F" w:rsidRDefault="002526A3">
                        <w:pPr>
                          <w:jc w:val="right"/>
                          <w:rPr>
                            <w:color w:val="008000"/>
                          </w:rPr>
                        </w:pPr>
                        <w:r>
                          <w:t>2,390,000.00</w:t>
                        </w:r>
                      </w:p>
                    </w:tc>
                  </w:sdtContent>
                </w:sdt>
                <w:sdt>
                  <w:sdtPr>
                    <w:alias w:val="长期应付款"/>
                    <w:tag w:val="_GBC_49df0ad16f334d91ac4f6ba8cd910828"/>
                    <w:id w:val="22359702"/>
                    <w:lock w:val="sdtLocked"/>
                    <w:placeholder>
                      <w:docPart w:val="GBC11111111111111111111111111111"/>
                    </w:placeholder>
                  </w:sdtPr>
                  <w:sdtContent>
                    <w:tc>
                      <w:tcPr>
                        <w:tcW w:w="3108"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2,390,000.00</w:t>
                        </w:r>
                      </w:p>
                    </w:tc>
                  </w:sdtContent>
                </w:sdt>
              </w:tr>
              <w:tr w:rsidR="0064230F" w:rsidTr="00BF5DC3">
                <w:tc>
                  <w:tcPr>
                    <w:tcW w:w="3076"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专项应付款</w:t>
                    </w:r>
                  </w:p>
                </w:tc>
                <w:sdt>
                  <w:sdtPr>
                    <w:alias w:val="专项应付款"/>
                    <w:tag w:val="_GBC_7c9e5e243661447591012836251d7e06"/>
                    <w:id w:val="22359703"/>
                    <w:lock w:val="sdtLocked"/>
                    <w:placeholder>
                      <w:docPart w:val="GBC11111111111111111111111111111"/>
                    </w:placeholder>
                  </w:sdtPr>
                  <w:sdtContent>
                    <w:tc>
                      <w:tcPr>
                        <w:tcW w:w="2869"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14,527,413.88</w:t>
                        </w:r>
                      </w:p>
                    </w:tc>
                  </w:sdtContent>
                </w:sdt>
                <w:sdt>
                  <w:sdtPr>
                    <w:alias w:val="专项应付款"/>
                    <w:tag w:val="_GBC_6cad202c2f9247bfaf61d1df8837d72a"/>
                    <w:id w:val="22359704"/>
                    <w:lock w:val="sdtLocked"/>
                    <w:placeholder>
                      <w:docPart w:val="GBC11111111111111111111111111111"/>
                    </w:placeholder>
                  </w:sdtPr>
                  <w:sdtContent>
                    <w:tc>
                      <w:tcPr>
                        <w:tcW w:w="3108"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29,146,175.54</w:t>
                        </w:r>
                      </w:p>
                    </w:tc>
                  </w:sdtContent>
                </w:sdt>
              </w:tr>
              <w:tr w:rsidR="0064230F" w:rsidTr="00BF5DC3">
                <w:tc>
                  <w:tcPr>
                    <w:tcW w:w="3076"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预计负债</w:t>
                    </w:r>
                  </w:p>
                </w:tc>
                <w:sdt>
                  <w:sdtPr>
                    <w:alias w:val="预计负债"/>
                    <w:tag w:val="_GBC_d9c381026b2049fe92829d09ea9dd752"/>
                    <w:id w:val="22359705"/>
                    <w:lock w:val="sdtLocked"/>
                    <w:placeholder>
                      <w:docPart w:val="GBC11111111111111111111111111111"/>
                    </w:placeholder>
                    <w:showingPlcHdr/>
                  </w:sdtPr>
                  <w:sdtContent>
                    <w:tc>
                      <w:tcPr>
                        <w:tcW w:w="2869"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sdt>
                  <w:sdtPr>
                    <w:alias w:val="预计负债"/>
                    <w:tag w:val="_GBC_9493ff085cbe44dfacb2ce1ce2102cb0"/>
                    <w:id w:val="22359706"/>
                    <w:lock w:val="sdtLocked"/>
                    <w:placeholder>
                      <w:docPart w:val="GBC11111111111111111111111111111"/>
                    </w:placeholder>
                    <w:showingPlcHdr/>
                  </w:sdtPr>
                  <w:sdtContent>
                    <w:tc>
                      <w:tcPr>
                        <w:tcW w:w="3108"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tr>
              <w:tr w:rsidR="0064230F" w:rsidTr="00BF5DC3">
                <w:tc>
                  <w:tcPr>
                    <w:tcW w:w="3076"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递延所得税负债</w:t>
                    </w:r>
                  </w:p>
                </w:tc>
                <w:sdt>
                  <w:sdtPr>
                    <w:alias w:val="递延税款贷项合计"/>
                    <w:tag w:val="_GBC_325cf395f0154423884c33cb9de64898"/>
                    <w:id w:val="22359707"/>
                    <w:lock w:val="sdtLocked"/>
                    <w:placeholder>
                      <w:docPart w:val="GBC11111111111111111111111111111"/>
                    </w:placeholder>
                  </w:sdtPr>
                  <w:sdtContent>
                    <w:tc>
                      <w:tcPr>
                        <w:tcW w:w="2869"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2,714,316.60</w:t>
                        </w:r>
                      </w:p>
                    </w:tc>
                  </w:sdtContent>
                </w:sdt>
                <w:sdt>
                  <w:sdtPr>
                    <w:alias w:val="递延税款贷项合计"/>
                    <w:tag w:val="_GBC_356a1b7dcf584d0b9971f0275f38a324"/>
                    <w:id w:val="22359708"/>
                    <w:lock w:val="sdtLocked"/>
                    <w:placeholder>
                      <w:docPart w:val="GBC11111111111111111111111111111"/>
                    </w:placeholder>
                  </w:sdtPr>
                  <w:sdtContent>
                    <w:tc>
                      <w:tcPr>
                        <w:tcW w:w="3108"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2,679,209.57</w:t>
                        </w:r>
                      </w:p>
                    </w:tc>
                  </w:sdtContent>
                </w:sdt>
              </w:tr>
              <w:tr w:rsidR="0064230F" w:rsidTr="00BF5DC3">
                <w:tc>
                  <w:tcPr>
                    <w:tcW w:w="3076"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其他非流动负债</w:t>
                    </w:r>
                  </w:p>
                </w:tc>
                <w:sdt>
                  <w:sdtPr>
                    <w:alias w:val="其他长期负债"/>
                    <w:tag w:val="_GBC_65c382a302de4c61b5b02d9d2017a11f"/>
                    <w:id w:val="22359709"/>
                    <w:lock w:val="sdtLocked"/>
                    <w:placeholder>
                      <w:docPart w:val="GBC11111111111111111111111111111"/>
                    </w:placeholder>
                    <w:showingPlcHdr/>
                  </w:sdtPr>
                  <w:sdtContent>
                    <w:tc>
                      <w:tcPr>
                        <w:tcW w:w="2869"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sdt>
                  <w:sdtPr>
                    <w:alias w:val="其他长期负债"/>
                    <w:tag w:val="_GBC_b039bdcd51994a2191eb582e3b719d6f"/>
                    <w:id w:val="22359710"/>
                    <w:lock w:val="sdtLocked"/>
                    <w:placeholder>
                      <w:docPart w:val="GBC11111111111111111111111111111"/>
                    </w:placeholder>
                    <w:showingPlcHdr/>
                  </w:sdtPr>
                  <w:sdtContent>
                    <w:tc>
                      <w:tcPr>
                        <w:tcW w:w="3108"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tr>
              <w:tr w:rsidR="0064230F" w:rsidTr="00BF5DC3">
                <w:tc>
                  <w:tcPr>
                    <w:tcW w:w="3076"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300" w:firstLine="630"/>
                      <w:rPr>
                        <w:szCs w:val="18"/>
                      </w:rPr>
                    </w:pPr>
                    <w:r>
                      <w:rPr>
                        <w:rFonts w:hint="eastAsia"/>
                      </w:rPr>
                      <w:t>非流动负债合计</w:t>
                    </w:r>
                  </w:p>
                </w:tc>
                <w:sdt>
                  <w:sdtPr>
                    <w:alias w:val="长期负债合计"/>
                    <w:tag w:val="_GBC_37bd4f3751b9408ba2fa8882f65fa015"/>
                    <w:id w:val="22359711"/>
                    <w:lock w:val="sdtLocked"/>
                    <w:placeholder>
                      <w:docPart w:val="GBC11111111111111111111111111111"/>
                    </w:placeholder>
                  </w:sdtPr>
                  <w:sdtContent>
                    <w:tc>
                      <w:tcPr>
                        <w:tcW w:w="2869"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144,530,930.48</w:t>
                        </w:r>
                      </w:p>
                    </w:tc>
                  </w:sdtContent>
                </w:sdt>
                <w:sdt>
                  <w:sdtPr>
                    <w:alias w:val="长期负债合计"/>
                    <w:tag w:val="_GBC_7de52cba830d457e8c6a73ac8eaf4bc7"/>
                    <w:id w:val="22359712"/>
                    <w:lock w:val="sdtLocked"/>
                    <w:placeholder>
                      <w:docPart w:val="GBC11111111111111111111111111111"/>
                    </w:placeholder>
                  </w:sdtPr>
                  <w:sdtContent>
                    <w:tc>
                      <w:tcPr>
                        <w:tcW w:w="3108"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34,215,385.11</w:t>
                        </w:r>
                      </w:p>
                    </w:tc>
                  </w:sdtContent>
                </w:sdt>
              </w:tr>
              <w:tr w:rsidR="0064230F" w:rsidTr="00BF5DC3">
                <w:tc>
                  <w:tcPr>
                    <w:tcW w:w="3076"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400" w:firstLine="840"/>
                      <w:rPr>
                        <w:szCs w:val="18"/>
                      </w:rPr>
                    </w:pPr>
                    <w:r>
                      <w:rPr>
                        <w:rFonts w:hint="eastAsia"/>
                      </w:rPr>
                      <w:t>负债合计</w:t>
                    </w:r>
                  </w:p>
                </w:tc>
                <w:sdt>
                  <w:sdtPr>
                    <w:alias w:val="负债合计"/>
                    <w:tag w:val="_GBC_931a2ba5b2d44bf5a6946dcb13b14262"/>
                    <w:id w:val="22359713"/>
                    <w:lock w:val="sdtLocked"/>
                    <w:placeholder>
                      <w:docPart w:val="GBC11111111111111111111111111111"/>
                    </w:placeholder>
                  </w:sdtPr>
                  <w:sdtContent>
                    <w:tc>
                      <w:tcPr>
                        <w:tcW w:w="2869"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9,013,837,855.66</w:t>
                        </w:r>
                      </w:p>
                    </w:tc>
                  </w:sdtContent>
                </w:sdt>
                <w:sdt>
                  <w:sdtPr>
                    <w:alias w:val="负债合计"/>
                    <w:tag w:val="_GBC_3d1d381c040b4d4c999a021f4e7a1d5d"/>
                    <w:id w:val="22359714"/>
                    <w:lock w:val="sdtLocked"/>
                    <w:placeholder>
                      <w:docPart w:val="GBC11111111111111111111111111111"/>
                    </w:placeholder>
                  </w:sdtPr>
                  <w:sdtContent>
                    <w:tc>
                      <w:tcPr>
                        <w:tcW w:w="3108"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8,314,163,603.12</w:t>
                        </w:r>
                      </w:p>
                    </w:tc>
                  </w:sdtContent>
                </w:sdt>
              </w:tr>
              <w:tr w:rsidR="0064230F" w:rsidTr="00BF5DC3">
                <w:tc>
                  <w:tcPr>
                    <w:tcW w:w="3076" w:type="dxa"/>
                    <w:tcBorders>
                      <w:top w:val="outset" w:sz="6" w:space="0" w:color="auto"/>
                      <w:left w:val="outset" w:sz="6" w:space="0" w:color="auto"/>
                      <w:bottom w:val="outset" w:sz="6" w:space="0" w:color="auto"/>
                      <w:right w:val="outset" w:sz="6" w:space="0" w:color="auto"/>
                    </w:tcBorders>
                    <w:vAlign w:val="center"/>
                  </w:tcPr>
                  <w:p w:rsidR="0064230F" w:rsidRDefault="002526A3">
                    <w:pPr>
                      <w:rPr>
                        <w:rFonts w:cs="宋体"/>
                        <w:szCs w:val="21"/>
                      </w:rPr>
                    </w:pPr>
                    <w:r>
                      <w:rPr>
                        <w:rFonts w:cs="宋体" w:hint="eastAsia"/>
                        <w:b/>
                        <w:bCs/>
                        <w:szCs w:val="21"/>
                      </w:rPr>
                      <w:t>所有者权益（或股东权益）：</w:t>
                    </w:r>
                  </w:p>
                </w:tc>
                <w:tc>
                  <w:tcPr>
                    <w:tcW w:w="2869" w:type="dxa"/>
                    <w:tcBorders>
                      <w:top w:val="outset" w:sz="6" w:space="0" w:color="auto"/>
                      <w:left w:val="outset" w:sz="6" w:space="0" w:color="auto"/>
                      <w:bottom w:val="outset" w:sz="6" w:space="0" w:color="auto"/>
                      <w:right w:val="outset" w:sz="6" w:space="0" w:color="auto"/>
                    </w:tcBorders>
                  </w:tcPr>
                  <w:p w:rsidR="0064230F" w:rsidRDefault="0064230F">
                    <w:pPr>
                      <w:rPr>
                        <w:color w:val="008000"/>
                      </w:rPr>
                    </w:pPr>
                  </w:p>
                </w:tc>
                <w:tc>
                  <w:tcPr>
                    <w:tcW w:w="3108" w:type="dxa"/>
                    <w:tcBorders>
                      <w:top w:val="outset" w:sz="6" w:space="0" w:color="auto"/>
                      <w:left w:val="outset" w:sz="6" w:space="0" w:color="auto"/>
                      <w:bottom w:val="outset" w:sz="6" w:space="0" w:color="auto"/>
                      <w:right w:val="outset" w:sz="6" w:space="0" w:color="auto"/>
                    </w:tcBorders>
                  </w:tcPr>
                  <w:p w:rsidR="0064230F" w:rsidRDefault="0064230F">
                    <w:pPr>
                      <w:rPr>
                        <w:color w:val="008000"/>
                      </w:rPr>
                    </w:pPr>
                  </w:p>
                </w:tc>
              </w:tr>
              <w:tr w:rsidR="0064230F" w:rsidTr="00BF5DC3">
                <w:tc>
                  <w:tcPr>
                    <w:tcW w:w="3076"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pPr>
                    <w:r>
                      <w:rPr>
                        <w:rFonts w:hint="eastAsia"/>
                      </w:rPr>
                      <w:t>实收资本（或股本）</w:t>
                    </w:r>
                  </w:p>
                </w:tc>
                <w:sdt>
                  <w:sdtPr>
                    <w:alias w:val="股本"/>
                    <w:tag w:val="_GBC_7c96b17e62734941bddf9678fcf83465"/>
                    <w:id w:val="22359715"/>
                    <w:lock w:val="sdtLocked"/>
                    <w:placeholder>
                      <w:docPart w:val="GBC11111111111111111111111111111"/>
                    </w:placeholder>
                  </w:sdtPr>
                  <w:sdtContent>
                    <w:tc>
                      <w:tcPr>
                        <w:tcW w:w="2869"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1,093,297,260.00</w:t>
                        </w:r>
                      </w:p>
                    </w:tc>
                  </w:sdtContent>
                </w:sdt>
                <w:sdt>
                  <w:sdtPr>
                    <w:alias w:val="股本"/>
                    <w:tag w:val="_GBC_7f2304a14d6b48cea05ec038510eb3f8"/>
                    <w:id w:val="22359716"/>
                    <w:lock w:val="sdtLocked"/>
                    <w:placeholder>
                      <w:docPart w:val="GBC11111111111111111111111111111"/>
                    </w:placeholder>
                  </w:sdtPr>
                  <w:sdtContent>
                    <w:tc>
                      <w:tcPr>
                        <w:tcW w:w="3108"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1,093,297,260.00</w:t>
                        </w:r>
                      </w:p>
                    </w:tc>
                  </w:sdtContent>
                </w:sdt>
              </w:tr>
              <w:tr w:rsidR="0064230F" w:rsidTr="00BF5DC3">
                <w:tc>
                  <w:tcPr>
                    <w:tcW w:w="3076"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资本公积</w:t>
                    </w:r>
                  </w:p>
                </w:tc>
                <w:sdt>
                  <w:sdtPr>
                    <w:alias w:val="资本公积"/>
                    <w:tag w:val="_GBC_acb4b8c44b4542458a3366dd8941e7a3"/>
                    <w:id w:val="22359717"/>
                    <w:lock w:val="sdtLocked"/>
                    <w:placeholder>
                      <w:docPart w:val="GBC11111111111111111111111111111"/>
                    </w:placeholder>
                  </w:sdtPr>
                  <w:sdtContent>
                    <w:tc>
                      <w:tcPr>
                        <w:tcW w:w="2869"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1,483,939,476.80</w:t>
                        </w:r>
                      </w:p>
                    </w:tc>
                  </w:sdtContent>
                </w:sdt>
                <w:sdt>
                  <w:sdtPr>
                    <w:alias w:val="资本公积"/>
                    <w:tag w:val="_GBC_aafe2dbb6f8d427ea71f70f3a7a5332c"/>
                    <w:id w:val="22359718"/>
                    <w:lock w:val="sdtLocked"/>
                    <w:placeholder>
                      <w:docPart w:val="GBC11111111111111111111111111111"/>
                    </w:placeholder>
                  </w:sdtPr>
                  <w:sdtContent>
                    <w:tc>
                      <w:tcPr>
                        <w:tcW w:w="3108"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1,469,429,476.80</w:t>
                        </w:r>
                      </w:p>
                    </w:tc>
                  </w:sdtContent>
                </w:sdt>
              </w:tr>
              <w:tr w:rsidR="0064230F" w:rsidTr="00BF5DC3">
                <w:tc>
                  <w:tcPr>
                    <w:tcW w:w="3076"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减：库存股</w:t>
                    </w:r>
                  </w:p>
                </w:tc>
                <w:sdt>
                  <w:sdtPr>
                    <w:alias w:val="库存股"/>
                    <w:tag w:val="_GBC_327fa9ef8f864dda9d684203c5dae840"/>
                    <w:id w:val="22359719"/>
                    <w:lock w:val="sdtLocked"/>
                    <w:placeholder>
                      <w:docPart w:val="GBC11111111111111111111111111111"/>
                    </w:placeholder>
                    <w:showingPlcHdr/>
                  </w:sdtPr>
                  <w:sdtContent>
                    <w:tc>
                      <w:tcPr>
                        <w:tcW w:w="2869"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sdt>
                  <w:sdtPr>
                    <w:alias w:val="库存股"/>
                    <w:tag w:val="_GBC_35d30376531149fab2dbe7f7fd3a2b36"/>
                    <w:id w:val="22359720"/>
                    <w:lock w:val="sdtLocked"/>
                    <w:placeholder>
                      <w:docPart w:val="GBC11111111111111111111111111111"/>
                    </w:placeholder>
                    <w:showingPlcHdr/>
                  </w:sdtPr>
                  <w:sdtContent>
                    <w:tc>
                      <w:tcPr>
                        <w:tcW w:w="3108"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tr>
              <w:sdt>
                <w:sdtPr>
                  <w:rPr>
                    <w:rFonts w:hint="eastAsia"/>
                  </w:rPr>
                  <w:tag w:val="_GBC_9a9e221e09d04d12b840e3b7325f8fd7"/>
                  <w:id w:val="22359724"/>
                </w:sdtPr>
                <w:sdtEndPr>
                  <w:rPr>
                    <w:rFonts w:hint="default"/>
                    <w:szCs w:val="21"/>
                  </w:rPr>
                </w:sdtEndPr>
                <w:sdtContent>
                  <w:tr w:rsidR="0064230F" w:rsidTr="00BF5DC3">
                    <w:tc>
                      <w:tcPr>
                        <w:tcW w:w="3076" w:type="dxa"/>
                        <w:tcBorders>
                          <w:top w:val="outset" w:sz="6" w:space="0" w:color="auto"/>
                          <w:left w:val="outset" w:sz="6" w:space="0" w:color="auto"/>
                          <w:bottom w:val="outset" w:sz="6" w:space="0" w:color="auto"/>
                          <w:right w:val="outset" w:sz="6" w:space="0" w:color="auto"/>
                        </w:tcBorders>
                        <w:vAlign w:val="center"/>
                      </w:tcPr>
                      <w:p w:rsidR="0064230F" w:rsidRDefault="008E3F05">
                        <w:pPr>
                          <w:spacing w:line="288" w:lineRule="auto"/>
                          <w:ind w:firstLineChars="200" w:firstLine="420"/>
                        </w:pPr>
                        <w:sdt>
                          <w:sdtPr>
                            <w:rPr>
                              <w:rFonts w:hint="eastAsia"/>
                            </w:rPr>
                            <w:tag w:val="_GBC_c9966b62f9b64d1bb663afe60132c962"/>
                            <w:id w:val="22359721"/>
                            <w:text/>
                          </w:sdtPr>
                          <w:sdtContent>
                            <w:r w:rsidR="002526A3">
                              <w:rPr>
                                <w:rFonts w:hint="eastAsia"/>
                              </w:rPr>
                              <w:t>其他综合收益</w:t>
                            </w:r>
                          </w:sdtContent>
                        </w:sdt>
                      </w:p>
                    </w:tc>
                    <w:sdt>
                      <w:sdtPr>
                        <w:rPr>
                          <w:szCs w:val="21"/>
                        </w:rPr>
                        <w:tag w:val="_GBC_29a22263ebe14a09966de30d5c48ee95"/>
                        <w:id w:val="22359722"/>
                        <w:lock w:val="sdtLocked"/>
                        <w:placeholder>
                          <w:docPart w:val="GBC11111111111111111111111111111"/>
                        </w:placeholder>
                      </w:sdtPr>
                      <w:sdtContent>
                        <w:tc>
                          <w:tcPr>
                            <w:tcW w:w="2869" w:type="dxa"/>
                            <w:tcBorders>
                              <w:top w:val="outset" w:sz="6" w:space="0" w:color="auto"/>
                              <w:left w:val="outset" w:sz="6" w:space="0" w:color="auto"/>
                              <w:bottom w:val="outset" w:sz="6" w:space="0" w:color="auto"/>
                              <w:right w:val="outset" w:sz="6" w:space="0" w:color="auto"/>
                            </w:tcBorders>
                          </w:tcPr>
                          <w:p w:rsidR="0064230F" w:rsidRDefault="002526A3">
                            <w:pPr>
                              <w:jc w:val="right"/>
                              <w:rPr>
                                <w:szCs w:val="21"/>
                              </w:rPr>
                            </w:pPr>
                            <w:r>
                              <w:rPr>
                                <w:szCs w:val="21"/>
                              </w:rPr>
                              <w:t>3,661,465.13</w:t>
                            </w:r>
                          </w:p>
                        </w:tc>
                      </w:sdtContent>
                    </w:sdt>
                    <w:sdt>
                      <w:sdtPr>
                        <w:rPr>
                          <w:szCs w:val="21"/>
                        </w:rPr>
                        <w:tag w:val="_GBC_b44a1d63f5d24c65924916cbeaee6104"/>
                        <w:id w:val="22359723"/>
                        <w:lock w:val="sdtLocked"/>
                        <w:placeholder>
                          <w:docPart w:val="GBC11111111111111111111111111111"/>
                        </w:placeholder>
                      </w:sdtPr>
                      <w:sdtContent>
                        <w:tc>
                          <w:tcPr>
                            <w:tcW w:w="3108" w:type="dxa"/>
                            <w:tcBorders>
                              <w:top w:val="outset" w:sz="6" w:space="0" w:color="auto"/>
                              <w:left w:val="outset" w:sz="6" w:space="0" w:color="auto"/>
                              <w:bottom w:val="outset" w:sz="6" w:space="0" w:color="auto"/>
                              <w:right w:val="outset" w:sz="6" w:space="0" w:color="auto"/>
                            </w:tcBorders>
                          </w:tcPr>
                          <w:p w:rsidR="0064230F" w:rsidRDefault="002526A3">
                            <w:pPr>
                              <w:jc w:val="right"/>
                              <w:rPr>
                                <w:szCs w:val="21"/>
                              </w:rPr>
                            </w:pPr>
                            <w:r>
                              <w:rPr>
                                <w:szCs w:val="21"/>
                              </w:rPr>
                              <w:t>3,953,748.20</w:t>
                            </w:r>
                          </w:p>
                        </w:tc>
                      </w:sdtContent>
                    </w:sdt>
                  </w:tr>
                </w:sdtContent>
              </w:sdt>
              <w:tr w:rsidR="0064230F" w:rsidTr="00BF5DC3">
                <w:tc>
                  <w:tcPr>
                    <w:tcW w:w="3076"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pPr>
                    <w:r>
                      <w:rPr>
                        <w:rFonts w:hint="eastAsia"/>
                      </w:rPr>
                      <w:t>专项储备</w:t>
                    </w:r>
                  </w:p>
                </w:tc>
                <w:sdt>
                  <w:sdtPr>
                    <w:rPr>
                      <w:szCs w:val="21"/>
                    </w:rPr>
                    <w:alias w:val="专项储备"/>
                    <w:tag w:val="_GBC_75cc7fb9f40549d298fe6e7545406e5e"/>
                    <w:id w:val="22359725"/>
                    <w:lock w:val="sdtLocked"/>
                    <w:placeholder>
                      <w:docPart w:val="GBC11111111111111111111111111111"/>
                    </w:placeholder>
                  </w:sdtPr>
                  <w:sdtContent>
                    <w:tc>
                      <w:tcPr>
                        <w:tcW w:w="2869"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rPr>
                            <w:szCs w:val="21"/>
                          </w:rPr>
                          <w:t>27,988,502.83</w:t>
                        </w:r>
                      </w:p>
                    </w:tc>
                  </w:sdtContent>
                </w:sdt>
                <w:sdt>
                  <w:sdtPr>
                    <w:rPr>
                      <w:szCs w:val="21"/>
                    </w:rPr>
                    <w:alias w:val="专项储备"/>
                    <w:tag w:val="_GBC_643608e5819e45c197926ffe1294f138"/>
                    <w:id w:val="22359726"/>
                    <w:lock w:val="sdtLocked"/>
                    <w:placeholder>
                      <w:docPart w:val="GBC11111111111111111111111111111"/>
                    </w:placeholder>
                  </w:sdtPr>
                  <w:sdtContent>
                    <w:tc>
                      <w:tcPr>
                        <w:tcW w:w="3108"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rPr>
                            <w:szCs w:val="21"/>
                          </w:rPr>
                          <w:t>26,932,293.05</w:t>
                        </w:r>
                      </w:p>
                    </w:tc>
                  </w:sdtContent>
                </w:sdt>
              </w:tr>
              <w:tr w:rsidR="0064230F" w:rsidTr="00BF5DC3">
                <w:tc>
                  <w:tcPr>
                    <w:tcW w:w="3076"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盈余公积</w:t>
                    </w:r>
                  </w:p>
                </w:tc>
                <w:sdt>
                  <w:sdtPr>
                    <w:alias w:val="盈余公积"/>
                    <w:tag w:val="_GBC_72823a8fb7dd4e9c9e2e84d8f615ffca"/>
                    <w:id w:val="22359727"/>
                    <w:lock w:val="sdtLocked"/>
                    <w:placeholder>
                      <w:docPart w:val="GBC11111111111111111111111111111"/>
                    </w:placeholder>
                  </w:sdtPr>
                  <w:sdtContent>
                    <w:tc>
                      <w:tcPr>
                        <w:tcW w:w="2869"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303,597,116.68</w:t>
                        </w:r>
                      </w:p>
                    </w:tc>
                  </w:sdtContent>
                </w:sdt>
                <w:sdt>
                  <w:sdtPr>
                    <w:alias w:val="盈余公积"/>
                    <w:tag w:val="_GBC_22d0106b073a4a2285f54e7cd8c36c6d"/>
                    <w:id w:val="22359728"/>
                    <w:lock w:val="sdtLocked"/>
                    <w:placeholder>
                      <w:docPart w:val="GBC11111111111111111111111111111"/>
                    </w:placeholder>
                  </w:sdtPr>
                  <w:sdtContent>
                    <w:tc>
                      <w:tcPr>
                        <w:tcW w:w="3108"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303,597,116.68</w:t>
                        </w:r>
                      </w:p>
                    </w:tc>
                  </w:sdtContent>
                </w:sdt>
              </w:tr>
              <w:tr w:rsidR="0064230F" w:rsidTr="00BF5DC3">
                <w:tc>
                  <w:tcPr>
                    <w:tcW w:w="3076"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一般风险准备</w:t>
                    </w:r>
                  </w:p>
                </w:tc>
                <w:sdt>
                  <w:sdtPr>
                    <w:alias w:val="一般风险准备"/>
                    <w:tag w:val="_GBC_99dd935d3479459fac450a721ec91ab3"/>
                    <w:id w:val="22359729"/>
                    <w:lock w:val="sdtLocked"/>
                    <w:placeholder>
                      <w:docPart w:val="GBC11111111111111111111111111111"/>
                    </w:placeholder>
                    <w:showingPlcHdr/>
                  </w:sdtPr>
                  <w:sdtContent>
                    <w:tc>
                      <w:tcPr>
                        <w:tcW w:w="2869"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sdt>
                  <w:sdtPr>
                    <w:alias w:val="一般风险准备"/>
                    <w:tag w:val="_GBC_e022f90904bc4dd483f6ddd420aac690"/>
                    <w:id w:val="22359730"/>
                    <w:lock w:val="sdtLocked"/>
                    <w:placeholder>
                      <w:docPart w:val="GBC11111111111111111111111111111"/>
                    </w:placeholder>
                    <w:showingPlcHdr/>
                  </w:sdtPr>
                  <w:sdtContent>
                    <w:tc>
                      <w:tcPr>
                        <w:tcW w:w="3108"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tr>
              <w:tr w:rsidR="0064230F" w:rsidTr="00BF5DC3">
                <w:tc>
                  <w:tcPr>
                    <w:tcW w:w="3076"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未分配利润</w:t>
                    </w:r>
                  </w:p>
                </w:tc>
                <w:sdt>
                  <w:sdtPr>
                    <w:alias w:val="未分配利润"/>
                    <w:tag w:val="_GBC_1e381a7fad5b4bd7b4c65b2747465dbd"/>
                    <w:id w:val="22359731"/>
                    <w:lock w:val="sdtLocked"/>
                    <w:placeholder>
                      <w:docPart w:val="GBC11111111111111111111111111111"/>
                    </w:placeholder>
                  </w:sdtPr>
                  <w:sdtContent>
                    <w:tc>
                      <w:tcPr>
                        <w:tcW w:w="2869"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585,196,319.75</w:t>
                        </w:r>
                      </w:p>
                    </w:tc>
                  </w:sdtContent>
                </w:sdt>
                <w:sdt>
                  <w:sdtPr>
                    <w:alias w:val="未分配利润"/>
                    <w:tag w:val="_GBC_6cd7f6a0a0fc4f54864c46d523c5f91c"/>
                    <w:id w:val="22359732"/>
                    <w:lock w:val="sdtLocked"/>
                    <w:placeholder>
                      <w:docPart w:val="GBC11111111111111111111111111111"/>
                    </w:placeholder>
                  </w:sdtPr>
                  <w:sdtContent>
                    <w:tc>
                      <w:tcPr>
                        <w:tcW w:w="3108"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251,187,625.72</w:t>
                        </w:r>
                      </w:p>
                    </w:tc>
                  </w:sdtContent>
                </w:sdt>
              </w:tr>
              <w:tr w:rsidR="0064230F" w:rsidTr="00BF5DC3">
                <w:tc>
                  <w:tcPr>
                    <w:tcW w:w="3076" w:type="dxa"/>
                    <w:tcBorders>
                      <w:top w:val="outset" w:sz="6" w:space="0" w:color="auto"/>
                      <w:left w:val="outset" w:sz="6" w:space="0" w:color="auto"/>
                      <w:bottom w:val="outset" w:sz="6" w:space="0" w:color="auto"/>
                      <w:right w:val="outset" w:sz="6" w:space="0" w:color="auto"/>
                    </w:tcBorders>
                    <w:vAlign w:val="center"/>
                  </w:tcPr>
                  <w:p w:rsidR="0064230F" w:rsidRDefault="002526A3">
                    <w:pPr>
                      <w:rPr>
                        <w:rFonts w:cs="宋体"/>
                        <w:sz w:val="18"/>
                        <w:szCs w:val="21"/>
                      </w:rPr>
                    </w:pPr>
                    <w:r>
                      <w:rPr>
                        <w:rFonts w:hint="eastAsia"/>
                      </w:rPr>
                      <w:t>所有者权益（或股东权益）合计</w:t>
                    </w:r>
                  </w:p>
                </w:tc>
                <w:sdt>
                  <w:sdtPr>
                    <w:alias w:val="股东权益合计"/>
                    <w:tag w:val="_GBC_5dab0517846b4f15b2ef79d8c7210ec5"/>
                    <w:id w:val="22359733"/>
                    <w:lock w:val="sdtLocked"/>
                    <w:placeholder>
                      <w:docPart w:val="GBC11111111111111111111111111111"/>
                    </w:placeholder>
                  </w:sdtPr>
                  <w:sdtContent>
                    <w:tc>
                      <w:tcPr>
                        <w:tcW w:w="2869"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3,497,680,141.19</w:t>
                        </w:r>
                      </w:p>
                    </w:tc>
                  </w:sdtContent>
                </w:sdt>
                <w:sdt>
                  <w:sdtPr>
                    <w:alias w:val="股东权益合计"/>
                    <w:tag w:val="_GBC_8c81b242e73d4023885b1e86ca8ae2c4"/>
                    <w:id w:val="22359734"/>
                    <w:lock w:val="sdtLocked"/>
                    <w:placeholder>
                      <w:docPart w:val="GBC11111111111111111111111111111"/>
                    </w:placeholder>
                  </w:sdtPr>
                  <w:sdtContent>
                    <w:tc>
                      <w:tcPr>
                        <w:tcW w:w="3108"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3,148,397,520.45</w:t>
                        </w:r>
                      </w:p>
                    </w:tc>
                  </w:sdtContent>
                </w:sdt>
              </w:tr>
              <w:tr w:rsidR="0064230F" w:rsidTr="00BF5DC3">
                <w:tc>
                  <w:tcPr>
                    <w:tcW w:w="3076" w:type="dxa"/>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300" w:firstLine="630"/>
                    </w:pPr>
                    <w:r>
                      <w:rPr>
                        <w:rFonts w:hint="eastAsia"/>
                      </w:rPr>
                      <w:t>负债和所有者权益（或股东权益）总计</w:t>
                    </w:r>
                  </w:p>
                </w:tc>
                <w:sdt>
                  <w:sdtPr>
                    <w:alias w:val="负债和股东权益合计"/>
                    <w:tag w:val="_GBC_3dbe1bfd5fc042108c8d54bd6244190a"/>
                    <w:id w:val="22359735"/>
                    <w:lock w:val="sdtLocked"/>
                    <w:placeholder>
                      <w:docPart w:val="GBC11111111111111111111111111111"/>
                    </w:placeholder>
                  </w:sdtPr>
                  <w:sdtContent>
                    <w:tc>
                      <w:tcPr>
                        <w:tcW w:w="2869"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12,511,517,996.85</w:t>
                        </w:r>
                      </w:p>
                    </w:tc>
                  </w:sdtContent>
                </w:sdt>
                <w:sdt>
                  <w:sdtPr>
                    <w:alias w:val="负债和股东权益合计"/>
                    <w:tag w:val="_GBC_cbf7168a0cd34ada8df28729d3299504"/>
                    <w:id w:val="22359736"/>
                    <w:lock w:val="sdtLocked"/>
                    <w:placeholder>
                      <w:docPart w:val="GBC11111111111111111111111111111"/>
                    </w:placeholder>
                  </w:sdtPr>
                  <w:sdtContent>
                    <w:tc>
                      <w:tcPr>
                        <w:tcW w:w="3108"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11,462,561,123.57</w:t>
                        </w:r>
                      </w:p>
                    </w:tc>
                  </w:sdtContent>
                </w:sdt>
              </w:tr>
            </w:tbl>
            <w:p w:rsidR="0064230F" w:rsidRDefault="002526A3">
              <w:pPr>
                <w:ind w:rightChars="-73" w:right="-153"/>
              </w:pPr>
              <w:r>
                <w:t>法定代表人</w:t>
              </w:r>
              <w:r>
                <w:rPr>
                  <w:rFonts w:hint="eastAsia"/>
                </w:rPr>
                <w:t>：</w:t>
              </w:r>
              <w:sdt>
                <w:sdtPr>
                  <w:rPr>
                    <w:rFonts w:hint="eastAsia"/>
                  </w:rPr>
                  <w:alias w:val="公司法定代表人"/>
                  <w:tag w:val="_GBC_046c4a782aec4c4184b6244394b1b290"/>
                  <w:id w:val="22359737"/>
                  <w:lock w:val="sdtLocked"/>
                  <w:placeholder>
                    <w:docPart w:val="GBC22222222222222222222222222222"/>
                  </w:placeholder>
                  <w:dataBinding w:prefixMappings="xmlns:clcid-cgi='clcid-cgi'" w:xpath="/*/clcid-cgi:GongSiFaDingDaiBiaoRen" w:storeItemID="{42DEBF9A-6816-48AE-BADD-E3125C474CD9}"/>
                  <w:text/>
                </w:sdtPr>
                <w:sdtContent>
                  <w:proofErr w:type="gramStart"/>
                  <w:r>
                    <w:rPr>
                      <w:rFonts w:hint="eastAsia"/>
                    </w:rPr>
                    <w:t>宋寿顺</w:t>
                  </w:r>
                  <w:proofErr w:type="gramEnd"/>
                </w:sdtContent>
              </w:sdt>
              <w:r>
                <w:rPr>
                  <w:rFonts w:hint="eastAsia"/>
                </w:rPr>
                <w:t xml:space="preserve"> </w:t>
              </w:r>
              <w:r w:rsidR="00FE1D55">
                <w:rPr>
                  <w:rFonts w:hint="eastAsia"/>
                </w:rPr>
                <w:t xml:space="preserve">     </w:t>
              </w:r>
              <w:r>
                <w:t>主管会计工作负责人</w:t>
              </w:r>
              <w:r>
                <w:rPr>
                  <w:rFonts w:hint="eastAsia"/>
                </w:rPr>
                <w:t>：</w:t>
              </w:r>
              <w:sdt>
                <w:sdtPr>
                  <w:rPr>
                    <w:rFonts w:hint="eastAsia"/>
                  </w:rPr>
                  <w:alias w:val="主管会计工作负责人姓名"/>
                  <w:tag w:val="_GBC_5dfe7a80237749368f0b816c7340347f"/>
                  <w:id w:val="22359738"/>
                  <w:lock w:val="sdtLocked"/>
                  <w:placeholder>
                    <w:docPart w:val="GBC22222222222222222222222222222"/>
                  </w:placeholder>
                  <w:dataBinding w:prefixMappings="xmlns:clcid-mr='clcid-mr'" w:xpath="/*/clcid-mr:ZhuGuanKuaiJiGongZuoFuZeRenXingMing" w:storeItemID="{42DEBF9A-6816-48AE-BADD-E3125C474CD9}"/>
                  <w:text/>
                </w:sdtPr>
                <w:sdtContent>
                  <w:r>
                    <w:rPr>
                      <w:rFonts w:hint="eastAsia"/>
                    </w:rPr>
                    <w:t>倪金瑞</w:t>
                  </w:r>
                </w:sdtContent>
              </w:sdt>
              <w:r>
                <w:rPr>
                  <w:rFonts w:hint="eastAsia"/>
                </w:rPr>
                <w:t xml:space="preserve"> </w:t>
              </w:r>
              <w:r w:rsidR="00FE1D55">
                <w:rPr>
                  <w:rFonts w:hint="eastAsia"/>
                </w:rPr>
                <w:t xml:space="preserve">     </w:t>
              </w:r>
              <w:r>
                <w:t>会计机构负责人</w:t>
              </w:r>
              <w:r>
                <w:rPr>
                  <w:rFonts w:hint="eastAsia"/>
                </w:rPr>
                <w:t>：</w:t>
              </w:r>
              <w:sdt>
                <w:sdtPr>
                  <w:rPr>
                    <w:rFonts w:hint="eastAsia"/>
                  </w:rPr>
                  <w:alias w:val="会计机构负责人姓名"/>
                  <w:tag w:val="_GBC_971ebbe4062a44cebf9b98bb990abf0f"/>
                  <w:id w:val="22359739"/>
                  <w:lock w:val="sdtLocked"/>
                  <w:placeholder>
                    <w:docPart w:val="GBC22222222222222222222222222222"/>
                  </w:placeholder>
                  <w:dataBinding w:prefixMappings="xmlns:clcid-mr='clcid-mr'" w:xpath="/*/clcid-mr:KuaiJiJiGouFuZeRenXingMing" w:storeItemID="{42DEBF9A-6816-48AE-BADD-E3125C474CD9}"/>
                  <w:text/>
                </w:sdtPr>
                <w:sdtContent>
                  <w:proofErr w:type="gramStart"/>
                  <w:r>
                    <w:rPr>
                      <w:rFonts w:hint="eastAsia"/>
                    </w:rPr>
                    <w:t>曹玲</w:t>
                  </w:r>
                  <w:proofErr w:type="gramEnd"/>
                </w:sdtContent>
              </w:sdt>
            </w:p>
          </w:sdtContent>
        </w:sdt>
        <w:p w:rsidR="0064230F" w:rsidRDefault="008E3F05"/>
      </w:sdtContent>
    </w:sdt>
    <w:p w:rsidR="0064230F" w:rsidRDefault="0064230F"/>
    <w:p w:rsidR="0064230F" w:rsidRDefault="0064230F">
      <w:pPr>
        <w:jc w:val="center"/>
        <w:rPr>
          <w:b/>
        </w:rPr>
      </w:pPr>
    </w:p>
    <w:p w:rsidR="00FE1D55" w:rsidRDefault="00FE1D55">
      <w:pPr>
        <w:jc w:val="center"/>
        <w:rPr>
          <w:b/>
        </w:rPr>
      </w:pPr>
    </w:p>
    <w:sdt>
      <w:sdtPr>
        <w:rPr>
          <w:rFonts w:hint="eastAsia"/>
          <w:b/>
        </w:rPr>
        <w:tag w:val="_GBC_4f4b3c74250843f9801b6e6f94908782"/>
        <w:id w:val="22359995"/>
        <w:lock w:val="sdtLocked"/>
        <w:placeholder>
          <w:docPart w:val="GBC22222222222222222222222222222"/>
        </w:placeholder>
      </w:sdtPr>
      <w:sdtEndPr>
        <w:rPr>
          <w:rFonts w:hint="default"/>
          <w:b w:val="0"/>
        </w:rPr>
      </w:sdtEndPr>
      <w:sdtContent>
        <w:sdt>
          <w:sdtPr>
            <w:rPr>
              <w:rFonts w:hint="eastAsia"/>
              <w:b/>
            </w:rPr>
            <w:tag w:val="_GBC_ae9cbd3a006447c08339f8c40b25e2fa"/>
            <w:id w:val="22359902"/>
            <w:lock w:val="sdtLocked"/>
            <w:placeholder>
              <w:docPart w:val="GBC22222222222222222222222222222"/>
            </w:placeholder>
          </w:sdtPr>
          <w:sdtEndPr>
            <w:rPr>
              <w:b w:val="0"/>
            </w:rPr>
          </w:sdtEndPr>
          <w:sdtContent>
            <w:p w:rsidR="0064230F" w:rsidRDefault="002526A3">
              <w:pPr>
                <w:jc w:val="center"/>
              </w:pPr>
              <w:r>
                <w:rPr>
                  <w:rFonts w:hint="eastAsia"/>
                  <w:b/>
                </w:rPr>
                <w:t>合并</w:t>
              </w:r>
              <w:r>
                <w:rPr>
                  <w:b/>
                </w:rPr>
                <w:t>利润表</w:t>
              </w:r>
            </w:p>
            <w:p w:rsidR="0064230F" w:rsidRDefault="0064230F">
              <w:pPr>
                <w:jc w:val="center"/>
              </w:pPr>
            </w:p>
            <w:p w:rsidR="0064230F" w:rsidRDefault="002526A3">
              <w:pPr>
                <w:spacing w:line="288" w:lineRule="auto"/>
              </w:pPr>
              <w:r>
                <w:rPr>
                  <w:rFonts w:hint="eastAsia"/>
                </w:rPr>
                <w:t>编制单位：</w:t>
              </w:r>
              <w:sdt>
                <w:sdtPr>
                  <w:rPr>
                    <w:rFonts w:hint="eastAsia"/>
                  </w:rPr>
                  <w:alias w:val="公司法定中文名称"/>
                  <w:tag w:val="_GBC_91a63b2855a145d3a38d258b02c37ca9"/>
                  <w:id w:val="22359742"/>
                  <w:lock w:val="sdtLocked"/>
                  <w:placeholder>
                    <w:docPart w:val="GBC22222222222222222222222222222"/>
                  </w:placeholder>
                  <w:dataBinding w:prefixMappings="xmlns:clcid-cgi='clcid-cgi'" w:xpath="/*/clcid-cgi:GongSiFaDingZhongWenMingCheng" w:storeItemID="{42DEBF9A-6816-48AE-BADD-E3125C474CD9}"/>
                  <w:text/>
                </w:sdtPr>
                <w:sdtContent>
                  <w:r>
                    <w:rPr>
                      <w:rFonts w:hint="eastAsia"/>
                    </w:rPr>
                    <w:t>中国中材国际工程股份有限公司</w:t>
                  </w:r>
                </w:sdtContent>
              </w:sdt>
            </w:p>
            <w:p w:rsidR="0064230F" w:rsidRDefault="002526A3">
              <w:pPr>
                <w:wordWrap w:val="0"/>
                <w:jc w:val="right"/>
              </w:pPr>
              <w:r>
                <w:t>单位</w:t>
              </w:r>
              <w:r>
                <w:rPr>
                  <w:rFonts w:hint="eastAsia"/>
                </w:rPr>
                <w:t>：</w:t>
              </w:r>
              <w:sdt>
                <w:sdtPr>
                  <w:rPr>
                    <w:rFonts w:hint="eastAsia"/>
                  </w:rPr>
                  <w:alias w:val="单位_利润表"/>
                  <w:tag w:val="_GBC_c458a7ee993347b583c865690fab7fcd"/>
                  <w:id w:val="2235974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t xml:space="preserve">  币种:</w:t>
              </w:r>
              <w:sdt>
                <w:sdtPr>
                  <w:alias w:val="币种_利润表"/>
                  <w:tag w:val="_GBC_664bb6405f3f4e13a1f5646c668dac4e"/>
                  <w:id w:val="223597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利润表"/>
                  <w:tag w:val="_GBC_a8cc1442db844d03953860561135480d"/>
                  <w:id w:val="22359745"/>
                  <w:lock w:val="sdtLocked"/>
                  <w:placeholder>
                    <w:docPart w:val="GBC22222222222222222222222222222"/>
                  </w:placeholder>
                  <w:comboBox>
                    <w:listItem w:displayText="未经审计" w:value="未经审计"/>
                    <w:listItem w:displayText="经审计" w:value="经审计"/>
                  </w:comboBox>
                </w:sdtPr>
                <w:sdtContent>
                  <w:r>
                    <w:rPr>
                      <w:rFonts w:hint="eastAsia"/>
                    </w:rPr>
                    <w:t>未经审计</w:t>
                  </w:r>
                </w:sdtContent>
              </w:sdt>
            </w:p>
            <w:tbl>
              <w:tblPr>
                <w:tblW w:w="5097" w:type="pct"/>
                <w:tblInd w:w="-176" w:type="dxa"/>
                <w:tblBorders>
                  <w:top w:val="single" w:sz="4" w:space="0" w:color="auto"/>
                  <w:left w:val="single" w:sz="4" w:space="0" w:color="auto"/>
                  <w:bottom w:val="single" w:sz="4" w:space="0" w:color="auto"/>
                  <w:right w:val="single" w:sz="4" w:space="0" w:color="auto"/>
                </w:tblBorders>
                <w:tblLook w:val="0000"/>
              </w:tblPr>
              <w:tblGrid>
                <w:gridCol w:w="1431"/>
                <w:gridCol w:w="1896"/>
                <w:gridCol w:w="1896"/>
                <w:gridCol w:w="2001"/>
                <w:gridCol w:w="2001"/>
              </w:tblGrid>
              <w:tr w:rsidR="0064230F" w:rsidTr="00FE1D55">
                <w:trPr>
                  <w:cantSplit/>
                </w:trPr>
                <w:tc>
                  <w:tcPr>
                    <w:tcW w:w="776" w:type="pct"/>
                    <w:tcBorders>
                      <w:top w:val="outset" w:sz="6" w:space="0" w:color="auto"/>
                      <w:left w:val="outset" w:sz="6" w:space="0" w:color="auto"/>
                      <w:bottom w:val="outset" w:sz="6" w:space="0" w:color="auto"/>
                      <w:right w:val="outset" w:sz="6" w:space="0" w:color="auto"/>
                    </w:tcBorders>
                    <w:vAlign w:val="center"/>
                  </w:tcPr>
                  <w:p w:rsidR="0064230F" w:rsidRDefault="002526A3">
                    <w:pPr>
                      <w:ind w:leftChars="-19" w:hangingChars="19" w:hanging="40"/>
                      <w:jc w:val="center"/>
                      <w:rPr>
                        <w:b/>
                      </w:rPr>
                    </w:pPr>
                    <w:r>
                      <w:rPr>
                        <w:b/>
                      </w:rPr>
                      <w:t>项目</w:t>
                    </w:r>
                  </w:p>
                </w:tc>
                <w:tc>
                  <w:tcPr>
                    <w:tcW w:w="1028" w:type="pct"/>
                    <w:tcBorders>
                      <w:top w:val="outset" w:sz="6" w:space="0" w:color="auto"/>
                      <w:left w:val="outset" w:sz="6" w:space="0" w:color="auto"/>
                      <w:bottom w:val="outset" w:sz="6" w:space="0" w:color="auto"/>
                      <w:right w:val="outset" w:sz="6" w:space="0" w:color="auto"/>
                    </w:tcBorders>
                    <w:vAlign w:val="center"/>
                  </w:tcPr>
                  <w:p w:rsidR="0064230F" w:rsidRDefault="002526A3">
                    <w:pPr>
                      <w:jc w:val="center"/>
                      <w:rPr>
                        <w:b/>
                      </w:rPr>
                    </w:pPr>
                    <w:r>
                      <w:rPr>
                        <w:b/>
                      </w:rPr>
                      <w:t>本期金额</w:t>
                    </w:r>
                  </w:p>
                  <w:p w:rsidR="0064230F" w:rsidRDefault="002526A3">
                    <w:pPr>
                      <w:jc w:val="center"/>
                      <w:rPr>
                        <w:b/>
                      </w:rPr>
                    </w:pPr>
                    <w:r>
                      <w:rPr>
                        <w:rFonts w:hint="eastAsia"/>
                        <w:b/>
                      </w:rPr>
                      <w:t>（7-9月）</w:t>
                    </w:r>
                  </w:p>
                </w:tc>
                <w:tc>
                  <w:tcPr>
                    <w:tcW w:w="1028" w:type="pct"/>
                    <w:tcBorders>
                      <w:top w:val="outset" w:sz="6" w:space="0" w:color="auto"/>
                      <w:left w:val="outset" w:sz="6" w:space="0" w:color="auto"/>
                      <w:bottom w:val="outset" w:sz="6" w:space="0" w:color="auto"/>
                      <w:right w:val="outset" w:sz="6" w:space="0" w:color="auto"/>
                    </w:tcBorders>
                    <w:vAlign w:val="center"/>
                  </w:tcPr>
                  <w:p w:rsidR="0064230F" w:rsidRDefault="002526A3">
                    <w:pPr>
                      <w:jc w:val="center"/>
                      <w:rPr>
                        <w:b/>
                      </w:rPr>
                    </w:pPr>
                    <w:r>
                      <w:rPr>
                        <w:b/>
                      </w:rPr>
                      <w:t>上期金额</w:t>
                    </w:r>
                  </w:p>
                  <w:p w:rsidR="0064230F" w:rsidRDefault="002526A3">
                    <w:pPr>
                      <w:jc w:val="center"/>
                      <w:rPr>
                        <w:b/>
                      </w:rPr>
                    </w:pPr>
                    <w:r>
                      <w:rPr>
                        <w:rFonts w:hint="eastAsia"/>
                        <w:b/>
                      </w:rPr>
                      <w:t>（7-9月）</w:t>
                    </w:r>
                  </w:p>
                </w:tc>
                <w:tc>
                  <w:tcPr>
                    <w:tcW w:w="1085" w:type="pct"/>
                    <w:tcBorders>
                      <w:top w:val="outset" w:sz="6" w:space="0" w:color="auto"/>
                      <w:left w:val="outset" w:sz="6" w:space="0" w:color="auto"/>
                      <w:bottom w:val="outset" w:sz="6" w:space="0" w:color="auto"/>
                      <w:right w:val="outset" w:sz="6" w:space="0" w:color="auto"/>
                    </w:tcBorders>
                  </w:tcPr>
                  <w:p w:rsidR="0064230F" w:rsidRDefault="002526A3">
                    <w:pPr>
                      <w:jc w:val="center"/>
                      <w:rPr>
                        <w:b/>
                      </w:rPr>
                    </w:pPr>
                    <w:r>
                      <w:rPr>
                        <w:rFonts w:hint="eastAsia"/>
                        <w:b/>
                      </w:rPr>
                      <w:t>年初至报告期期末金额</w:t>
                    </w:r>
                  </w:p>
                  <w:p w:rsidR="0064230F" w:rsidRDefault="002526A3">
                    <w:pPr>
                      <w:jc w:val="center"/>
                      <w:rPr>
                        <w:b/>
                      </w:rPr>
                    </w:pPr>
                    <w:r>
                      <w:rPr>
                        <w:rFonts w:hint="eastAsia"/>
                        <w:b/>
                      </w:rPr>
                      <w:t>（1-9月）</w:t>
                    </w:r>
                  </w:p>
                </w:tc>
                <w:tc>
                  <w:tcPr>
                    <w:tcW w:w="1085" w:type="pct"/>
                    <w:tcBorders>
                      <w:top w:val="outset" w:sz="6" w:space="0" w:color="auto"/>
                      <w:left w:val="outset" w:sz="6" w:space="0" w:color="auto"/>
                      <w:bottom w:val="outset" w:sz="6" w:space="0" w:color="auto"/>
                      <w:right w:val="outset" w:sz="6" w:space="0" w:color="auto"/>
                    </w:tcBorders>
                  </w:tcPr>
                  <w:p w:rsidR="0064230F" w:rsidRDefault="002526A3">
                    <w:pPr>
                      <w:jc w:val="center"/>
                      <w:rPr>
                        <w:b/>
                      </w:rPr>
                    </w:pPr>
                    <w:r>
                      <w:rPr>
                        <w:rFonts w:hint="eastAsia"/>
                        <w:b/>
                      </w:rPr>
                      <w:t>上年年初至报告期期末金额（1-9月）</w:t>
                    </w:r>
                  </w:p>
                </w:tc>
              </w:tr>
              <w:tr w:rsidR="0064230F" w:rsidTr="00FE1D55">
                <w:tc>
                  <w:tcPr>
                    <w:tcW w:w="776" w:type="pct"/>
                    <w:tcBorders>
                      <w:top w:val="outset" w:sz="6" w:space="0" w:color="auto"/>
                      <w:left w:val="outset" w:sz="6" w:space="0" w:color="auto"/>
                      <w:bottom w:val="outset" w:sz="6" w:space="0" w:color="auto"/>
                      <w:right w:val="outset" w:sz="6" w:space="0" w:color="auto"/>
                    </w:tcBorders>
                    <w:vAlign w:val="center"/>
                  </w:tcPr>
                  <w:p w:rsidR="0064230F" w:rsidRDefault="002526A3">
                    <w:pPr>
                      <w:rPr>
                        <w:rFonts w:cs="宋体"/>
                        <w:szCs w:val="21"/>
                      </w:rPr>
                    </w:pPr>
                    <w:r>
                      <w:rPr>
                        <w:rFonts w:cs="宋体" w:hint="eastAsia"/>
                        <w:szCs w:val="21"/>
                      </w:rPr>
                      <w:t>一、营业总收入</w:t>
                    </w:r>
                  </w:p>
                </w:tc>
                <w:sdt>
                  <w:sdtPr>
                    <w:alias w:val="营业总收入"/>
                    <w:tag w:val="_GBC_e61b48b33c1f4816b1254eefafc335bb"/>
                    <w:id w:val="22359746"/>
                    <w:lock w:val="sdtLocked"/>
                    <w:placeholder>
                      <w:docPart w:val="GBC11111111111111111111111111111"/>
                    </w:placeholder>
                  </w:sdtPr>
                  <w:sdtContent>
                    <w:tc>
                      <w:tcPr>
                        <w:tcW w:w="1028"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5,062,304,097.20</w:t>
                        </w:r>
                      </w:p>
                    </w:tc>
                  </w:sdtContent>
                </w:sdt>
                <w:sdt>
                  <w:sdtPr>
                    <w:alias w:val="营业总收入"/>
                    <w:tag w:val="_GBC_0d1099b72a734e51bbcde4b1c42bdb37"/>
                    <w:id w:val="22359747"/>
                    <w:lock w:val="sdtLocked"/>
                    <w:placeholder>
                      <w:docPart w:val="GBC11111111111111111111111111111"/>
                    </w:placeholder>
                  </w:sdtPr>
                  <w:sdtContent>
                    <w:tc>
                      <w:tcPr>
                        <w:tcW w:w="1028"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4,581,547,281.63</w:t>
                        </w:r>
                      </w:p>
                    </w:tc>
                  </w:sdtContent>
                </w:sdt>
                <w:sdt>
                  <w:sdtPr>
                    <w:alias w:val="营业总收入"/>
                    <w:tag w:val="_GBC_e44a5296207f440bb93cbdad04f2b30c"/>
                    <w:id w:val="22359748"/>
                    <w:lock w:val="sdtLocked"/>
                    <w:placeholder>
                      <w:docPart w:val="GBC11111111111111111111111111111"/>
                    </w:placeholder>
                  </w:sdtPr>
                  <w:sdtContent>
                    <w:tc>
                      <w:tcPr>
                        <w:tcW w:w="1085" w:type="pct"/>
                        <w:tcBorders>
                          <w:top w:val="outset" w:sz="6" w:space="0" w:color="auto"/>
                          <w:left w:val="outset" w:sz="6" w:space="0" w:color="auto"/>
                          <w:bottom w:val="outset" w:sz="6" w:space="0" w:color="auto"/>
                          <w:right w:val="outset" w:sz="6" w:space="0" w:color="auto"/>
                        </w:tcBorders>
                      </w:tcPr>
                      <w:p w:rsidR="0064230F" w:rsidRDefault="002526A3">
                        <w:pPr>
                          <w:jc w:val="right"/>
                        </w:pPr>
                        <w:r>
                          <w:t>15,960,770,213.62</w:t>
                        </w:r>
                      </w:p>
                    </w:tc>
                  </w:sdtContent>
                </w:sdt>
                <w:sdt>
                  <w:sdtPr>
                    <w:alias w:val="营业总收入"/>
                    <w:tag w:val="_GBC_0a23fae2397342df95f577b05507cdeb"/>
                    <w:id w:val="22359749"/>
                    <w:lock w:val="sdtLocked"/>
                    <w:placeholder>
                      <w:docPart w:val="GBC11111111111111111111111111111"/>
                    </w:placeholder>
                  </w:sdtPr>
                  <w:sdtContent>
                    <w:tc>
                      <w:tcPr>
                        <w:tcW w:w="1085" w:type="pct"/>
                        <w:tcBorders>
                          <w:top w:val="outset" w:sz="6" w:space="0" w:color="auto"/>
                          <w:left w:val="outset" w:sz="6" w:space="0" w:color="auto"/>
                          <w:bottom w:val="outset" w:sz="6" w:space="0" w:color="auto"/>
                          <w:right w:val="outset" w:sz="6" w:space="0" w:color="auto"/>
                        </w:tcBorders>
                      </w:tcPr>
                      <w:p w:rsidR="0064230F" w:rsidRDefault="002526A3">
                        <w:pPr>
                          <w:jc w:val="right"/>
                        </w:pPr>
                        <w:r>
                          <w:t>13,109,434,467.99</w:t>
                        </w:r>
                      </w:p>
                    </w:tc>
                  </w:sdtContent>
                </w:sdt>
              </w:tr>
              <w:tr w:rsidR="0064230F" w:rsidTr="00FE1D55">
                <w:tc>
                  <w:tcPr>
                    <w:tcW w:w="776" w:type="pct"/>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其中：营业收入</w:t>
                    </w:r>
                  </w:p>
                </w:tc>
                <w:sdt>
                  <w:sdtPr>
                    <w:alias w:val="营业收入"/>
                    <w:tag w:val="_GBC_cc5cdb1e7ca04d16b6296ac2faa76199"/>
                    <w:id w:val="22359750"/>
                    <w:lock w:val="sdtLocked"/>
                    <w:placeholder>
                      <w:docPart w:val="GBC11111111111111111111111111111"/>
                    </w:placeholder>
                  </w:sdtPr>
                  <w:sdtContent>
                    <w:tc>
                      <w:tcPr>
                        <w:tcW w:w="1028"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5,062,304,097.20</w:t>
                        </w:r>
                      </w:p>
                    </w:tc>
                  </w:sdtContent>
                </w:sdt>
                <w:sdt>
                  <w:sdtPr>
                    <w:alias w:val="营业收入"/>
                    <w:tag w:val="_GBC_1f5ddffb4f9d4be4907aeafd7ab0695b"/>
                    <w:id w:val="22359751"/>
                    <w:lock w:val="sdtLocked"/>
                    <w:placeholder>
                      <w:docPart w:val="GBC11111111111111111111111111111"/>
                    </w:placeholder>
                  </w:sdtPr>
                  <w:sdtContent>
                    <w:tc>
                      <w:tcPr>
                        <w:tcW w:w="1028"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4,581,547,281.63</w:t>
                        </w:r>
                      </w:p>
                    </w:tc>
                  </w:sdtContent>
                </w:sdt>
                <w:sdt>
                  <w:sdtPr>
                    <w:alias w:val="营业收入"/>
                    <w:tag w:val="_GBC_916e7c2a50434483ac314ed96cd1fecf"/>
                    <w:id w:val="22359752"/>
                    <w:lock w:val="sdtLocked"/>
                    <w:placeholder>
                      <w:docPart w:val="GBC11111111111111111111111111111"/>
                    </w:placeholder>
                  </w:sdtPr>
                  <w:sdtContent>
                    <w:tc>
                      <w:tcPr>
                        <w:tcW w:w="1085" w:type="pct"/>
                        <w:tcBorders>
                          <w:top w:val="outset" w:sz="6" w:space="0" w:color="auto"/>
                          <w:left w:val="outset" w:sz="6" w:space="0" w:color="auto"/>
                          <w:bottom w:val="outset" w:sz="6" w:space="0" w:color="auto"/>
                          <w:right w:val="outset" w:sz="6" w:space="0" w:color="auto"/>
                        </w:tcBorders>
                      </w:tcPr>
                      <w:p w:rsidR="0064230F" w:rsidRDefault="002526A3">
                        <w:pPr>
                          <w:jc w:val="right"/>
                        </w:pPr>
                        <w:r>
                          <w:t>15,960,770,213.62</w:t>
                        </w:r>
                      </w:p>
                    </w:tc>
                  </w:sdtContent>
                </w:sdt>
                <w:sdt>
                  <w:sdtPr>
                    <w:alias w:val="营业收入"/>
                    <w:tag w:val="_GBC_2f5465a9180d4f14816bfc3904a77d20"/>
                    <w:id w:val="22359753"/>
                    <w:lock w:val="sdtLocked"/>
                    <w:placeholder>
                      <w:docPart w:val="GBC11111111111111111111111111111"/>
                    </w:placeholder>
                  </w:sdtPr>
                  <w:sdtContent>
                    <w:tc>
                      <w:tcPr>
                        <w:tcW w:w="1085" w:type="pct"/>
                        <w:tcBorders>
                          <w:top w:val="outset" w:sz="6" w:space="0" w:color="auto"/>
                          <w:left w:val="outset" w:sz="6" w:space="0" w:color="auto"/>
                          <w:bottom w:val="outset" w:sz="6" w:space="0" w:color="auto"/>
                          <w:right w:val="outset" w:sz="6" w:space="0" w:color="auto"/>
                        </w:tcBorders>
                      </w:tcPr>
                      <w:p w:rsidR="0064230F" w:rsidRDefault="002526A3">
                        <w:pPr>
                          <w:jc w:val="right"/>
                        </w:pPr>
                        <w:r>
                          <w:t>13,109,434,467.99</w:t>
                        </w:r>
                      </w:p>
                    </w:tc>
                  </w:sdtContent>
                </w:sdt>
              </w:tr>
              <w:tr w:rsidR="0064230F" w:rsidTr="00FE1D55">
                <w:tc>
                  <w:tcPr>
                    <w:tcW w:w="776" w:type="pct"/>
                    <w:tcBorders>
                      <w:top w:val="outset" w:sz="6" w:space="0" w:color="auto"/>
                      <w:left w:val="outset" w:sz="6" w:space="0" w:color="auto"/>
                      <w:bottom w:val="outset" w:sz="6" w:space="0" w:color="auto"/>
                      <w:right w:val="outset" w:sz="6" w:space="0" w:color="auto"/>
                    </w:tcBorders>
                    <w:vAlign w:val="center"/>
                  </w:tcPr>
                  <w:p w:rsidR="0064230F" w:rsidRDefault="002526A3" w:rsidP="00FE1D55">
                    <w:pPr>
                      <w:spacing w:line="288" w:lineRule="auto"/>
                      <w:rPr>
                        <w:szCs w:val="18"/>
                      </w:rPr>
                    </w:pPr>
                    <w:r>
                      <w:rPr>
                        <w:rFonts w:hint="eastAsia"/>
                      </w:rPr>
                      <w:t>利息收入</w:t>
                    </w:r>
                  </w:p>
                </w:tc>
                <w:sdt>
                  <w:sdtPr>
                    <w:alias w:val="金融资产利息收入"/>
                    <w:tag w:val="_GBC_8782f7071d35435b86db064a1406e6d6"/>
                    <w:id w:val="22359754"/>
                    <w:lock w:val="sdtLocked"/>
                    <w:placeholder>
                      <w:docPart w:val="GBC11111111111111111111111111111"/>
                    </w:placeholder>
                    <w:showingPlcHdr/>
                  </w:sdtPr>
                  <w:sdtContent>
                    <w:tc>
                      <w:tcPr>
                        <w:tcW w:w="1028"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sdt>
                  <w:sdtPr>
                    <w:alias w:val="金融资产利息收入"/>
                    <w:tag w:val="_GBC_ae4254b04c3543b7894c4cb6ce64f256"/>
                    <w:id w:val="22359755"/>
                    <w:lock w:val="sdtLocked"/>
                    <w:placeholder>
                      <w:docPart w:val="GBC11111111111111111111111111111"/>
                    </w:placeholder>
                    <w:showingPlcHdr/>
                  </w:sdtPr>
                  <w:sdtContent>
                    <w:tc>
                      <w:tcPr>
                        <w:tcW w:w="1028"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sdt>
                  <w:sdtPr>
                    <w:alias w:val="金融资产利息收入"/>
                    <w:tag w:val="_GBC_a600d23fbbf041a0944d5bf30c52deb8"/>
                    <w:id w:val="22359756"/>
                    <w:lock w:val="sdtLocked"/>
                    <w:placeholder>
                      <w:docPart w:val="GBC11111111111111111111111111111"/>
                    </w:placeholder>
                    <w:showingPlcHdr/>
                  </w:sdtPr>
                  <w:sdtContent>
                    <w:tc>
                      <w:tcPr>
                        <w:tcW w:w="1085" w:type="pct"/>
                        <w:tcBorders>
                          <w:top w:val="outset" w:sz="6" w:space="0" w:color="auto"/>
                          <w:left w:val="outset" w:sz="6" w:space="0" w:color="auto"/>
                          <w:bottom w:val="outset" w:sz="6" w:space="0" w:color="auto"/>
                          <w:right w:val="outset" w:sz="6" w:space="0" w:color="auto"/>
                        </w:tcBorders>
                      </w:tcPr>
                      <w:p w:rsidR="0064230F" w:rsidRDefault="002526A3">
                        <w:pPr>
                          <w:jc w:val="right"/>
                        </w:pPr>
                        <w:r>
                          <w:t xml:space="preserve">　</w:t>
                        </w:r>
                      </w:p>
                    </w:tc>
                  </w:sdtContent>
                </w:sdt>
                <w:sdt>
                  <w:sdtPr>
                    <w:alias w:val="金融资产利息收入"/>
                    <w:tag w:val="_GBC_70971554f6fa437a8c31ae90b852bb8d"/>
                    <w:id w:val="22359757"/>
                    <w:lock w:val="sdtLocked"/>
                    <w:placeholder>
                      <w:docPart w:val="GBC11111111111111111111111111111"/>
                    </w:placeholder>
                    <w:showingPlcHdr/>
                  </w:sdtPr>
                  <w:sdtContent>
                    <w:tc>
                      <w:tcPr>
                        <w:tcW w:w="1085" w:type="pct"/>
                        <w:tcBorders>
                          <w:top w:val="outset" w:sz="6" w:space="0" w:color="auto"/>
                          <w:left w:val="outset" w:sz="6" w:space="0" w:color="auto"/>
                          <w:bottom w:val="outset" w:sz="6" w:space="0" w:color="auto"/>
                          <w:right w:val="outset" w:sz="6" w:space="0" w:color="auto"/>
                        </w:tcBorders>
                      </w:tcPr>
                      <w:p w:rsidR="0064230F" w:rsidRDefault="002526A3">
                        <w:pPr>
                          <w:jc w:val="right"/>
                        </w:pPr>
                        <w:r>
                          <w:t xml:space="preserve">　</w:t>
                        </w:r>
                      </w:p>
                    </w:tc>
                  </w:sdtContent>
                </w:sdt>
              </w:tr>
              <w:tr w:rsidR="0064230F" w:rsidTr="00FE1D55">
                <w:tc>
                  <w:tcPr>
                    <w:tcW w:w="776" w:type="pct"/>
                    <w:tcBorders>
                      <w:top w:val="outset" w:sz="6" w:space="0" w:color="auto"/>
                      <w:left w:val="outset" w:sz="6" w:space="0" w:color="auto"/>
                      <w:bottom w:val="outset" w:sz="6" w:space="0" w:color="auto"/>
                      <w:right w:val="outset" w:sz="6" w:space="0" w:color="auto"/>
                    </w:tcBorders>
                    <w:vAlign w:val="center"/>
                  </w:tcPr>
                  <w:p w:rsidR="0064230F" w:rsidRDefault="002526A3" w:rsidP="00FE1D55">
                    <w:pPr>
                      <w:spacing w:line="288" w:lineRule="auto"/>
                      <w:rPr>
                        <w:szCs w:val="18"/>
                      </w:rPr>
                    </w:pPr>
                    <w:r>
                      <w:rPr>
                        <w:rFonts w:hint="eastAsia"/>
                      </w:rPr>
                      <w:t>已赚保费</w:t>
                    </w:r>
                  </w:p>
                </w:tc>
                <w:sdt>
                  <w:sdtPr>
                    <w:alias w:val="已赚保费"/>
                    <w:tag w:val="_GBC_db41237970a64a4aa59a028d8e87ef2a"/>
                    <w:id w:val="22359758"/>
                    <w:lock w:val="sdtLocked"/>
                    <w:placeholder>
                      <w:docPart w:val="GBC11111111111111111111111111111"/>
                    </w:placeholder>
                    <w:showingPlcHdr/>
                  </w:sdtPr>
                  <w:sdtContent>
                    <w:tc>
                      <w:tcPr>
                        <w:tcW w:w="1028"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sdt>
                  <w:sdtPr>
                    <w:alias w:val="已赚保费"/>
                    <w:tag w:val="_GBC_51f91b6d08044fcdbeddf70a7d2e7e28"/>
                    <w:id w:val="22359759"/>
                    <w:lock w:val="sdtLocked"/>
                    <w:placeholder>
                      <w:docPart w:val="GBC11111111111111111111111111111"/>
                    </w:placeholder>
                    <w:showingPlcHdr/>
                  </w:sdtPr>
                  <w:sdtContent>
                    <w:tc>
                      <w:tcPr>
                        <w:tcW w:w="1028"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sdt>
                  <w:sdtPr>
                    <w:alias w:val="已赚保费"/>
                    <w:tag w:val="_GBC_fa8d350cd5b64563b7088fe18f79c06a"/>
                    <w:id w:val="22359760"/>
                    <w:lock w:val="sdtLocked"/>
                    <w:placeholder>
                      <w:docPart w:val="GBC11111111111111111111111111111"/>
                    </w:placeholder>
                    <w:showingPlcHdr/>
                  </w:sdtPr>
                  <w:sdtContent>
                    <w:tc>
                      <w:tcPr>
                        <w:tcW w:w="1085" w:type="pct"/>
                        <w:tcBorders>
                          <w:top w:val="outset" w:sz="6" w:space="0" w:color="auto"/>
                          <w:left w:val="outset" w:sz="6" w:space="0" w:color="auto"/>
                          <w:bottom w:val="outset" w:sz="6" w:space="0" w:color="auto"/>
                          <w:right w:val="outset" w:sz="6" w:space="0" w:color="auto"/>
                        </w:tcBorders>
                      </w:tcPr>
                      <w:p w:rsidR="0064230F" w:rsidRDefault="002526A3">
                        <w:pPr>
                          <w:jc w:val="right"/>
                        </w:pPr>
                        <w:r>
                          <w:t xml:space="preserve">　</w:t>
                        </w:r>
                      </w:p>
                    </w:tc>
                  </w:sdtContent>
                </w:sdt>
                <w:sdt>
                  <w:sdtPr>
                    <w:alias w:val="已赚保费"/>
                    <w:tag w:val="_GBC_66efcbe5a25a486baa7ed6afdfff29ac"/>
                    <w:id w:val="22359761"/>
                    <w:lock w:val="sdtLocked"/>
                    <w:placeholder>
                      <w:docPart w:val="GBC11111111111111111111111111111"/>
                    </w:placeholder>
                    <w:showingPlcHdr/>
                  </w:sdtPr>
                  <w:sdtContent>
                    <w:tc>
                      <w:tcPr>
                        <w:tcW w:w="1085" w:type="pct"/>
                        <w:tcBorders>
                          <w:top w:val="outset" w:sz="6" w:space="0" w:color="auto"/>
                          <w:left w:val="outset" w:sz="6" w:space="0" w:color="auto"/>
                          <w:bottom w:val="outset" w:sz="6" w:space="0" w:color="auto"/>
                          <w:right w:val="outset" w:sz="6" w:space="0" w:color="auto"/>
                        </w:tcBorders>
                      </w:tcPr>
                      <w:p w:rsidR="0064230F" w:rsidRDefault="002526A3">
                        <w:pPr>
                          <w:jc w:val="right"/>
                        </w:pPr>
                        <w:r>
                          <w:t xml:space="preserve">　</w:t>
                        </w:r>
                      </w:p>
                    </w:tc>
                  </w:sdtContent>
                </w:sdt>
              </w:tr>
              <w:tr w:rsidR="0064230F" w:rsidTr="00FE1D55">
                <w:tc>
                  <w:tcPr>
                    <w:tcW w:w="776" w:type="pct"/>
                    <w:tcBorders>
                      <w:top w:val="outset" w:sz="6" w:space="0" w:color="auto"/>
                      <w:left w:val="outset" w:sz="6" w:space="0" w:color="auto"/>
                      <w:bottom w:val="outset" w:sz="6" w:space="0" w:color="auto"/>
                      <w:right w:val="outset" w:sz="6" w:space="0" w:color="auto"/>
                    </w:tcBorders>
                    <w:vAlign w:val="center"/>
                  </w:tcPr>
                  <w:p w:rsidR="0064230F" w:rsidRDefault="002526A3" w:rsidP="00FE1D55">
                    <w:pPr>
                      <w:spacing w:line="288" w:lineRule="auto"/>
                      <w:rPr>
                        <w:szCs w:val="18"/>
                      </w:rPr>
                    </w:pPr>
                    <w:r>
                      <w:rPr>
                        <w:rFonts w:hint="eastAsia"/>
                      </w:rPr>
                      <w:t>手续费及佣金收入</w:t>
                    </w:r>
                  </w:p>
                </w:tc>
                <w:sdt>
                  <w:sdtPr>
                    <w:alias w:val="手续费及佣金收入"/>
                    <w:tag w:val="_GBC_0f48c04911c4437abb1b36bbe8914375"/>
                    <w:id w:val="22359762"/>
                    <w:lock w:val="sdtLocked"/>
                    <w:placeholder>
                      <w:docPart w:val="GBC11111111111111111111111111111"/>
                    </w:placeholder>
                    <w:showingPlcHdr/>
                  </w:sdtPr>
                  <w:sdtContent>
                    <w:tc>
                      <w:tcPr>
                        <w:tcW w:w="1028"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sdt>
                  <w:sdtPr>
                    <w:alias w:val="手续费及佣金收入"/>
                    <w:tag w:val="_GBC_8d4995bcdafb401ca616c52f23a7b8cf"/>
                    <w:id w:val="22359763"/>
                    <w:lock w:val="sdtLocked"/>
                    <w:placeholder>
                      <w:docPart w:val="GBC11111111111111111111111111111"/>
                    </w:placeholder>
                    <w:showingPlcHdr/>
                  </w:sdtPr>
                  <w:sdtContent>
                    <w:tc>
                      <w:tcPr>
                        <w:tcW w:w="1028"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sdt>
                  <w:sdtPr>
                    <w:alias w:val="手续费及佣金收入"/>
                    <w:tag w:val="_GBC_d90a87d6bf674ee5845452a8f616c6f0"/>
                    <w:id w:val="22359764"/>
                    <w:lock w:val="sdtLocked"/>
                    <w:placeholder>
                      <w:docPart w:val="GBC11111111111111111111111111111"/>
                    </w:placeholder>
                    <w:showingPlcHdr/>
                  </w:sdtPr>
                  <w:sdtContent>
                    <w:tc>
                      <w:tcPr>
                        <w:tcW w:w="1085" w:type="pct"/>
                        <w:tcBorders>
                          <w:top w:val="outset" w:sz="6" w:space="0" w:color="auto"/>
                          <w:left w:val="outset" w:sz="6" w:space="0" w:color="auto"/>
                          <w:bottom w:val="outset" w:sz="6" w:space="0" w:color="auto"/>
                          <w:right w:val="outset" w:sz="6" w:space="0" w:color="auto"/>
                        </w:tcBorders>
                      </w:tcPr>
                      <w:p w:rsidR="0064230F" w:rsidRDefault="002526A3">
                        <w:pPr>
                          <w:jc w:val="right"/>
                        </w:pPr>
                        <w:r>
                          <w:t xml:space="preserve">　</w:t>
                        </w:r>
                      </w:p>
                    </w:tc>
                  </w:sdtContent>
                </w:sdt>
                <w:sdt>
                  <w:sdtPr>
                    <w:alias w:val="手续费及佣金收入"/>
                    <w:tag w:val="_GBC_6a8b05cb0a3c4e0995026fa75a3b0dc7"/>
                    <w:id w:val="22359765"/>
                    <w:lock w:val="sdtLocked"/>
                    <w:placeholder>
                      <w:docPart w:val="GBC11111111111111111111111111111"/>
                    </w:placeholder>
                    <w:showingPlcHdr/>
                  </w:sdtPr>
                  <w:sdtContent>
                    <w:tc>
                      <w:tcPr>
                        <w:tcW w:w="1085" w:type="pct"/>
                        <w:tcBorders>
                          <w:top w:val="outset" w:sz="6" w:space="0" w:color="auto"/>
                          <w:left w:val="outset" w:sz="6" w:space="0" w:color="auto"/>
                          <w:bottom w:val="outset" w:sz="6" w:space="0" w:color="auto"/>
                          <w:right w:val="outset" w:sz="6" w:space="0" w:color="auto"/>
                        </w:tcBorders>
                      </w:tcPr>
                      <w:p w:rsidR="0064230F" w:rsidRDefault="002526A3">
                        <w:pPr>
                          <w:jc w:val="right"/>
                        </w:pPr>
                        <w:r>
                          <w:t xml:space="preserve">　</w:t>
                        </w:r>
                      </w:p>
                    </w:tc>
                  </w:sdtContent>
                </w:sdt>
              </w:tr>
              <w:tr w:rsidR="0064230F" w:rsidTr="00FE1D55">
                <w:tc>
                  <w:tcPr>
                    <w:tcW w:w="776" w:type="pct"/>
                    <w:tcBorders>
                      <w:top w:val="outset" w:sz="6" w:space="0" w:color="auto"/>
                      <w:left w:val="outset" w:sz="6" w:space="0" w:color="auto"/>
                      <w:bottom w:val="outset" w:sz="6" w:space="0" w:color="auto"/>
                      <w:right w:val="outset" w:sz="6" w:space="0" w:color="auto"/>
                    </w:tcBorders>
                    <w:vAlign w:val="center"/>
                  </w:tcPr>
                  <w:p w:rsidR="0064230F" w:rsidRDefault="002526A3">
                    <w:pPr>
                      <w:rPr>
                        <w:rFonts w:cs="宋体"/>
                        <w:szCs w:val="21"/>
                      </w:rPr>
                    </w:pPr>
                    <w:r>
                      <w:rPr>
                        <w:rFonts w:cs="宋体" w:hint="eastAsia"/>
                        <w:szCs w:val="21"/>
                      </w:rPr>
                      <w:t>二、营业总成本</w:t>
                    </w:r>
                  </w:p>
                </w:tc>
                <w:sdt>
                  <w:sdtPr>
                    <w:alias w:val="营业总成本"/>
                    <w:tag w:val="_GBC_7b19dbb6104e4fd7bd3783e7b1339e4a"/>
                    <w:id w:val="22359766"/>
                    <w:lock w:val="sdtLocked"/>
                    <w:placeholder>
                      <w:docPart w:val="GBC11111111111111111111111111111"/>
                    </w:placeholder>
                  </w:sdtPr>
                  <w:sdtContent>
                    <w:tc>
                      <w:tcPr>
                        <w:tcW w:w="1028"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4,900,760,747.31</w:t>
                        </w:r>
                      </w:p>
                    </w:tc>
                  </w:sdtContent>
                </w:sdt>
                <w:sdt>
                  <w:sdtPr>
                    <w:alias w:val="营业总成本"/>
                    <w:tag w:val="_GBC_6b495ad43c4b499b8749db3a6d55d642"/>
                    <w:id w:val="22359767"/>
                    <w:lock w:val="sdtLocked"/>
                    <w:placeholder>
                      <w:docPart w:val="GBC11111111111111111111111111111"/>
                    </w:placeholder>
                  </w:sdtPr>
                  <w:sdtContent>
                    <w:tc>
                      <w:tcPr>
                        <w:tcW w:w="1028"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4,378,534,952.60</w:t>
                        </w:r>
                      </w:p>
                    </w:tc>
                  </w:sdtContent>
                </w:sdt>
                <w:sdt>
                  <w:sdtPr>
                    <w:alias w:val="营业总成本"/>
                    <w:tag w:val="_GBC_febc83e3a43d427096324468a6b99593"/>
                    <w:id w:val="22359768"/>
                    <w:lock w:val="sdtLocked"/>
                    <w:placeholder>
                      <w:docPart w:val="GBC11111111111111111111111111111"/>
                    </w:placeholder>
                  </w:sdtPr>
                  <w:sdtContent>
                    <w:tc>
                      <w:tcPr>
                        <w:tcW w:w="1085" w:type="pct"/>
                        <w:tcBorders>
                          <w:top w:val="outset" w:sz="6" w:space="0" w:color="auto"/>
                          <w:left w:val="outset" w:sz="6" w:space="0" w:color="auto"/>
                          <w:bottom w:val="outset" w:sz="6" w:space="0" w:color="auto"/>
                          <w:right w:val="outset" w:sz="6" w:space="0" w:color="auto"/>
                        </w:tcBorders>
                      </w:tcPr>
                      <w:p w:rsidR="0064230F" w:rsidRDefault="002526A3">
                        <w:pPr>
                          <w:jc w:val="right"/>
                        </w:pPr>
                        <w:r>
                          <w:t>15,395,305,479.68</w:t>
                        </w:r>
                      </w:p>
                    </w:tc>
                  </w:sdtContent>
                </w:sdt>
                <w:sdt>
                  <w:sdtPr>
                    <w:alias w:val="营业总成本"/>
                    <w:tag w:val="_GBC_e9b7d9acde664d6d9f3497aedeaaeaa2"/>
                    <w:id w:val="22359769"/>
                    <w:lock w:val="sdtLocked"/>
                    <w:placeholder>
                      <w:docPart w:val="GBC11111111111111111111111111111"/>
                    </w:placeholder>
                  </w:sdtPr>
                  <w:sdtContent>
                    <w:tc>
                      <w:tcPr>
                        <w:tcW w:w="1085" w:type="pct"/>
                        <w:tcBorders>
                          <w:top w:val="outset" w:sz="6" w:space="0" w:color="auto"/>
                          <w:left w:val="outset" w:sz="6" w:space="0" w:color="auto"/>
                          <w:bottom w:val="outset" w:sz="6" w:space="0" w:color="auto"/>
                          <w:right w:val="outset" w:sz="6" w:space="0" w:color="auto"/>
                        </w:tcBorders>
                      </w:tcPr>
                      <w:p w:rsidR="0064230F" w:rsidRDefault="002526A3">
                        <w:pPr>
                          <w:jc w:val="right"/>
                        </w:pPr>
                        <w:r>
                          <w:t>12,404,663,255.98</w:t>
                        </w:r>
                      </w:p>
                    </w:tc>
                  </w:sdtContent>
                </w:sdt>
              </w:tr>
              <w:tr w:rsidR="0064230F" w:rsidTr="00FE1D55">
                <w:tc>
                  <w:tcPr>
                    <w:tcW w:w="776" w:type="pct"/>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其中：营业成本</w:t>
                    </w:r>
                  </w:p>
                </w:tc>
                <w:sdt>
                  <w:sdtPr>
                    <w:alias w:val="营业成本"/>
                    <w:tag w:val="_GBC_1cba3a180a0743ecab96d049205e516e"/>
                    <w:id w:val="22359770"/>
                    <w:lock w:val="sdtLocked"/>
                    <w:placeholder>
                      <w:docPart w:val="GBC11111111111111111111111111111"/>
                    </w:placeholder>
                  </w:sdtPr>
                  <w:sdtContent>
                    <w:tc>
                      <w:tcPr>
                        <w:tcW w:w="1028"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4,530,723,633.21</w:t>
                        </w:r>
                      </w:p>
                    </w:tc>
                  </w:sdtContent>
                </w:sdt>
                <w:sdt>
                  <w:sdtPr>
                    <w:alias w:val="营业成本"/>
                    <w:tag w:val="_GBC_b6763772229442bcb00678d17091a754"/>
                    <w:id w:val="22359771"/>
                    <w:lock w:val="sdtLocked"/>
                    <w:placeholder>
                      <w:docPart w:val="GBC11111111111111111111111111111"/>
                    </w:placeholder>
                  </w:sdtPr>
                  <w:sdtContent>
                    <w:tc>
                      <w:tcPr>
                        <w:tcW w:w="1028"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3,958,545,589.36</w:t>
                        </w:r>
                      </w:p>
                    </w:tc>
                  </w:sdtContent>
                </w:sdt>
                <w:sdt>
                  <w:sdtPr>
                    <w:alias w:val="营业成本"/>
                    <w:tag w:val="_GBC_ff4e30a11b16418f8f91364fed13ca6f"/>
                    <w:id w:val="22359772"/>
                    <w:lock w:val="sdtLocked"/>
                    <w:placeholder>
                      <w:docPart w:val="GBC11111111111111111111111111111"/>
                    </w:placeholder>
                  </w:sdtPr>
                  <w:sdtContent>
                    <w:tc>
                      <w:tcPr>
                        <w:tcW w:w="1085" w:type="pct"/>
                        <w:tcBorders>
                          <w:top w:val="outset" w:sz="6" w:space="0" w:color="auto"/>
                          <w:left w:val="outset" w:sz="6" w:space="0" w:color="auto"/>
                          <w:bottom w:val="outset" w:sz="6" w:space="0" w:color="auto"/>
                          <w:right w:val="outset" w:sz="6" w:space="0" w:color="auto"/>
                        </w:tcBorders>
                      </w:tcPr>
                      <w:p w:rsidR="0064230F" w:rsidRDefault="002526A3">
                        <w:pPr>
                          <w:jc w:val="right"/>
                        </w:pPr>
                        <w:r>
                          <w:t>14,154,162,921.86</w:t>
                        </w:r>
                      </w:p>
                    </w:tc>
                  </w:sdtContent>
                </w:sdt>
                <w:sdt>
                  <w:sdtPr>
                    <w:alias w:val="营业成本"/>
                    <w:tag w:val="_GBC_9b0b1086c03448768a7c55110de81a8f"/>
                    <w:id w:val="22359773"/>
                    <w:lock w:val="sdtLocked"/>
                    <w:placeholder>
                      <w:docPart w:val="GBC11111111111111111111111111111"/>
                    </w:placeholder>
                  </w:sdtPr>
                  <w:sdtContent>
                    <w:tc>
                      <w:tcPr>
                        <w:tcW w:w="1085" w:type="pct"/>
                        <w:tcBorders>
                          <w:top w:val="outset" w:sz="6" w:space="0" w:color="auto"/>
                          <w:left w:val="outset" w:sz="6" w:space="0" w:color="auto"/>
                          <w:bottom w:val="outset" w:sz="6" w:space="0" w:color="auto"/>
                          <w:right w:val="outset" w:sz="6" w:space="0" w:color="auto"/>
                        </w:tcBorders>
                      </w:tcPr>
                      <w:p w:rsidR="0064230F" w:rsidRDefault="002526A3">
                        <w:pPr>
                          <w:jc w:val="right"/>
                        </w:pPr>
                        <w:r>
                          <w:t>11,251,486,190.20</w:t>
                        </w:r>
                      </w:p>
                    </w:tc>
                  </w:sdtContent>
                </w:sdt>
              </w:tr>
              <w:tr w:rsidR="0064230F" w:rsidTr="00FE1D55">
                <w:tc>
                  <w:tcPr>
                    <w:tcW w:w="776" w:type="pct"/>
                    <w:tcBorders>
                      <w:top w:val="outset" w:sz="6" w:space="0" w:color="auto"/>
                      <w:left w:val="outset" w:sz="6" w:space="0" w:color="auto"/>
                      <w:bottom w:val="outset" w:sz="6" w:space="0" w:color="auto"/>
                      <w:right w:val="outset" w:sz="6" w:space="0" w:color="auto"/>
                    </w:tcBorders>
                    <w:vAlign w:val="center"/>
                  </w:tcPr>
                  <w:p w:rsidR="0064230F" w:rsidRDefault="002526A3" w:rsidP="00FE1D55">
                    <w:pPr>
                      <w:spacing w:line="288" w:lineRule="auto"/>
                      <w:rPr>
                        <w:szCs w:val="18"/>
                      </w:rPr>
                    </w:pPr>
                    <w:r>
                      <w:rPr>
                        <w:rFonts w:hint="eastAsia"/>
                      </w:rPr>
                      <w:t>利息支出</w:t>
                    </w:r>
                  </w:p>
                </w:tc>
                <w:sdt>
                  <w:sdtPr>
                    <w:alias w:val="金融资产利息支出"/>
                    <w:tag w:val="_GBC_88fcc5e6d69e48968e5ff15670645e48"/>
                    <w:id w:val="22359774"/>
                    <w:lock w:val="sdtLocked"/>
                    <w:placeholder>
                      <w:docPart w:val="GBC11111111111111111111111111111"/>
                    </w:placeholder>
                    <w:showingPlcHdr/>
                  </w:sdtPr>
                  <w:sdtContent>
                    <w:tc>
                      <w:tcPr>
                        <w:tcW w:w="1028"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sdt>
                  <w:sdtPr>
                    <w:alias w:val="金融资产利息支出"/>
                    <w:tag w:val="_GBC_90c4984e8538437d9fc2848ce8a7541a"/>
                    <w:id w:val="22359775"/>
                    <w:lock w:val="sdtLocked"/>
                    <w:placeholder>
                      <w:docPart w:val="GBC11111111111111111111111111111"/>
                    </w:placeholder>
                    <w:showingPlcHdr/>
                  </w:sdtPr>
                  <w:sdtContent>
                    <w:tc>
                      <w:tcPr>
                        <w:tcW w:w="1028"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sdt>
                  <w:sdtPr>
                    <w:alias w:val="金融资产利息支出"/>
                    <w:tag w:val="_GBC_d9380aad5d5b411899963b8f4fd64cc0"/>
                    <w:id w:val="22359776"/>
                    <w:lock w:val="sdtLocked"/>
                    <w:placeholder>
                      <w:docPart w:val="GBC11111111111111111111111111111"/>
                    </w:placeholder>
                    <w:showingPlcHdr/>
                  </w:sdtPr>
                  <w:sdtContent>
                    <w:tc>
                      <w:tcPr>
                        <w:tcW w:w="1085" w:type="pct"/>
                        <w:tcBorders>
                          <w:top w:val="outset" w:sz="6" w:space="0" w:color="auto"/>
                          <w:left w:val="outset" w:sz="6" w:space="0" w:color="auto"/>
                          <w:bottom w:val="outset" w:sz="6" w:space="0" w:color="auto"/>
                          <w:right w:val="outset" w:sz="6" w:space="0" w:color="auto"/>
                        </w:tcBorders>
                      </w:tcPr>
                      <w:p w:rsidR="0064230F" w:rsidRDefault="002526A3">
                        <w:pPr>
                          <w:jc w:val="right"/>
                        </w:pPr>
                        <w:r>
                          <w:t xml:space="preserve">　</w:t>
                        </w:r>
                      </w:p>
                    </w:tc>
                  </w:sdtContent>
                </w:sdt>
                <w:sdt>
                  <w:sdtPr>
                    <w:alias w:val="金融资产利息支出"/>
                    <w:tag w:val="_GBC_0f6523c3d078480596ca88a4d99ab0c5"/>
                    <w:id w:val="22359777"/>
                    <w:lock w:val="sdtLocked"/>
                    <w:placeholder>
                      <w:docPart w:val="GBC11111111111111111111111111111"/>
                    </w:placeholder>
                    <w:showingPlcHdr/>
                  </w:sdtPr>
                  <w:sdtContent>
                    <w:tc>
                      <w:tcPr>
                        <w:tcW w:w="1085" w:type="pct"/>
                        <w:tcBorders>
                          <w:top w:val="outset" w:sz="6" w:space="0" w:color="auto"/>
                          <w:left w:val="outset" w:sz="6" w:space="0" w:color="auto"/>
                          <w:bottom w:val="outset" w:sz="6" w:space="0" w:color="auto"/>
                          <w:right w:val="outset" w:sz="6" w:space="0" w:color="auto"/>
                        </w:tcBorders>
                      </w:tcPr>
                      <w:p w:rsidR="0064230F" w:rsidRDefault="002526A3">
                        <w:pPr>
                          <w:jc w:val="right"/>
                        </w:pPr>
                        <w:r>
                          <w:t xml:space="preserve">　</w:t>
                        </w:r>
                      </w:p>
                    </w:tc>
                  </w:sdtContent>
                </w:sdt>
              </w:tr>
              <w:tr w:rsidR="0064230F" w:rsidTr="00FE1D55">
                <w:tc>
                  <w:tcPr>
                    <w:tcW w:w="776" w:type="pct"/>
                    <w:tcBorders>
                      <w:top w:val="outset" w:sz="6" w:space="0" w:color="auto"/>
                      <w:left w:val="outset" w:sz="6" w:space="0" w:color="auto"/>
                      <w:bottom w:val="outset" w:sz="6" w:space="0" w:color="auto"/>
                      <w:right w:val="outset" w:sz="6" w:space="0" w:color="auto"/>
                    </w:tcBorders>
                    <w:vAlign w:val="center"/>
                  </w:tcPr>
                  <w:p w:rsidR="0064230F" w:rsidRDefault="002526A3" w:rsidP="00FE1D55">
                    <w:pPr>
                      <w:spacing w:line="288" w:lineRule="auto"/>
                      <w:rPr>
                        <w:szCs w:val="18"/>
                      </w:rPr>
                    </w:pPr>
                    <w:r>
                      <w:rPr>
                        <w:rFonts w:hint="eastAsia"/>
                      </w:rPr>
                      <w:t>手续费及佣金支出</w:t>
                    </w:r>
                  </w:p>
                </w:tc>
                <w:sdt>
                  <w:sdtPr>
                    <w:alias w:val="手续费及佣金支出"/>
                    <w:tag w:val="_GBC_adf127872e294ae29f7c63b9621a037c"/>
                    <w:id w:val="22359778"/>
                    <w:lock w:val="sdtLocked"/>
                    <w:placeholder>
                      <w:docPart w:val="GBC11111111111111111111111111111"/>
                    </w:placeholder>
                    <w:showingPlcHdr/>
                  </w:sdtPr>
                  <w:sdtContent>
                    <w:tc>
                      <w:tcPr>
                        <w:tcW w:w="1028"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sdt>
                  <w:sdtPr>
                    <w:alias w:val="手续费及佣金支出"/>
                    <w:tag w:val="_GBC_6ee94ce3247b40ef982c73ad20501fde"/>
                    <w:id w:val="22359779"/>
                    <w:lock w:val="sdtLocked"/>
                    <w:placeholder>
                      <w:docPart w:val="GBC11111111111111111111111111111"/>
                    </w:placeholder>
                    <w:showingPlcHdr/>
                  </w:sdtPr>
                  <w:sdtContent>
                    <w:tc>
                      <w:tcPr>
                        <w:tcW w:w="1028"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sdt>
                  <w:sdtPr>
                    <w:alias w:val="手续费及佣金支出"/>
                    <w:tag w:val="_GBC_330056109f894be39d7878a4827018ea"/>
                    <w:id w:val="22359780"/>
                    <w:lock w:val="sdtLocked"/>
                    <w:placeholder>
                      <w:docPart w:val="GBC11111111111111111111111111111"/>
                    </w:placeholder>
                    <w:showingPlcHdr/>
                  </w:sdtPr>
                  <w:sdtContent>
                    <w:tc>
                      <w:tcPr>
                        <w:tcW w:w="1085" w:type="pct"/>
                        <w:tcBorders>
                          <w:top w:val="outset" w:sz="6" w:space="0" w:color="auto"/>
                          <w:left w:val="outset" w:sz="6" w:space="0" w:color="auto"/>
                          <w:bottom w:val="outset" w:sz="6" w:space="0" w:color="auto"/>
                          <w:right w:val="outset" w:sz="6" w:space="0" w:color="auto"/>
                        </w:tcBorders>
                      </w:tcPr>
                      <w:p w:rsidR="0064230F" w:rsidRDefault="002526A3">
                        <w:pPr>
                          <w:jc w:val="right"/>
                        </w:pPr>
                        <w:r>
                          <w:t xml:space="preserve">　</w:t>
                        </w:r>
                      </w:p>
                    </w:tc>
                  </w:sdtContent>
                </w:sdt>
                <w:sdt>
                  <w:sdtPr>
                    <w:alias w:val="手续费及佣金支出"/>
                    <w:tag w:val="_GBC_bf11fb497eaf4ebbb3c5dcc0c468c3b6"/>
                    <w:id w:val="22359781"/>
                    <w:lock w:val="sdtLocked"/>
                    <w:placeholder>
                      <w:docPart w:val="GBC11111111111111111111111111111"/>
                    </w:placeholder>
                    <w:showingPlcHdr/>
                  </w:sdtPr>
                  <w:sdtContent>
                    <w:tc>
                      <w:tcPr>
                        <w:tcW w:w="1085" w:type="pct"/>
                        <w:tcBorders>
                          <w:top w:val="outset" w:sz="6" w:space="0" w:color="auto"/>
                          <w:left w:val="outset" w:sz="6" w:space="0" w:color="auto"/>
                          <w:bottom w:val="outset" w:sz="6" w:space="0" w:color="auto"/>
                          <w:right w:val="outset" w:sz="6" w:space="0" w:color="auto"/>
                        </w:tcBorders>
                      </w:tcPr>
                      <w:p w:rsidR="0064230F" w:rsidRDefault="002526A3">
                        <w:pPr>
                          <w:jc w:val="right"/>
                        </w:pPr>
                        <w:r>
                          <w:t xml:space="preserve">　</w:t>
                        </w:r>
                      </w:p>
                    </w:tc>
                  </w:sdtContent>
                </w:sdt>
              </w:tr>
              <w:tr w:rsidR="0064230F" w:rsidTr="00FE1D55">
                <w:tc>
                  <w:tcPr>
                    <w:tcW w:w="776" w:type="pct"/>
                    <w:tcBorders>
                      <w:top w:val="outset" w:sz="6" w:space="0" w:color="auto"/>
                      <w:left w:val="outset" w:sz="6" w:space="0" w:color="auto"/>
                      <w:bottom w:val="outset" w:sz="6" w:space="0" w:color="auto"/>
                      <w:right w:val="outset" w:sz="6" w:space="0" w:color="auto"/>
                    </w:tcBorders>
                    <w:vAlign w:val="center"/>
                  </w:tcPr>
                  <w:p w:rsidR="0064230F" w:rsidRDefault="002526A3" w:rsidP="00FE1D55">
                    <w:pPr>
                      <w:spacing w:line="288" w:lineRule="auto"/>
                      <w:rPr>
                        <w:szCs w:val="18"/>
                      </w:rPr>
                    </w:pPr>
                    <w:r>
                      <w:rPr>
                        <w:rFonts w:hint="eastAsia"/>
                      </w:rPr>
                      <w:t>退保金</w:t>
                    </w:r>
                  </w:p>
                </w:tc>
                <w:sdt>
                  <w:sdtPr>
                    <w:alias w:val="退保金"/>
                    <w:tag w:val="_GBC_be84c9a42c264ade82a3334427eb40d6"/>
                    <w:id w:val="22359782"/>
                    <w:lock w:val="sdtLocked"/>
                    <w:placeholder>
                      <w:docPart w:val="GBC11111111111111111111111111111"/>
                    </w:placeholder>
                    <w:showingPlcHdr/>
                  </w:sdtPr>
                  <w:sdtContent>
                    <w:tc>
                      <w:tcPr>
                        <w:tcW w:w="1028"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sdt>
                  <w:sdtPr>
                    <w:alias w:val="退保金"/>
                    <w:tag w:val="_GBC_b1ff5b8c86eb449fa11fcf30dc96c459"/>
                    <w:id w:val="22359783"/>
                    <w:lock w:val="sdtLocked"/>
                    <w:placeholder>
                      <w:docPart w:val="GBC11111111111111111111111111111"/>
                    </w:placeholder>
                    <w:showingPlcHdr/>
                  </w:sdtPr>
                  <w:sdtContent>
                    <w:tc>
                      <w:tcPr>
                        <w:tcW w:w="1028"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sdt>
                  <w:sdtPr>
                    <w:alias w:val="退保金"/>
                    <w:tag w:val="_GBC_d47c8edb7a5d4c8294ad99034cb05f66"/>
                    <w:id w:val="22359784"/>
                    <w:lock w:val="sdtLocked"/>
                    <w:placeholder>
                      <w:docPart w:val="GBC11111111111111111111111111111"/>
                    </w:placeholder>
                    <w:showingPlcHdr/>
                  </w:sdtPr>
                  <w:sdtContent>
                    <w:tc>
                      <w:tcPr>
                        <w:tcW w:w="1085" w:type="pct"/>
                        <w:tcBorders>
                          <w:top w:val="outset" w:sz="6" w:space="0" w:color="auto"/>
                          <w:left w:val="outset" w:sz="6" w:space="0" w:color="auto"/>
                          <w:bottom w:val="outset" w:sz="6" w:space="0" w:color="auto"/>
                          <w:right w:val="outset" w:sz="6" w:space="0" w:color="auto"/>
                        </w:tcBorders>
                      </w:tcPr>
                      <w:p w:rsidR="0064230F" w:rsidRDefault="002526A3">
                        <w:pPr>
                          <w:jc w:val="right"/>
                        </w:pPr>
                        <w:r>
                          <w:t xml:space="preserve">　</w:t>
                        </w:r>
                      </w:p>
                    </w:tc>
                  </w:sdtContent>
                </w:sdt>
                <w:sdt>
                  <w:sdtPr>
                    <w:alias w:val="退保金"/>
                    <w:tag w:val="_GBC_dba0cb14c8c7479b9bc7c8fc28415443"/>
                    <w:id w:val="22359785"/>
                    <w:lock w:val="sdtLocked"/>
                    <w:placeholder>
                      <w:docPart w:val="GBC11111111111111111111111111111"/>
                    </w:placeholder>
                    <w:showingPlcHdr/>
                  </w:sdtPr>
                  <w:sdtContent>
                    <w:tc>
                      <w:tcPr>
                        <w:tcW w:w="1085" w:type="pct"/>
                        <w:tcBorders>
                          <w:top w:val="outset" w:sz="6" w:space="0" w:color="auto"/>
                          <w:left w:val="outset" w:sz="6" w:space="0" w:color="auto"/>
                          <w:bottom w:val="outset" w:sz="6" w:space="0" w:color="auto"/>
                          <w:right w:val="outset" w:sz="6" w:space="0" w:color="auto"/>
                        </w:tcBorders>
                      </w:tcPr>
                      <w:p w:rsidR="0064230F" w:rsidRDefault="002526A3">
                        <w:pPr>
                          <w:jc w:val="right"/>
                        </w:pPr>
                        <w:r>
                          <w:t xml:space="preserve">　</w:t>
                        </w:r>
                      </w:p>
                    </w:tc>
                  </w:sdtContent>
                </w:sdt>
              </w:tr>
              <w:tr w:rsidR="0064230F" w:rsidTr="00FE1D55">
                <w:tc>
                  <w:tcPr>
                    <w:tcW w:w="776" w:type="pct"/>
                    <w:tcBorders>
                      <w:top w:val="outset" w:sz="6" w:space="0" w:color="auto"/>
                      <w:left w:val="outset" w:sz="6" w:space="0" w:color="auto"/>
                      <w:bottom w:val="outset" w:sz="6" w:space="0" w:color="auto"/>
                      <w:right w:val="outset" w:sz="6" w:space="0" w:color="auto"/>
                    </w:tcBorders>
                    <w:vAlign w:val="center"/>
                  </w:tcPr>
                  <w:p w:rsidR="0064230F" w:rsidRDefault="002526A3" w:rsidP="00FE1D55">
                    <w:pPr>
                      <w:spacing w:line="288" w:lineRule="auto"/>
                      <w:rPr>
                        <w:szCs w:val="18"/>
                      </w:rPr>
                    </w:pPr>
                    <w:r>
                      <w:rPr>
                        <w:rFonts w:hint="eastAsia"/>
                      </w:rPr>
                      <w:t>赔付支出净额</w:t>
                    </w:r>
                  </w:p>
                </w:tc>
                <w:sdt>
                  <w:sdtPr>
                    <w:alias w:val="赔付支出净额"/>
                    <w:tag w:val="_GBC_814f24f8b5cd44bcbbfb2d70b1a770d3"/>
                    <w:id w:val="22359786"/>
                    <w:lock w:val="sdtLocked"/>
                    <w:placeholder>
                      <w:docPart w:val="GBC11111111111111111111111111111"/>
                    </w:placeholder>
                    <w:showingPlcHdr/>
                  </w:sdtPr>
                  <w:sdtContent>
                    <w:tc>
                      <w:tcPr>
                        <w:tcW w:w="1028"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sdt>
                  <w:sdtPr>
                    <w:alias w:val="赔付支出净额"/>
                    <w:tag w:val="_GBC_91e9ebc3ee61437d8f1eb2fe3350983e"/>
                    <w:id w:val="22359787"/>
                    <w:lock w:val="sdtLocked"/>
                    <w:placeholder>
                      <w:docPart w:val="GBC11111111111111111111111111111"/>
                    </w:placeholder>
                    <w:showingPlcHdr/>
                  </w:sdtPr>
                  <w:sdtContent>
                    <w:tc>
                      <w:tcPr>
                        <w:tcW w:w="1028"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sdt>
                  <w:sdtPr>
                    <w:alias w:val="赔付支出净额"/>
                    <w:tag w:val="_GBC_fbb049b7ec2841b2a9e47f0edd910c86"/>
                    <w:id w:val="22359788"/>
                    <w:lock w:val="sdtLocked"/>
                    <w:placeholder>
                      <w:docPart w:val="GBC11111111111111111111111111111"/>
                    </w:placeholder>
                    <w:showingPlcHdr/>
                  </w:sdtPr>
                  <w:sdtContent>
                    <w:tc>
                      <w:tcPr>
                        <w:tcW w:w="1085" w:type="pct"/>
                        <w:tcBorders>
                          <w:top w:val="outset" w:sz="6" w:space="0" w:color="auto"/>
                          <w:left w:val="outset" w:sz="6" w:space="0" w:color="auto"/>
                          <w:bottom w:val="outset" w:sz="6" w:space="0" w:color="auto"/>
                          <w:right w:val="outset" w:sz="6" w:space="0" w:color="auto"/>
                        </w:tcBorders>
                      </w:tcPr>
                      <w:p w:rsidR="0064230F" w:rsidRDefault="002526A3">
                        <w:pPr>
                          <w:jc w:val="right"/>
                        </w:pPr>
                        <w:r>
                          <w:t xml:space="preserve">　</w:t>
                        </w:r>
                      </w:p>
                    </w:tc>
                  </w:sdtContent>
                </w:sdt>
                <w:sdt>
                  <w:sdtPr>
                    <w:alias w:val="赔付支出净额"/>
                    <w:tag w:val="_GBC_8b9b39ab7f5a4ba295d91b7003183b8d"/>
                    <w:id w:val="22359789"/>
                    <w:lock w:val="sdtLocked"/>
                    <w:placeholder>
                      <w:docPart w:val="GBC11111111111111111111111111111"/>
                    </w:placeholder>
                    <w:showingPlcHdr/>
                  </w:sdtPr>
                  <w:sdtContent>
                    <w:tc>
                      <w:tcPr>
                        <w:tcW w:w="1085" w:type="pct"/>
                        <w:tcBorders>
                          <w:top w:val="outset" w:sz="6" w:space="0" w:color="auto"/>
                          <w:left w:val="outset" w:sz="6" w:space="0" w:color="auto"/>
                          <w:bottom w:val="outset" w:sz="6" w:space="0" w:color="auto"/>
                          <w:right w:val="outset" w:sz="6" w:space="0" w:color="auto"/>
                        </w:tcBorders>
                      </w:tcPr>
                      <w:p w:rsidR="0064230F" w:rsidRDefault="002526A3">
                        <w:pPr>
                          <w:jc w:val="right"/>
                        </w:pPr>
                        <w:r>
                          <w:t xml:space="preserve">　</w:t>
                        </w:r>
                      </w:p>
                    </w:tc>
                  </w:sdtContent>
                </w:sdt>
              </w:tr>
              <w:tr w:rsidR="0064230F" w:rsidTr="00FE1D55">
                <w:tc>
                  <w:tcPr>
                    <w:tcW w:w="776" w:type="pct"/>
                    <w:tcBorders>
                      <w:top w:val="outset" w:sz="6" w:space="0" w:color="auto"/>
                      <w:left w:val="outset" w:sz="6" w:space="0" w:color="auto"/>
                      <w:bottom w:val="outset" w:sz="6" w:space="0" w:color="auto"/>
                      <w:right w:val="outset" w:sz="6" w:space="0" w:color="auto"/>
                    </w:tcBorders>
                    <w:vAlign w:val="center"/>
                  </w:tcPr>
                  <w:p w:rsidR="0064230F" w:rsidRDefault="002526A3" w:rsidP="00FE1D55">
                    <w:pPr>
                      <w:spacing w:line="288" w:lineRule="auto"/>
                      <w:rPr>
                        <w:szCs w:val="18"/>
                      </w:rPr>
                    </w:pPr>
                    <w:r>
                      <w:rPr>
                        <w:rFonts w:hint="eastAsia"/>
                      </w:rPr>
                      <w:t>提取保险合同准备金净额</w:t>
                    </w:r>
                  </w:p>
                </w:tc>
                <w:sdt>
                  <w:sdtPr>
                    <w:alias w:val="提取保险合同准备金净额"/>
                    <w:tag w:val="_GBC_7e04be09fb574937a46cd14e2a15b8f2"/>
                    <w:id w:val="22359790"/>
                    <w:lock w:val="sdtLocked"/>
                    <w:placeholder>
                      <w:docPart w:val="GBC11111111111111111111111111111"/>
                    </w:placeholder>
                    <w:showingPlcHdr/>
                  </w:sdtPr>
                  <w:sdtContent>
                    <w:tc>
                      <w:tcPr>
                        <w:tcW w:w="1028"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sdt>
                  <w:sdtPr>
                    <w:alias w:val="提取保险合同准备金净额"/>
                    <w:tag w:val="_GBC_0fab2ce6e0fe4bf79b0a4abcc941b474"/>
                    <w:id w:val="22359791"/>
                    <w:lock w:val="sdtLocked"/>
                    <w:placeholder>
                      <w:docPart w:val="GBC11111111111111111111111111111"/>
                    </w:placeholder>
                    <w:showingPlcHdr/>
                  </w:sdtPr>
                  <w:sdtContent>
                    <w:tc>
                      <w:tcPr>
                        <w:tcW w:w="1028"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sdt>
                  <w:sdtPr>
                    <w:alias w:val="提取保险合同准备金净额"/>
                    <w:tag w:val="_GBC_ef1164739ec14a1487f1f6569d06861d"/>
                    <w:id w:val="22359792"/>
                    <w:lock w:val="sdtLocked"/>
                    <w:placeholder>
                      <w:docPart w:val="GBC11111111111111111111111111111"/>
                    </w:placeholder>
                    <w:showingPlcHdr/>
                  </w:sdtPr>
                  <w:sdtContent>
                    <w:tc>
                      <w:tcPr>
                        <w:tcW w:w="1085" w:type="pct"/>
                        <w:tcBorders>
                          <w:top w:val="outset" w:sz="6" w:space="0" w:color="auto"/>
                          <w:left w:val="outset" w:sz="6" w:space="0" w:color="auto"/>
                          <w:bottom w:val="outset" w:sz="6" w:space="0" w:color="auto"/>
                          <w:right w:val="outset" w:sz="6" w:space="0" w:color="auto"/>
                        </w:tcBorders>
                      </w:tcPr>
                      <w:p w:rsidR="0064230F" w:rsidRDefault="002526A3">
                        <w:pPr>
                          <w:jc w:val="right"/>
                        </w:pPr>
                        <w:r>
                          <w:t xml:space="preserve">　</w:t>
                        </w:r>
                      </w:p>
                    </w:tc>
                  </w:sdtContent>
                </w:sdt>
                <w:sdt>
                  <w:sdtPr>
                    <w:alias w:val="提取保险合同准备金净额"/>
                    <w:tag w:val="_GBC_33fcaf690a284a40b44b99e1abe74966"/>
                    <w:id w:val="22359793"/>
                    <w:lock w:val="sdtLocked"/>
                    <w:placeholder>
                      <w:docPart w:val="GBC11111111111111111111111111111"/>
                    </w:placeholder>
                    <w:showingPlcHdr/>
                  </w:sdtPr>
                  <w:sdtContent>
                    <w:tc>
                      <w:tcPr>
                        <w:tcW w:w="1085" w:type="pct"/>
                        <w:tcBorders>
                          <w:top w:val="outset" w:sz="6" w:space="0" w:color="auto"/>
                          <w:left w:val="outset" w:sz="6" w:space="0" w:color="auto"/>
                          <w:bottom w:val="outset" w:sz="6" w:space="0" w:color="auto"/>
                          <w:right w:val="outset" w:sz="6" w:space="0" w:color="auto"/>
                        </w:tcBorders>
                      </w:tcPr>
                      <w:p w:rsidR="0064230F" w:rsidRDefault="002526A3">
                        <w:pPr>
                          <w:jc w:val="right"/>
                        </w:pPr>
                        <w:r>
                          <w:t xml:space="preserve">　</w:t>
                        </w:r>
                      </w:p>
                    </w:tc>
                  </w:sdtContent>
                </w:sdt>
              </w:tr>
              <w:tr w:rsidR="0064230F" w:rsidTr="00FE1D55">
                <w:tc>
                  <w:tcPr>
                    <w:tcW w:w="776" w:type="pct"/>
                    <w:tcBorders>
                      <w:top w:val="outset" w:sz="6" w:space="0" w:color="auto"/>
                      <w:left w:val="outset" w:sz="6" w:space="0" w:color="auto"/>
                      <w:bottom w:val="outset" w:sz="6" w:space="0" w:color="auto"/>
                      <w:right w:val="outset" w:sz="6" w:space="0" w:color="auto"/>
                    </w:tcBorders>
                    <w:vAlign w:val="center"/>
                  </w:tcPr>
                  <w:p w:rsidR="0064230F" w:rsidRDefault="002526A3" w:rsidP="00FE1D55">
                    <w:pPr>
                      <w:spacing w:line="288" w:lineRule="auto"/>
                      <w:rPr>
                        <w:szCs w:val="18"/>
                      </w:rPr>
                    </w:pPr>
                    <w:r>
                      <w:rPr>
                        <w:rFonts w:hint="eastAsia"/>
                      </w:rPr>
                      <w:t>保单红利支出</w:t>
                    </w:r>
                  </w:p>
                </w:tc>
                <w:sdt>
                  <w:sdtPr>
                    <w:alias w:val="保单红利支出"/>
                    <w:tag w:val="_GBC_cfcff5a477eb4ada8c3c547589d4f641"/>
                    <w:id w:val="22359794"/>
                    <w:lock w:val="sdtLocked"/>
                    <w:placeholder>
                      <w:docPart w:val="GBC11111111111111111111111111111"/>
                    </w:placeholder>
                    <w:showingPlcHdr/>
                  </w:sdtPr>
                  <w:sdtContent>
                    <w:tc>
                      <w:tcPr>
                        <w:tcW w:w="1028"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sdt>
                  <w:sdtPr>
                    <w:alias w:val="保单红利支出"/>
                    <w:tag w:val="_GBC_2314e96a71e1417fb9276f998b31768f"/>
                    <w:id w:val="22359795"/>
                    <w:lock w:val="sdtLocked"/>
                    <w:placeholder>
                      <w:docPart w:val="GBC11111111111111111111111111111"/>
                    </w:placeholder>
                    <w:showingPlcHdr/>
                  </w:sdtPr>
                  <w:sdtContent>
                    <w:tc>
                      <w:tcPr>
                        <w:tcW w:w="1028"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sdt>
                  <w:sdtPr>
                    <w:alias w:val="保单红利支出"/>
                    <w:tag w:val="_GBC_9ce84fc75660475aade4d3a42f928935"/>
                    <w:id w:val="22359796"/>
                    <w:lock w:val="sdtLocked"/>
                    <w:placeholder>
                      <w:docPart w:val="GBC11111111111111111111111111111"/>
                    </w:placeholder>
                    <w:showingPlcHdr/>
                  </w:sdtPr>
                  <w:sdtContent>
                    <w:tc>
                      <w:tcPr>
                        <w:tcW w:w="1085" w:type="pct"/>
                        <w:tcBorders>
                          <w:top w:val="outset" w:sz="6" w:space="0" w:color="auto"/>
                          <w:left w:val="outset" w:sz="6" w:space="0" w:color="auto"/>
                          <w:bottom w:val="outset" w:sz="6" w:space="0" w:color="auto"/>
                          <w:right w:val="outset" w:sz="6" w:space="0" w:color="auto"/>
                        </w:tcBorders>
                      </w:tcPr>
                      <w:p w:rsidR="0064230F" w:rsidRDefault="002526A3">
                        <w:pPr>
                          <w:jc w:val="right"/>
                        </w:pPr>
                        <w:r>
                          <w:t xml:space="preserve">　</w:t>
                        </w:r>
                      </w:p>
                    </w:tc>
                  </w:sdtContent>
                </w:sdt>
                <w:sdt>
                  <w:sdtPr>
                    <w:alias w:val="保单红利支出"/>
                    <w:tag w:val="_GBC_01b574e9afdd49dabab21fa242b4a9f6"/>
                    <w:id w:val="22359797"/>
                    <w:lock w:val="sdtLocked"/>
                    <w:placeholder>
                      <w:docPart w:val="GBC11111111111111111111111111111"/>
                    </w:placeholder>
                    <w:showingPlcHdr/>
                  </w:sdtPr>
                  <w:sdtContent>
                    <w:tc>
                      <w:tcPr>
                        <w:tcW w:w="1085" w:type="pct"/>
                        <w:tcBorders>
                          <w:top w:val="outset" w:sz="6" w:space="0" w:color="auto"/>
                          <w:left w:val="outset" w:sz="6" w:space="0" w:color="auto"/>
                          <w:bottom w:val="outset" w:sz="6" w:space="0" w:color="auto"/>
                          <w:right w:val="outset" w:sz="6" w:space="0" w:color="auto"/>
                        </w:tcBorders>
                      </w:tcPr>
                      <w:p w:rsidR="0064230F" w:rsidRDefault="002526A3">
                        <w:pPr>
                          <w:jc w:val="right"/>
                        </w:pPr>
                        <w:r>
                          <w:t xml:space="preserve">　</w:t>
                        </w:r>
                      </w:p>
                    </w:tc>
                  </w:sdtContent>
                </w:sdt>
              </w:tr>
              <w:tr w:rsidR="0064230F" w:rsidTr="00FE1D55">
                <w:tc>
                  <w:tcPr>
                    <w:tcW w:w="776" w:type="pct"/>
                    <w:tcBorders>
                      <w:top w:val="outset" w:sz="6" w:space="0" w:color="auto"/>
                      <w:left w:val="outset" w:sz="6" w:space="0" w:color="auto"/>
                      <w:bottom w:val="outset" w:sz="6" w:space="0" w:color="auto"/>
                      <w:right w:val="outset" w:sz="6" w:space="0" w:color="auto"/>
                    </w:tcBorders>
                    <w:vAlign w:val="center"/>
                  </w:tcPr>
                  <w:p w:rsidR="0064230F" w:rsidRDefault="002526A3" w:rsidP="00FE1D55">
                    <w:pPr>
                      <w:spacing w:line="288" w:lineRule="auto"/>
                      <w:rPr>
                        <w:szCs w:val="18"/>
                      </w:rPr>
                    </w:pPr>
                    <w:r>
                      <w:rPr>
                        <w:rFonts w:hint="eastAsia"/>
                      </w:rPr>
                      <w:t>分保费用</w:t>
                    </w:r>
                  </w:p>
                </w:tc>
                <w:sdt>
                  <w:sdtPr>
                    <w:alias w:val="分保费用"/>
                    <w:tag w:val="_GBC_e31918df819146b79e3503a2920e6083"/>
                    <w:id w:val="22359798"/>
                    <w:lock w:val="sdtLocked"/>
                    <w:placeholder>
                      <w:docPart w:val="GBC11111111111111111111111111111"/>
                    </w:placeholder>
                    <w:showingPlcHdr/>
                  </w:sdtPr>
                  <w:sdtContent>
                    <w:tc>
                      <w:tcPr>
                        <w:tcW w:w="1028"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sdt>
                  <w:sdtPr>
                    <w:alias w:val="分保费用"/>
                    <w:tag w:val="_GBC_63507e80f39e4a8fa34c98f9143939f2"/>
                    <w:id w:val="22359799"/>
                    <w:lock w:val="sdtLocked"/>
                    <w:placeholder>
                      <w:docPart w:val="GBC11111111111111111111111111111"/>
                    </w:placeholder>
                    <w:showingPlcHdr/>
                  </w:sdtPr>
                  <w:sdtContent>
                    <w:tc>
                      <w:tcPr>
                        <w:tcW w:w="1028"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sdt>
                  <w:sdtPr>
                    <w:alias w:val="分保费用"/>
                    <w:tag w:val="_GBC_4cf82f965715494a87030e180084d265"/>
                    <w:id w:val="22359800"/>
                    <w:lock w:val="sdtLocked"/>
                    <w:placeholder>
                      <w:docPart w:val="GBC11111111111111111111111111111"/>
                    </w:placeholder>
                    <w:showingPlcHdr/>
                  </w:sdtPr>
                  <w:sdtContent>
                    <w:tc>
                      <w:tcPr>
                        <w:tcW w:w="1085" w:type="pct"/>
                        <w:tcBorders>
                          <w:top w:val="outset" w:sz="6" w:space="0" w:color="auto"/>
                          <w:left w:val="outset" w:sz="6" w:space="0" w:color="auto"/>
                          <w:bottom w:val="outset" w:sz="6" w:space="0" w:color="auto"/>
                          <w:right w:val="outset" w:sz="6" w:space="0" w:color="auto"/>
                        </w:tcBorders>
                      </w:tcPr>
                      <w:p w:rsidR="0064230F" w:rsidRDefault="002526A3">
                        <w:pPr>
                          <w:jc w:val="right"/>
                        </w:pPr>
                        <w:r>
                          <w:t xml:space="preserve">　</w:t>
                        </w:r>
                      </w:p>
                    </w:tc>
                  </w:sdtContent>
                </w:sdt>
                <w:sdt>
                  <w:sdtPr>
                    <w:alias w:val="分保费用"/>
                    <w:tag w:val="_GBC_5dd44580e2b84c03a9b667f0dafdfd2b"/>
                    <w:id w:val="22359801"/>
                    <w:lock w:val="sdtLocked"/>
                    <w:placeholder>
                      <w:docPart w:val="GBC11111111111111111111111111111"/>
                    </w:placeholder>
                    <w:showingPlcHdr/>
                  </w:sdtPr>
                  <w:sdtContent>
                    <w:tc>
                      <w:tcPr>
                        <w:tcW w:w="1085" w:type="pct"/>
                        <w:tcBorders>
                          <w:top w:val="outset" w:sz="6" w:space="0" w:color="auto"/>
                          <w:left w:val="outset" w:sz="6" w:space="0" w:color="auto"/>
                          <w:bottom w:val="outset" w:sz="6" w:space="0" w:color="auto"/>
                          <w:right w:val="outset" w:sz="6" w:space="0" w:color="auto"/>
                        </w:tcBorders>
                      </w:tcPr>
                      <w:p w:rsidR="0064230F" w:rsidRDefault="002526A3">
                        <w:pPr>
                          <w:jc w:val="right"/>
                        </w:pPr>
                        <w:r>
                          <w:t xml:space="preserve">　</w:t>
                        </w:r>
                      </w:p>
                    </w:tc>
                  </w:sdtContent>
                </w:sdt>
              </w:tr>
              <w:tr w:rsidR="0064230F" w:rsidTr="00FE1D55">
                <w:tc>
                  <w:tcPr>
                    <w:tcW w:w="776" w:type="pct"/>
                    <w:tcBorders>
                      <w:top w:val="outset" w:sz="6" w:space="0" w:color="auto"/>
                      <w:left w:val="outset" w:sz="6" w:space="0" w:color="auto"/>
                      <w:bottom w:val="outset" w:sz="6" w:space="0" w:color="auto"/>
                      <w:right w:val="outset" w:sz="6" w:space="0" w:color="auto"/>
                    </w:tcBorders>
                    <w:vAlign w:val="center"/>
                  </w:tcPr>
                  <w:p w:rsidR="0064230F" w:rsidRDefault="002526A3" w:rsidP="00FE1D55">
                    <w:pPr>
                      <w:spacing w:line="288" w:lineRule="auto"/>
                      <w:rPr>
                        <w:szCs w:val="18"/>
                      </w:rPr>
                    </w:pPr>
                    <w:r>
                      <w:rPr>
                        <w:rFonts w:hint="eastAsia"/>
                      </w:rPr>
                      <w:t>营业税金及附加</w:t>
                    </w:r>
                  </w:p>
                </w:tc>
                <w:sdt>
                  <w:sdtPr>
                    <w:alias w:val="营业税金及附加"/>
                    <w:tag w:val="_GBC_d0d806c886704a7e8823a2ebed28b418"/>
                    <w:id w:val="22359802"/>
                    <w:lock w:val="sdtLocked"/>
                    <w:placeholder>
                      <w:docPart w:val="GBC11111111111111111111111111111"/>
                    </w:placeholder>
                  </w:sdtPr>
                  <w:sdtContent>
                    <w:tc>
                      <w:tcPr>
                        <w:tcW w:w="1028"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25,928,126.28</w:t>
                        </w:r>
                      </w:p>
                    </w:tc>
                  </w:sdtContent>
                </w:sdt>
                <w:sdt>
                  <w:sdtPr>
                    <w:alias w:val="营业税金及附加"/>
                    <w:tag w:val="_GBC_82d6ab31b8024e16a6f255c8aa188f3f"/>
                    <w:id w:val="22359803"/>
                    <w:lock w:val="sdtLocked"/>
                    <w:placeholder>
                      <w:docPart w:val="GBC11111111111111111111111111111"/>
                    </w:placeholder>
                  </w:sdtPr>
                  <w:sdtContent>
                    <w:tc>
                      <w:tcPr>
                        <w:tcW w:w="1028"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22,318,157.52</w:t>
                        </w:r>
                      </w:p>
                    </w:tc>
                  </w:sdtContent>
                </w:sdt>
                <w:sdt>
                  <w:sdtPr>
                    <w:alias w:val="营业税金及附加"/>
                    <w:tag w:val="_GBC_46b25e4820374dc0a159c21ff560b4b3"/>
                    <w:id w:val="22359804"/>
                    <w:lock w:val="sdtLocked"/>
                    <w:placeholder>
                      <w:docPart w:val="GBC11111111111111111111111111111"/>
                    </w:placeholder>
                  </w:sdtPr>
                  <w:sdtContent>
                    <w:tc>
                      <w:tcPr>
                        <w:tcW w:w="1085" w:type="pct"/>
                        <w:tcBorders>
                          <w:top w:val="outset" w:sz="6" w:space="0" w:color="auto"/>
                          <w:left w:val="outset" w:sz="6" w:space="0" w:color="auto"/>
                          <w:bottom w:val="outset" w:sz="6" w:space="0" w:color="auto"/>
                          <w:right w:val="outset" w:sz="6" w:space="0" w:color="auto"/>
                        </w:tcBorders>
                      </w:tcPr>
                      <w:p w:rsidR="0064230F" w:rsidRDefault="002526A3">
                        <w:pPr>
                          <w:jc w:val="right"/>
                        </w:pPr>
                        <w:r>
                          <w:t>63,622,890.84</w:t>
                        </w:r>
                      </w:p>
                    </w:tc>
                  </w:sdtContent>
                </w:sdt>
                <w:sdt>
                  <w:sdtPr>
                    <w:alias w:val="营业税金及附加"/>
                    <w:tag w:val="_GBC_311d3e4bb3644af09b2bb9207d692462"/>
                    <w:id w:val="22359805"/>
                    <w:lock w:val="sdtLocked"/>
                    <w:placeholder>
                      <w:docPart w:val="GBC11111111111111111111111111111"/>
                    </w:placeholder>
                  </w:sdtPr>
                  <w:sdtContent>
                    <w:tc>
                      <w:tcPr>
                        <w:tcW w:w="1085" w:type="pct"/>
                        <w:tcBorders>
                          <w:top w:val="outset" w:sz="6" w:space="0" w:color="auto"/>
                          <w:left w:val="outset" w:sz="6" w:space="0" w:color="auto"/>
                          <w:bottom w:val="outset" w:sz="6" w:space="0" w:color="auto"/>
                          <w:right w:val="outset" w:sz="6" w:space="0" w:color="auto"/>
                        </w:tcBorders>
                      </w:tcPr>
                      <w:p w:rsidR="0064230F" w:rsidRDefault="002526A3">
                        <w:pPr>
                          <w:jc w:val="right"/>
                        </w:pPr>
                        <w:r>
                          <w:t>57,402,160.87</w:t>
                        </w:r>
                      </w:p>
                    </w:tc>
                  </w:sdtContent>
                </w:sdt>
              </w:tr>
              <w:tr w:rsidR="0064230F" w:rsidTr="00FE1D55">
                <w:tc>
                  <w:tcPr>
                    <w:tcW w:w="776" w:type="pct"/>
                    <w:tcBorders>
                      <w:top w:val="outset" w:sz="6" w:space="0" w:color="auto"/>
                      <w:left w:val="outset" w:sz="6" w:space="0" w:color="auto"/>
                      <w:bottom w:val="outset" w:sz="6" w:space="0" w:color="auto"/>
                      <w:right w:val="outset" w:sz="6" w:space="0" w:color="auto"/>
                    </w:tcBorders>
                    <w:vAlign w:val="center"/>
                  </w:tcPr>
                  <w:p w:rsidR="0064230F" w:rsidRDefault="002526A3" w:rsidP="00FE1D55">
                    <w:pPr>
                      <w:spacing w:line="288" w:lineRule="auto"/>
                      <w:rPr>
                        <w:szCs w:val="18"/>
                      </w:rPr>
                    </w:pPr>
                    <w:r>
                      <w:rPr>
                        <w:rFonts w:hint="eastAsia"/>
                      </w:rPr>
                      <w:t>销售费用</w:t>
                    </w:r>
                  </w:p>
                </w:tc>
                <w:sdt>
                  <w:sdtPr>
                    <w:alias w:val="销售费用"/>
                    <w:tag w:val="_GBC_f3faa2018bbf4d9787f412b5351c35d5"/>
                    <w:id w:val="22359806"/>
                    <w:lock w:val="sdtLocked"/>
                    <w:placeholder>
                      <w:docPart w:val="GBC11111111111111111111111111111"/>
                    </w:placeholder>
                  </w:sdtPr>
                  <w:sdtContent>
                    <w:tc>
                      <w:tcPr>
                        <w:tcW w:w="1028"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44,446,227.51</w:t>
                        </w:r>
                      </w:p>
                    </w:tc>
                  </w:sdtContent>
                </w:sdt>
                <w:sdt>
                  <w:sdtPr>
                    <w:alias w:val="销售费用"/>
                    <w:tag w:val="_GBC_2300f8f76cdd4ccdb7f66d46e456cdff"/>
                    <w:id w:val="22359807"/>
                    <w:lock w:val="sdtLocked"/>
                    <w:placeholder>
                      <w:docPart w:val="GBC11111111111111111111111111111"/>
                    </w:placeholder>
                  </w:sdtPr>
                  <w:sdtContent>
                    <w:tc>
                      <w:tcPr>
                        <w:tcW w:w="1028"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39,180,401.57</w:t>
                        </w:r>
                      </w:p>
                    </w:tc>
                  </w:sdtContent>
                </w:sdt>
                <w:sdt>
                  <w:sdtPr>
                    <w:alias w:val="销售费用"/>
                    <w:tag w:val="_GBC_e1e6899c75b94720af92ca8b3305c1b0"/>
                    <w:id w:val="22359808"/>
                    <w:lock w:val="sdtLocked"/>
                    <w:placeholder>
                      <w:docPart w:val="GBC11111111111111111111111111111"/>
                    </w:placeholder>
                  </w:sdtPr>
                  <w:sdtContent>
                    <w:tc>
                      <w:tcPr>
                        <w:tcW w:w="1085" w:type="pct"/>
                        <w:tcBorders>
                          <w:top w:val="outset" w:sz="6" w:space="0" w:color="auto"/>
                          <w:left w:val="outset" w:sz="6" w:space="0" w:color="auto"/>
                          <w:bottom w:val="outset" w:sz="6" w:space="0" w:color="auto"/>
                          <w:right w:val="outset" w:sz="6" w:space="0" w:color="auto"/>
                        </w:tcBorders>
                      </w:tcPr>
                      <w:p w:rsidR="0064230F" w:rsidRDefault="002526A3">
                        <w:pPr>
                          <w:jc w:val="right"/>
                        </w:pPr>
                        <w:r>
                          <w:t>133,225,183.79</w:t>
                        </w:r>
                      </w:p>
                    </w:tc>
                  </w:sdtContent>
                </w:sdt>
                <w:sdt>
                  <w:sdtPr>
                    <w:alias w:val="销售费用"/>
                    <w:tag w:val="_GBC_d9a4c75ffc9f4a6bb2f0aead60308db8"/>
                    <w:id w:val="22359809"/>
                    <w:lock w:val="sdtLocked"/>
                    <w:placeholder>
                      <w:docPart w:val="GBC11111111111111111111111111111"/>
                    </w:placeholder>
                  </w:sdtPr>
                  <w:sdtContent>
                    <w:tc>
                      <w:tcPr>
                        <w:tcW w:w="1085" w:type="pct"/>
                        <w:tcBorders>
                          <w:top w:val="outset" w:sz="6" w:space="0" w:color="auto"/>
                          <w:left w:val="outset" w:sz="6" w:space="0" w:color="auto"/>
                          <w:bottom w:val="outset" w:sz="6" w:space="0" w:color="auto"/>
                          <w:right w:val="outset" w:sz="6" w:space="0" w:color="auto"/>
                        </w:tcBorders>
                      </w:tcPr>
                      <w:p w:rsidR="0064230F" w:rsidRDefault="002526A3">
                        <w:pPr>
                          <w:jc w:val="right"/>
                        </w:pPr>
                        <w:r>
                          <w:t>126,139,445.00</w:t>
                        </w:r>
                      </w:p>
                    </w:tc>
                  </w:sdtContent>
                </w:sdt>
              </w:tr>
              <w:tr w:rsidR="0064230F" w:rsidTr="00FE1D55">
                <w:tc>
                  <w:tcPr>
                    <w:tcW w:w="776" w:type="pct"/>
                    <w:tcBorders>
                      <w:top w:val="outset" w:sz="6" w:space="0" w:color="auto"/>
                      <w:left w:val="outset" w:sz="6" w:space="0" w:color="auto"/>
                      <w:bottom w:val="outset" w:sz="6" w:space="0" w:color="auto"/>
                      <w:right w:val="outset" w:sz="6" w:space="0" w:color="auto"/>
                    </w:tcBorders>
                    <w:vAlign w:val="center"/>
                  </w:tcPr>
                  <w:p w:rsidR="0064230F" w:rsidRDefault="002526A3" w:rsidP="00FE1D55">
                    <w:pPr>
                      <w:spacing w:line="288" w:lineRule="auto"/>
                      <w:rPr>
                        <w:szCs w:val="18"/>
                      </w:rPr>
                    </w:pPr>
                    <w:r>
                      <w:rPr>
                        <w:rFonts w:hint="eastAsia"/>
                      </w:rPr>
                      <w:t>管理费用</w:t>
                    </w:r>
                  </w:p>
                </w:tc>
                <w:sdt>
                  <w:sdtPr>
                    <w:alias w:val="管理费用"/>
                    <w:tag w:val="_GBC_e86ccc2c3fdf41fb88bf7df550791b47"/>
                    <w:id w:val="22359810"/>
                    <w:lock w:val="sdtLocked"/>
                    <w:placeholder>
                      <w:docPart w:val="GBC11111111111111111111111111111"/>
                    </w:placeholder>
                  </w:sdtPr>
                  <w:sdtContent>
                    <w:tc>
                      <w:tcPr>
                        <w:tcW w:w="1028"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288,862,714.69</w:t>
                        </w:r>
                      </w:p>
                    </w:tc>
                  </w:sdtContent>
                </w:sdt>
                <w:sdt>
                  <w:sdtPr>
                    <w:alias w:val="管理费用"/>
                    <w:tag w:val="_GBC_28f582c537634551835e9e55b689abfe"/>
                    <w:id w:val="22359811"/>
                    <w:lock w:val="sdtLocked"/>
                    <w:placeholder>
                      <w:docPart w:val="GBC11111111111111111111111111111"/>
                    </w:placeholder>
                  </w:sdtPr>
                  <w:sdtContent>
                    <w:tc>
                      <w:tcPr>
                        <w:tcW w:w="1028"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312,370,989.40</w:t>
                        </w:r>
                      </w:p>
                    </w:tc>
                  </w:sdtContent>
                </w:sdt>
                <w:sdt>
                  <w:sdtPr>
                    <w:alias w:val="管理费用"/>
                    <w:tag w:val="_GBC_877554387f6848eaab2472d54865fd34"/>
                    <w:id w:val="22359812"/>
                    <w:lock w:val="sdtLocked"/>
                    <w:placeholder>
                      <w:docPart w:val="GBC11111111111111111111111111111"/>
                    </w:placeholder>
                  </w:sdtPr>
                  <w:sdtContent>
                    <w:tc>
                      <w:tcPr>
                        <w:tcW w:w="1085" w:type="pct"/>
                        <w:tcBorders>
                          <w:top w:val="outset" w:sz="6" w:space="0" w:color="auto"/>
                          <w:left w:val="outset" w:sz="6" w:space="0" w:color="auto"/>
                          <w:bottom w:val="outset" w:sz="6" w:space="0" w:color="auto"/>
                          <w:right w:val="outset" w:sz="6" w:space="0" w:color="auto"/>
                        </w:tcBorders>
                      </w:tcPr>
                      <w:p w:rsidR="0064230F" w:rsidRDefault="002526A3">
                        <w:pPr>
                          <w:jc w:val="right"/>
                        </w:pPr>
                        <w:r>
                          <w:t>894,714,327.20</w:t>
                        </w:r>
                      </w:p>
                    </w:tc>
                  </w:sdtContent>
                </w:sdt>
                <w:sdt>
                  <w:sdtPr>
                    <w:alias w:val="管理费用"/>
                    <w:tag w:val="_GBC_272b583a507a43e48fe8cac50ed68c6e"/>
                    <w:id w:val="22359813"/>
                    <w:lock w:val="sdtLocked"/>
                    <w:placeholder>
                      <w:docPart w:val="GBC11111111111111111111111111111"/>
                    </w:placeholder>
                  </w:sdtPr>
                  <w:sdtContent>
                    <w:tc>
                      <w:tcPr>
                        <w:tcW w:w="1085" w:type="pct"/>
                        <w:tcBorders>
                          <w:top w:val="outset" w:sz="6" w:space="0" w:color="auto"/>
                          <w:left w:val="outset" w:sz="6" w:space="0" w:color="auto"/>
                          <w:bottom w:val="outset" w:sz="6" w:space="0" w:color="auto"/>
                          <w:right w:val="outset" w:sz="6" w:space="0" w:color="auto"/>
                        </w:tcBorders>
                      </w:tcPr>
                      <w:p w:rsidR="0064230F" w:rsidRDefault="002526A3">
                        <w:pPr>
                          <w:jc w:val="right"/>
                        </w:pPr>
                        <w:r>
                          <w:t>911,740,470.19</w:t>
                        </w:r>
                      </w:p>
                    </w:tc>
                  </w:sdtContent>
                </w:sdt>
              </w:tr>
              <w:tr w:rsidR="0064230F" w:rsidTr="00FE1D55">
                <w:tc>
                  <w:tcPr>
                    <w:tcW w:w="776" w:type="pct"/>
                    <w:tcBorders>
                      <w:top w:val="outset" w:sz="6" w:space="0" w:color="auto"/>
                      <w:left w:val="outset" w:sz="6" w:space="0" w:color="auto"/>
                      <w:bottom w:val="outset" w:sz="6" w:space="0" w:color="auto"/>
                      <w:right w:val="outset" w:sz="6" w:space="0" w:color="auto"/>
                    </w:tcBorders>
                    <w:vAlign w:val="center"/>
                  </w:tcPr>
                  <w:p w:rsidR="0064230F" w:rsidRDefault="002526A3" w:rsidP="00FE1D55">
                    <w:pPr>
                      <w:spacing w:line="288" w:lineRule="auto"/>
                      <w:rPr>
                        <w:szCs w:val="18"/>
                      </w:rPr>
                    </w:pPr>
                    <w:r>
                      <w:rPr>
                        <w:rFonts w:hint="eastAsia"/>
                      </w:rPr>
                      <w:t>财务费用</w:t>
                    </w:r>
                  </w:p>
                </w:tc>
                <w:sdt>
                  <w:sdtPr>
                    <w:rPr>
                      <w:szCs w:val="24"/>
                    </w:rPr>
                    <w:alias w:val="财务费用"/>
                    <w:tag w:val="_GBC_54685b0e8a00442e85d0a29f8750a7d1"/>
                    <w:id w:val="22359814"/>
                    <w:lock w:val="sdtLocked"/>
                    <w:placeholder>
                      <w:docPart w:val="GBC11111111111111111111111111111"/>
                    </w:placeholder>
                  </w:sdtPr>
                  <w:sdtContent>
                    <w:tc>
                      <w:tcPr>
                        <w:tcW w:w="1028"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4"/>
                          </w:rPr>
                        </w:pPr>
                        <w:r>
                          <w:rPr>
                            <w:szCs w:val="24"/>
                          </w:rPr>
                          <w:t>-16,091,605.03</w:t>
                        </w:r>
                      </w:p>
                    </w:tc>
                  </w:sdtContent>
                </w:sdt>
                <w:sdt>
                  <w:sdtPr>
                    <w:alias w:val="财务费用"/>
                    <w:tag w:val="_GBC_9145ae82f8c34ba3af1cc7cd1411e262"/>
                    <w:id w:val="22359815"/>
                    <w:lock w:val="sdtLocked"/>
                    <w:placeholder>
                      <w:docPart w:val="GBC11111111111111111111111111111"/>
                    </w:placeholder>
                  </w:sdtPr>
                  <w:sdtContent>
                    <w:tc>
                      <w:tcPr>
                        <w:tcW w:w="1028"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12,815,769.60</w:t>
                        </w:r>
                      </w:p>
                    </w:tc>
                  </w:sdtContent>
                </w:sdt>
                <w:sdt>
                  <w:sdtPr>
                    <w:alias w:val="财务费用"/>
                    <w:tag w:val="_GBC_f14ff199f3454666832808545e3a2d32"/>
                    <w:id w:val="22359816"/>
                    <w:lock w:val="sdtLocked"/>
                    <w:placeholder>
                      <w:docPart w:val="GBC11111111111111111111111111111"/>
                    </w:placeholder>
                  </w:sdtPr>
                  <w:sdtContent>
                    <w:tc>
                      <w:tcPr>
                        <w:tcW w:w="1085" w:type="pct"/>
                        <w:tcBorders>
                          <w:top w:val="outset" w:sz="6" w:space="0" w:color="auto"/>
                          <w:left w:val="outset" w:sz="6" w:space="0" w:color="auto"/>
                          <w:bottom w:val="outset" w:sz="6" w:space="0" w:color="auto"/>
                          <w:right w:val="outset" w:sz="6" w:space="0" w:color="auto"/>
                        </w:tcBorders>
                      </w:tcPr>
                      <w:p w:rsidR="0064230F" w:rsidRDefault="002526A3">
                        <w:pPr>
                          <w:jc w:val="right"/>
                        </w:pPr>
                        <w:r>
                          <w:t>95,020,027.33</w:t>
                        </w:r>
                      </w:p>
                    </w:tc>
                  </w:sdtContent>
                </w:sdt>
                <w:sdt>
                  <w:sdtPr>
                    <w:alias w:val="财务费用"/>
                    <w:tag w:val="_GBC_00c6b9e0639c4e338bc5c68302da4d72"/>
                    <w:id w:val="22359817"/>
                    <w:lock w:val="sdtLocked"/>
                    <w:placeholder>
                      <w:docPart w:val="GBC11111111111111111111111111111"/>
                    </w:placeholder>
                  </w:sdtPr>
                  <w:sdtContent>
                    <w:tc>
                      <w:tcPr>
                        <w:tcW w:w="1085" w:type="pct"/>
                        <w:tcBorders>
                          <w:top w:val="outset" w:sz="6" w:space="0" w:color="auto"/>
                          <w:left w:val="outset" w:sz="6" w:space="0" w:color="auto"/>
                          <w:bottom w:val="outset" w:sz="6" w:space="0" w:color="auto"/>
                          <w:right w:val="outset" w:sz="6" w:space="0" w:color="auto"/>
                        </w:tcBorders>
                      </w:tcPr>
                      <w:p w:rsidR="0064230F" w:rsidRDefault="002526A3">
                        <w:pPr>
                          <w:jc w:val="right"/>
                        </w:pPr>
                        <w:r>
                          <w:t>50,955,448.38</w:t>
                        </w:r>
                      </w:p>
                    </w:tc>
                  </w:sdtContent>
                </w:sdt>
              </w:tr>
              <w:tr w:rsidR="0064230F" w:rsidTr="00FE1D55">
                <w:tc>
                  <w:tcPr>
                    <w:tcW w:w="776" w:type="pct"/>
                    <w:tcBorders>
                      <w:top w:val="outset" w:sz="6" w:space="0" w:color="auto"/>
                      <w:left w:val="outset" w:sz="6" w:space="0" w:color="auto"/>
                      <w:bottom w:val="outset" w:sz="6" w:space="0" w:color="auto"/>
                      <w:right w:val="outset" w:sz="6" w:space="0" w:color="auto"/>
                    </w:tcBorders>
                    <w:vAlign w:val="center"/>
                  </w:tcPr>
                  <w:p w:rsidR="0064230F" w:rsidRDefault="002526A3" w:rsidP="00FE1D55">
                    <w:pPr>
                      <w:spacing w:line="288" w:lineRule="auto"/>
                      <w:rPr>
                        <w:szCs w:val="18"/>
                      </w:rPr>
                    </w:pPr>
                    <w:r>
                      <w:rPr>
                        <w:rFonts w:hint="eastAsia"/>
                      </w:rPr>
                      <w:t>资产减值损</w:t>
                    </w:r>
                    <w:r>
                      <w:rPr>
                        <w:rFonts w:hint="eastAsia"/>
                      </w:rPr>
                      <w:lastRenderedPageBreak/>
                      <w:t>失</w:t>
                    </w:r>
                  </w:p>
                </w:tc>
                <w:sdt>
                  <w:sdtPr>
                    <w:alias w:val="资产减值损失"/>
                    <w:tag w:val="_GBC_984c8d2dd01d409f982f6986b3ea18cb"/>
                    <w:id w:val="22359818"/>
                    <w:lock w:val="sdtLocked"/>
                    <w:placeholder>
                      <w:docPart w:val="GBC11111111111111111111111111111"/>
                    </w:placeholder>
                  </w:sdtPr>
                  <w:sdtContent>
                    <w:tc>
                      <w:tcPr>
                        <w:tcW w:w="1028"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26,891,650.65</w:t>
                        </w:r>
                      </w:p>
                    </w:tc>
                  </w:sdtContent>
                </w:sdt>
                <w:sdt>
                  <w:sdtPr>
                    <w:alias w:val="资产减值损失"/>
                    <w:tag w:val="_GBC_20c79a24d3444c3c87701be8a8fa2135"/>
                    <w:id w:val="22359819"/>
                    <w:lock w:val="sdtLocked"/>
                    <w:placeholder>
                      <w:docPart w:val="GBC11111111111111111111111111111"/>
                    </w:placeholder>
                  </w:sdtPr>
                  <w:sdtContent>
                    <w:tc>
                      <w:tcPr>
                        <w:tcW w:w="1028"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33,304,045.15</w:t>
                        </w:r>
                      </w:p>
                    </w:tc>
                  </w:sdtContent>
                </w:sdt>
                <w:sdt>
                  <w:sdtPr>
                    <w:alias w:val="资产减值损失"/>
                    <w:tag w:val="_GBC_36f6280dd4bd49c186b2c4a9aa44083c"/>
                    <w:id w:val="22359820"/>
                    <w:lock w:val="sdtLocked"/>
                    <w:placeholder>
                      <w:docPart w:val="GBC11111111111111111111111111111"/>
                    </w:placeholder>
                  </w:sdtPr>
                  <w:sdtContent>
                    <w:tc>
                      <w:tcPr>
                        <w:tcW w:w="1085" w:type="pct"/>
                        <w:tcBorders>
                          <w:top w:val="outset" w:sz="6" w:space="0" w:color="auto"/>
                          <w:left w:val="outset" w:sz="6" w:space="0" w:color="auto"/>
                          <w:bottom w:val="outset" w:sz="6" w:space="0" w:color="auto"/>
                          <w:right w:val="outset" w:sz="6" w:space="0" w:color="auto"/>
                        </w:tcBorders>
                      </w:tcPr>
                      <w:p w:rsidR="0064230F" w:rsidRDefault="002526A3">
                        <w:pPr>
                          <w:jc w:val="right"/>
                        </w:pPr>
                        <w:r>
                          <w:t>54,560,128.66</w:t>
                        </w:r>
                      </w:p>
                    </w:tc>
                  </w:sdtContent>
                </w:sdt>
                <w:sdt>
                  <w:sdtPr>
                    <w:alias w:val="资产减值损失"/>
                    <w:tag w:val="_GBC_3226c94fd4074764aecdf2590e58299f"/>
                    <w:id w:val="22359821"/>
                    <w:lock w:val="sdtLocked"/>
                    <w:placeholder>
                      <w:docPart w:val="GBC11111111111111111111111111111"/>
                    </w:placeholder>
                  </w:sdtPr>
                  <w:sdtContent>
                    <w:tc>
                      <w:tcPr>
                        <w:tcW w:w="1085" w:type="pct"/>
                        <w:tcBorders>
                          <w:top w:val="outset" w:sz="6" w:space="0" w:color="auto"/>
                          <w:left w:val="outset" w:sz="6" w:space="0" w:color="auto"/>
                          <w:bottom w:val="outset" w:sz="6" w:space="0" w:color="auto"/>
                          <w:right w:val="outset" w:sz="6" w:space="0" w:color="auto"/>
                        </w:tcBorders>
                      </w:tcPr>
                      <w:p w:rsidR="0064230F" w:rsidRDefault="002526A3">
                        <w:pPr>
                          <w:jc w:val="right"/>
                        </w:pPr>
                        <w:r>
                          <w:t>6,939,541.34</w:t>
                        </w:r>
                      </w:p>
                    </w:tc>
                  </w:sdtContent>
                </w:sdt>
              </w:tr>
              <w:tr w:rsidR="0064230F" w:rsidTr="00FE1D55">
                <w:tc>
                  <w:tcPr>
                    <w:tcW w:w="776" w:type="pct"/>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lastRenderedPageBreak/>
                      <w:t>加：公允价值变动收益（损失以“－”号填列）</w:t>
                    </w:r>
                  </w:p>
                </w:tc>
                <w:sdt>
                  <w:sdtPr>
                    <w:alias w:val="公允价值变动收益"/>
                    <w:tag w:val="_GBC_204b871257e4485fa4e8ee5a478e3137"/>
                    <w:id w:val="22359822"/>
                    <w:lock w:val="sdtLocked"/>
                    <w:placeholder>
                      <w:docPart w:val="GBC11111111111111111111111111111"/>
                    </w:placeholder>
                  </w:sdtPr>
                  <w:sdtContent>
                    <w:tc>
                      <w:tcPr>
                        <w:tcW w:w="1028"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24,599,824.57</w:t>
                        </w:r>
                      </w:p>
                    </w:tc>
                  </w:sdtContent>
                </w:sdt>
                <w:sdt>
                  <w:sdtPr>
                    <w:alias w:val="公允价值变动收益"/>
                    <w:tag w:val="_GBC_cceb2631df3548529d9b841c273615b5"/>
                    <w:id w:val="22359823"/>
                    <w:lock w:val="sdtLocked"/>
                    <w:placeholder>
                      <w:docPart w:val="GBC11111111111111111111111111111"/>
                    </w:placeholder>
                  </w:sdtPr>
                  <w:sdtContent>
                    <w:tc>
                      <w:tcPr>
                        <w:tcW w:w="1028"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8,444,155.33</w:t>
                        </w:r>
                      </w:p>
                    </w:tc>
                  </w:sdtContent>
                </w:sdt>
                <w:sdt>
                  <w:sdtPr>
                    <w:alias w:val="公允价值变动收益"/>
                    <w:tag w:val="_GBC_1f0169f8bc8b44d297e939a1d7fd35a0"/>
                    <w:id w:val="22359824"/>
                    <w:lock w:val="sdtLocked"/>
                    <w:placeholder>
                      <w:docPart w:val="GBC11111111111111111111111111111"/>
                    </w:placeholder>
                  </w:sdtPr>
                  <w:sdtContent>
                    <w:tc>
                      <w:tcPr>
                        <w:tcW w:w="1085" w:type="pct"/>
                        <w:tcBorders>
                          <w:top w:val="outset" w:sz="6" w:space="0" w:color="auto"/>
                          <w:left w:val="outset" w:sz="6" w:space="0" w:color="auto"/>
                          <w:bottom w:val="outset" w:sz="6" w:space="0" w:color="auto"/>
                          <w:right w:val="outset" w:sz="6" w:space="0" w:color="auto"/>
                        </w:tcBorders>
                      </w:tcPr>
                      <w:p w:rsidR="0064230F" w:rsidRDefault="002526A3">
                        <w:pPr>
                          <w:jc w:val="right"/>
                        </w:pPr>
                        <w:r>
                          <w:t>-21,135,634.04</w:t>
                        </w:r>
                      </w:p>
                    </w:tc>
                  </w:sdtContent>
                </w:sdt>
                <w:sdt>
                  <w:sdtPr>
                    <w:alias w:val="公允价值变动收益"/>
                    <w:tag w:val="_GBC_96e8b119df4148d7ba997feb34a2d00f"/>
                    <w:id w:val="22359825"/>
                    <w:lock w:val="sdtLocked"/>
                    <w:placeholder>
                      <w:docPart w:val="GBC11111111111111111111111111111"/>
                    </w:placeholder>
                  </w:sdtPr>
                  <w:sdtContent>
                    <w:tc>
                      <w:tcPr>
                        <w:tcW w:w="1085" w:type="pct"/>
                        <w:tcBorders>
                          <w:top w:val="outset" w:sz="6" w:space="0" w:color="auto"/>
                          <w:left w:val="outset" w:sz="6" w:space="0" w:color="auto"/>
                          <w:bottom w:val="outset" w:sz="6" w:space="0" w:color="auto"/>
                          <w:right w:val="outset" w:sz="6" w:space="0" w:color="auto"/>
                        </w:tcBorders>
                      </w:tcPr>
                      <w:p w:rsidR="0064230F" w:rsidRDefault="002526A3">
                        <w:pPr>
                          <w:jc w:val="right"/>
                        </w:pPr>
                        <w:r>
                          <w:t>6,547,765.84</w:t>
                        </w:r>
                      </w:p>
                    </w:tc>
                  </w:sdtContent>
                </w:sdt>
              </w:tr>
              <w:tr w:rsidR="0064230F" w:rsidTr="00FE1D55">
                <w:tc>
                  <w:tcPr>
                    <w:tcW w:w="776" w:type="pct"/>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300" w:firstLine="630"/>
                      <w:rPr>
                        <w:szCs w:val="18"/>
                      </w:rPr>
                    </w:pPr>
                    <w:r>
                      <w:rPr>
                        <w:rFonts w:hint="eastAsia"/>
                      </w:rPr>
                      <w:t>投资收益（损失以“－”号填列）</w:t>
                    </w:r>
                  </w:p>
                </w:tc>
                <w:sdt>
                  <w:sdtPr>
                    <w:alias w:val="投资收益"/>
                    <w:tag w:val="_GBC_461ea605f77a42aa832dba2409ae285b"/>
                    <w:id w:val="22359826"/>
                    <w:lock w:val="sdtLocked"/>
                    <w:placeholder>
                      <w:docPart w:val="GBC11111111111111111111111111111"/>
                    </w:placeholder>
                  </w:sdtPr>
                  <w:sdtContent>
                    <w:tc>
                      <w:tcPr>
                        <w:tcW w:w="1028"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-3,083,904.72</w:t>
                        </w:r>
                      </w:p>
                    </w:tc>
                  </w:sdtContent>
                </w:sdt>
                <w:sdt>
                  <w:sdtPr>
                    <w:alias w:val="投资收益"/>
                    <w:tag w:val="_GBC_efafe2c16dae4068894c22d992d97ea8"/>
                    <w:id w:val="22359827"/>
                    <w:lock w:val="sdtLocked"/>
                    <w:placeholder>
                      <w:docPart w:val="GBC11111111111111111111111111111"/>
                    </w:placeholder>
                  </w:sdtPr>
                  <w:sdtContent>
                    <w:tc>
                      <w:tcPr>
                        <w:tcW w:w="1028"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1,439,040.50</w:t>
                        </w:r>
                      </w:p>
                    </w:tc>
                  </w:sdtContent>
                </w:sdt>
                <w:sdt>
                  <w:sdtPr>
                    <w:alias w:val="投资收益"/>
                    <w:tag w:val="_GBC_74581d74741646ccaed594ea18867fdd"/>
                    <w:id w:val="22359828"/>
                    <w:lock w:val="sdtLocked"/>
                    <w:placeholder>
                      <w:docPart w:val="GBC11111111111111111111111111111"/>
                    </w:placeholder>
                  </w:sdtPr>
                  <w:sdtContent>
                    <w:tc>
                      <w:tcPr>
                        <w:tcW w:w="1085" w:type="pct"/>
                        <w:tcBorders>
                          <w:top w:val="outset" w:sz="6" w:space="0" w:color="auto"/>
                          <w:left w:val="outset" w:sz="6" w:space="0" w:color="auto"/>
                          <w:bottom w:val="outset" w:sz="6" w:space="0" w:color="auto"/>
                          <w:right w:val="outset" w:sz="6" w:space="0" w:color="auto"/>
                        </w:tcBorders>
                      </w:tcPr>
                      <w:p w:rsidR="0064230F" w:rsidRDefault="002526A3">
                        <w:pPr>
                          <w:jc w:val="right"/>
                        </w:pPr>
                        <w:r>
                          <w:t>2,761,129.04</w:t>
                        </w:r>
                      </w:p>
                    </w:tc>
                  </w:sdtContent>
                </w:sdt>
                <w:sdt>
                  <w:sdtPr>
                    <w:alias w:val="投资收益"/>
                    <w:tag w:val="_GBC_c5cc909b366d4dab8d4e420688c8826d"/>
                    <w:id w:val="22359829"/>
                    <w:lock w:val="sdtLocked"/>
                    <w:placeholder>
                      <w:docPart w:val="GBC11111111111111111111111111111"/>
                    </w:placeholder>
                  </w:sdtPr>
                  <w:sdtContent>
                    <w:tc>
                      <w:tcPr>
                        <w:tcW w:w="1085" w:type="pct"/>
                        <w:tcBorders>
                          <w:top w:val="outset" w:sz="6" w:space="0" w:color="auto"/>
                          <w:left w:val="outset" w:sz="6" w:space="0" w:color="auto"/>
                          <w:bottom w:val="outset" w:sz="6" w:space="0" w:color="auto"/>
                          <w:right w:val="outset" w:sz="6" w:space="0" w:color="auto"/>
                        </w:tcBorders>
                      </w:tcPr>
                      <w:p w:rsidR="0064230F" w:rsidRDefault="002526A3">
                        <w:pPr>
                          <w:jc w:val="right"/>
                        </w:pPr>
                        <w:r>
                          <w:t>1,671,721.27</w:t>
                        </w:r>
                      </w:p>
                    </w:tc>
                  </w:sdtContent>
                </w:sdt>
              </w:tr>
              <w:tr w:rsidR="0064230F" w:rsidTr="00FE1D55">
                <w:tc>
                  <w:tcPr>
                    <w:tcW w:w="776" w:type="pct"/>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400" w:firstLine="840"/>
                      <w:rPr>
                        <w:szCs w:val="18"/>
                      </w:rPr>
                    </w:pPr>
                    <w:r>
                      <w:rPr>
                        <w:rFonts w:hint="eastAsia"/>
                      </w:rPr>
                      <w:t>其中：对联营企业和合营企业的投资收益</w:t>
                    </w:r>
                  </w:p>
                </w:tc>
                <w:sdt>
                  <w:sdtPr>
                    <w:alias w:val="对联营企业和合营企业的投资收益"/>
                    <w:tag w:val="_GBC_252f6e6b84464c879ab095d9a9111f54"/>
                    <w:id w:val="22359830"/>
                    <w:lock w:val="sdtLocked"/>
                    <w:placeholder>
                      <w:docPart w:val="GBC11111111111111111111111111111"/>
                    </w:placeholder>
                  </w:sdtPr>
                  <w:sdtContent>
                    <w:tc>
                      <w:tcPr>
                        <w:tcW w:w="1028"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18,891.78</w:t>
                        </w:r>
                      </w:p>
                    </w:tc>
                  </w:sdtContent>
                </w:sdt>
                <w:sdt>
                  <w:sdtPr>
                    <w:alias w:val="对联营企业和合营企业的投资收益"/>
                    <w:tag w:val="_GBC_6341fd8158c94e95b4d4d0777b9526cc"/>
                    <w:id w:val="22359831"/>
                    <w:lock w:val="sdtLocked"/>
                    <w:placeholder>
                      <w:docPart w:val="GBC11111111111111111111111111111"/>
                    </w:placeholder>
                  </w:sdtPr>
                  <w:sdtContent>
                    <w:tc>
                      <w:tcPr>
                        <w:tcW w:w="1028"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300,967.97</w:t>
                        </w:r>
                      </w:p>
                    </w:tc>
                  </w:sdtContent>
                </w:sdt>
                <w:sdt>
                  <w:sdtPr>
                    <w:alias w:val="对联营企业和合营企业的投资收益"/>
                    <w:tag w:val="_GBC_a1c7fb5b28c6464abaf6fe172101615f"/>
                    <w:id w:val="22359832"/>
                    <w:lock w:val="sdtLocked"/>
                    <w:placeholder>
                      <w:docPart w:val="GBC11111111111111111111111111111"/>
                    </w:placeholder>
                  </w:sdtPr>
                  <w:sdtContent>
                    <w:tc>
                      <w:tcPr>
                        <w:tcW w:w="1085" w:type="pct"/>
                        <w:tcBorders>
                          <w:top w:val="outset" w:sz="6" w:space="0" w:color="auto"/>
                          <w:left w:val="outset" w:sz="6" w:space="0" w:color="auto"/>
                          <w:bottom w:val="outset" w:sz="6" w:space="0" w:color="auto"/>
                          <w:right w:val="outset" w:sz="6" w:space="0" w:color="auto"/>
                        </w:tcBorders>
                      </w:tcPr>
                      <w:p w:rsidR="0064230F" w:rsidRDefault="002526A3">
                        <w:pPr>
                          <w:jc w:val="right"/>
                        </w:pPr>
                        <w:r>
                          <w:t>-1,069,383.40</w:t>
                        </w:r>
                      </w:p>
                    </w:tc>
                  </w:sdtContent>
                </w:sdt>
                <w:sdt>
                  <w:sdtPr>
                    <w:alias w:val="对联营企业和合营企业的投资收益"/>
                    <w:tag w:val="_GBC_d22d6063625d4909bb9abb6e0b9bcfe7"/>
                    <w:id w:val="22359833"/>
                    <w:lock w:val="sdtLocked"/>
                    <w:placeholder>
                      <w:docPart w:val="GBC11111111111111111111111111111"/>
                    </w:placeholder>
                  </w:sdtPr>
                  <w:sdtContent>
                    <w:tc>
                      <w:tcPr>
                        <w:tcW w:w="1085" w:type="pct"/>
                        <w:tcBorders>
                          <w:top w:val="outset" w:sz="6" w:space="0" w:color="auto"/>
                          <w:left w:val="outset" w:sz="6" w:space="0" w:color="auto"/>
                          <w:bottom w:val="outset" w:sz="6" w:space="0" w:color="auto"/>
                          <w:right w:val="outset" w:sz="6" w:space="0" w:color="auto"/>
                        </w:tcBorders>
                      </w:tcPr>
                      <w:p w:rsidR="0064230F" w:rsidRDefault="002526A3">
                        <w:pPr>
                          <w:jc w:val="right"/>
                        </w:pPr>
                        <w:r>
                          <w:t>467,412.03</w:t>
                        </w:r>
                      </w:p>
                    </w:tc>
                  </w:sdtContent>
                </w:sdt>
              </w:tr>
              <w:tr w:rsidR="0064230F" w:rsidTr="00FE1D55">
                <w:tc>
                  <w:tcPr>
                    <w:tcW w:w="776" w:type="pct"/>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300" w:firstLine="630"/>
                      <w:rPr>
                        <w:szCs w:val="18"/>
                      </w:rPr>
                    </w:pPr>
                    <w:r>
                      <w:rPr>
                        <w:rFonts w:hint="eastAsia"/>
                      </w:rPr>
                      <w:t>汇兑收益（损失以“－”号填列）</w:t>
                    </w:r>
                  </w:p>
                </w:tc>
                <w:sdt>
                  <w:sdtPr>
                    <w:alias w:val="汇兑收益"/>
                    <w:tag w:val="_GBC_0e183ee7985e42fca718dc9c1d6fb149"/>
                    <w:id w:val="22359834"/>
                    <w:lock w:val="sdtLocked"/>
                    <w:placeholder>
                      <w:docPart w:val="GBC11111111111111111111111111111"/>
                    </w:placeholder>
                    <w:showingPlcHdr/>
                  </w:sdtPr>
                  <w:sdtContent>
                    <w:tc>
                      <w:tcPr>
                        <w:tcW w:w="1028"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sdt>
                  <w:sdtPr>
                    <w:alias w:val="汇兑收益"/>
                    <w:tag w:val="_GBC_4f6d1aee15a044a5bce4d58829099dd9"/>
                    <w:id w:val="22359835"/>
                    <w:lock w:val="sdtLocked"/>
                    <w:placeholder>
                      <w:docPart w:val="GBC11111111111111111111111111111"/>
                    </w:placeholder>
                    <w:showingPlcHdr/>
                  </w:sdtPr>
                  <w:sdtContent>
                    <w:tc>
                      <w:tcPr>
                        <w:tcW w:w="1028"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sdt>
                  <w:sdtPr>
                    <w:alias w:val="汇兑收益"/>
                    <w:tag w:val="_GBC_0642f4b15181403a9c1a3c9c4f12241d"/>
                    <w:id w:val="22359836"/>
                    <w:lock w:val="sdtLocked"/>
                    <w:placeholder>
                      <w:docPart w:val="GBC11111111111111111111111111111"/>
                    </w:placeholder>
                    <w:showingPlcHdr/>
                  </w:sdtPr>
                  <w:sdtContent>
                    <w:tc>
                      <w:tcPr>
                        <w:tcW w:w="1085" w:type="pct"/>
                        <w:tcBorders>
                          <w:top w:val="outset" w:sz="6" w:space="0" w:color="auto"/>
                          <w:left w:val="outset" w:sz="6" w:space="0" w:color="auto"/>
                          <w:bottom w:val="outset" w:sz="6" w:space="0" w:color="auto"/>
                          <w:right w:val="outset" w:sz="6" w:space="0" w:color="auto"/>
                        </w:tcBorders>
                      </w:tcPr>
                      <w:p w:rsidR="0064230F" w:rsidRDefault="002526A3">
                        <w:pPr>
                          <w:jc w:val="right"/>
                        </w:pPr>
                        <w:r>
                          <w:t xml:space="preserve">　</w:t>
                        </w:r>
                      </w:p>
                    </w:tc>
                  </w:sdtContent>
                </w:sdt>
                <w:sdt>
                  <w:sdtPr>
                    <w:alias w:val="汇兑收益"/>
                    <w:tag w:val="_GBC_1b5e4ff4cdeb4f0cb7e437ab1585058e"/>
                    <w:id w:val="22359837"/>
                    <w:lock w:val="sdtLocked"/>
                    <w:placeholder>
                      <w:docPart w:val="GBC11111111111111111111111111111"/>
                    </w:placeholder>
                    <w:showingPlcHdr/>
                  </w:sdtPr>
                  <w:sdtContent>
                    <w:tc>
                      <w:tcPr>
                        <w:tcW w:w="1085" w:type="pct"/>
                        <w:tcBorders>
                          <w:top w:val="outset" w:sz="6" w:space="0" w:color="auto"/>
                          <w:left w:val="outset" w:sz="6" w:space="0" w:color="auto"/>
                          <w:bottom w:val="outset" w:sz="6" w:space="0" w:color="auto"/>
                          <w:right w:val="outset" w:sz="6" w:space="0" w:color="auto"/>
                        </w:tcBorders>
                      </w:tcPr>
                      <w:p w:rsidR="0064230F" w:rsidRDefault="002526A3">
                        <w:pPr>
                          <w:jc w:val="right"/>
                        </w:pPr>
                        <w:r>
                          <w:t xml:space="preserve">　</w:t>
                        </w:r>
                      </w:p>
                    </w:tc>
                  </w:sdtContent>
                </w:sdt>
              </w:tr>
              <w:tr w:rsidR="0064230F" w:rsidTr="00FE1D55">
                <w:tc>
                  <w:tcPr>
                    <w:tcW w:w="776" w:type="pct"/>
                    <w:tcBorders>
                      <w:top w:val="outset" w:sz="6" w:space="0" w:color="auto"/>
                      <w:left w:val="outset" w:sz="6" w:space="0" w:color="auto"/>
                      <w:bottom w:val="outset" w:sz="6" w:space="0" w:color="auto"/>
                      <w:right w:val="outset" w:sz="6" w:space="0" w:color="auto"/>
                    </w:tcBorders>
                    <w:vAlign w:val="center"/>
                  </w:tcPr>
                  <w:p w:rsidR="0064230F" w:rsidRDefault="002526A3">
                    <w:pPr>
                      <w:rPr>
                        <w:rFonts w:cs="宋体"/>
                        <w:szCs w:val="21"/>
                      </w:rPr>
                    </w:pPr>
                    <w:r>
                      <w:rPr>
                        <w:rFonts w:cs="宋体" w:hint="eastAsia"/>
                        <w:szCs w:val="21"/>
                      </w:rPr>
                      <w:t>三、营业利润（亏损以“－”号填列）</w:t>
                    </w:r>
                  </w:p>
                </w:tc>
                <w:sdt>
                  <w:sdtPr>
                    <w:alias w:val="营业利润"/>
                    <w:tag w:val="_GBC_7aafa9e6b43c4610aa84b40241413ce0"/>
                    <w:id w:val="22359838"/>
                    <w:lock w:val="sdtLocked"/>
                    <w:placeholder>
                      <w:docPart w:val="GBC11111111111111111111111111111"/>
                    </w:placeholder>
                  </w:sdtPr>
                  <w:sdtContent>
                    <w:tc>
                      <w:tcPr>
                        <w:tcW w:w="1028"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183,059,269.74</w:t>
                        </w:r>
                      </w:p>
                    </w:tc>
                  </w:sdtContent>
                </w:sdt>
                <w:sdt>
                  <w:sdtPr>
                    <w:alias w:val="营业利润"/>
                    <w:tag w:val="_GBC_73e0e5c52c2f4d5a96f8eed2c7a08551"/>
                    <w:id w:val="22359839"/>
                    <w:lock w:val="sdtLocked"/>
                    <w:placeholder>
                      <w:docPart w:val="GBC11111111111111111111111111111"/>
                    </w:placeholder>
                  </w:sdtPr>
                  <w:sdtContent>
                    <w:tc>
                      <w:tcPr>
                        <w:tcW w:w="1028"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212,895,524.86</w:t>
                        </w:r>
                      </w:p>
                    </w:tc>
                  </w:sdtContent>
                </w:sdt>
                <w:sdt>
                  <w:sdtPr>
                    <w:alias w:val="营业利润"/>
                    <w:tag w:val="_GBC_55d26291c9cc42bbab13ed5893b99d66"/>
                    <w:id w:val="22359840"/>
                    <w:lock w:val="sdtLocked"/>
                    <w:placeholder>
                      <w:docPart w:val="GBC11111111111111111111111111111"/>
                    </w:placeholder>
                  </w:sdtPr>
                  <w:sdtContent>
                    <w:tc>
                      <w:tcPr>
                        <w:tcW w:w="1085" w:type="pct"/>
                        <w:tcBorders>
                          <w:top w:val="outset" w:sz="6" w:space="0" w:color="auto"/>
                          <w:left w:val="outset" w:sz="6" w:space="0" w:color="auto"/>
                          <w:bottom w:val="outset" w:sz="6" w:space="0" w:color="auto"/>
                          <w:right w:val="outset" w:sz="6" w:space="0" w:color="auto"/>
                        </w:tcBorders>
                      </w:tcPr>
                      <w:p w:rsidR="0064230F" w:rsidRDefault="002526A3">
                        <w:pPr>
                          <w:jc w:val="right"/>
                        </w:pPr>
                        <w:r>
                          <w:t>547,090,228.94</w:t>
                        </w:r>
                      </w:p>
                    </w:tc>
                  </w:sdtContent>
                </w:sdt>
                <w:sdt>
                  <w:sdtPr>
                    <w:alias w:val="营业利润"/>
                    <w:tag w:val="_GBC_b28d3d0a807f4244b178c66cb0f35417"/>
                    <w:id w:val="22359841"/>
                    <w:lock w:val="sdtLocked"/>
                    <w:placeholder>
                      <w:docPart w:val="GBC11111111111111111111111111111"/>
                    </w:placeholder>
                  </w:sdtPr>
                  <w:sdtContent>
                    <w:tc>
                      <w:tcPr>
                        <w:tcW w:w="1085" w:type="pct"/>
                        <w:tcBorders>
                          <w:top w:val="outset" w:sz="6" w:space="0" w:color="auto"/>
                          <w:left w:val="outset" w:sz="6" w:space="0" w:color="auto"/>
                          <w:bottom w:val="outset" w:sz="6" w:space="0" w:color="auto"/>
                          <w:right w:val="outset" w:sz="6" w:space="0" w:color="auto"/>
                        </w:tcBorders>
                      </w:tcPr>
                      <w:p w:rsidR="0064230F" w:rsidRDefault="002526A3">
                        <w:pPr>
                          <w:jc w:val="right"/>
                        </w:pPr>
                        <w:r>
                          <w:t>712,990,699.12</w:t>
                        </w:r>
                      </w:p>
                    </w:tc>
                  </w:sdtContent>
                </w:sdt>
              </w:tr>
              <w:tr w:rsidR="0064230F" w:rsidTr="00FE1D55">
                <w:tc>
                  <w:tcPr>
                    <w:tcW w:w="776" w:type="pct"/>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加：营业外收入</w:t>
                    </w:r>
                  </w:p>
                </w:tc>
                <w:sdt>
                  <w:sdtPr>
                    <w:alias w:val="营业外收入"/>
                    <w:tag w:val="_GBC_845e9d9c5a1642fbb67676233ea969dd"/>
                    <w:id w:val="22359842"/>
                    <w:lock w:val="sdtLocked"/>
                    <w:placeholder>
                      <w:docPart w:val="GBC11111111111111111111111111111"/>
                    </w:placeholder>
                  </w:sdtPr>
                  <w:sdtContent>
                    <w:tc>
                      <w:tcPr>
                        <w:tcW w:w="1028"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11,510,265.28</w:t>
                        </w:r>
                      </w:p>
                    </w:tc>
                  </w:sdtContent>
                </w:sdt>
                <w:sdt>
                  <w:sdtPr>
                    <w:alias w:val="营业外收入"/>
                    <w:tag w:val="_GBC_e99f91bd6335486ca279a897aacecdc9"/>
                    <w:id w:val="22359843"/>
                    <w:lock w:val="sdtLocked"/>
                    <w:placeholder>
                      <w:docPart w:val="GBC11111111111111111111111111111"/>
                    </w:placeholder>
                  </w:sdtPr>
                  <w:sdtContent>
                    <w:tc>
                      <w:tcPr>
                        <w:tcW w:w="1028"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17,973,523.69</w:t>
                        </w:r>
                      </w:p>
                    </w:tc>
                  </w:sdtContent>
                </w:sdt>
                <w:sdt>
                  <w:sdtPr>
                    <w:alias w:val="营业外收入"/>
                    <w:tag w:val="_GBC_b3bcd9f29db2485191c550eafda3f29b"/>
                    <w:id w:val="22359844"/>
                    <w:lock w:val="sdtLocked"/>
                    <w:placeholder>
                      <w:docPart w:val="GBC11111111111111111111111111111"/>
                    </w:placeholder>
                  </w:sdtPr>
                  <w:sdtContent>
                    <w:tc>
                      <w:tcPr>
                        <w:tcW w:w="1085" w:type="pct"/>
                        <w:tcBorders>
                          <w:top w:val="outset" w:sz="6" w:space="0" w:color="auto"/>
                          <w:left w:val="outset" w:sz="6" w:space="0" w:color="auto"/>
                          <w:bottom w:val="outset" w:sz="6" w:space="0" w:color="auto"/>
                          <w:right w:val="outset" w:sz="6" w:space="0" w:color="auto"/>
                        </w:tcBorders>
                      </w:tcPr>
                      <w:p w:rsidR="0064230F" w:rsidRDefault="002526A3">
                        <w:pPr>
                          <w:jc w:val="right"/>
                        </w:pPr>
                        <w:r>
                          <w:t>55,181,076.38</w:t>
                        </w:r>
                      </w:p>
                    </w:tc>
                  </w:sdtContent>
                </w:sdt>
                <w:sdt>
                  <w:sdtPr>
                    <w:alias w:val="营业外收入"/>
                    <w:tag w:val="_GBC_e898caedda79441ba3d0138d94179ffb"/>
                    <w:id w:val="22359845"/>
                    <w:lock w:val="sdtLocked"/>
                    <w:placeholder>
                      <w:docPart w:val="GBC11111111111111111111111111111"/>
                    </w:placeholder>
                  </w:sdtPr>
                  <w:sdtContent>
                    <w:tc>
                      <w:tcPr>
                        <w:tcW w:w="1085" w:type="pct"/>
                        <w:tcBorders>
                          <w:top w:val="outset" w:sz="6" w:space="0" w:color="auto"/>
                          <w:left w:val="outset" w:sz="6" w:space="0" w:color="auto"/>
                          <w:bottom w:val="outset" w:sz="6" w:space="0" w:color="auto"/>
                          <w:right w:val="outset" w:sz="6" w:space="0" w:color="auto"/>
                        </w:tcBorders>
                      </w:tcPr>
                      <w:p w:rsidR="0064230F" w:rsidRDefault="002526A3">
                        <w:pPr>
                          <w:jc w:val="right"/>
                        </w:pPr>
                        <w:r>
                          <w:t>60,755,641.68</w:t>
                        </w:r>
                      </w:p>
                    </w:tc>
                  </w:sdtContent>
                </w:sdt>
              </w:tr>
              <w:tr w:rsidR="0064230F" w:rsidTr="00FE1D55">
                <w:tc>
                  <w:tcPr>
                    <w:tcW w:w="776" w:type="pct"/>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减：营业外支出</w:t>
                    </w:r>
                  </w:p>
                </w:tc>
                <w:sdt>
                  <w:sdtPr>
                    <w:alias w:val="营业外支出"/>
                    <w:tag w:val="_GBC_c6ff05c5ee3643048f739fc9a746f4c9"/>
                    <w:id w:val="22359846"/>
                    <w:lock w:val="sdtLocked"/>
                    <w:placeholder>
                      <w:docPart w:val="GBC11111111111111111111111111111"/>
                    </w:placeholder>
                  </w:sdtPr>
                  <w:sdtContent>
                    <w:tc>
                      <w:tcPr>
                        <w:tcW w:w="1028"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3,168,501.02</w:t>
                        </w:r>
                      </w:p>
                    </w:tc>
                  </w:sdtContent>
                </w:sdt>
                <w:sdt>
                  <w:sdtPr>
                    <w:alias w:val="营业外支出"/>
                    <w:tag w:val="_GBC_4f98ac16382643d9aa8094dcecd64b62"/>
                    <w:id w:val="22359847"/>
                    <w:lock w:val="sdtLocked"/>
                    <w:placeholder>
                      <w:docPart w:val="GBC11111111111111111111111111111"/>
                    </w:placeholder>
                  </w:sdtPr>
                  <w:sdtContent>
                    <w:tc>
                      <w:tcPr>
                        <w:tcW w:w="1028"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1,392,442.98</w:t>
                        </w:r>
                      </w:p>
                    </w:tc>
                  </w:sdtContent>
                </w:sdt>
                <w:sdt>
                  <w:sdtPr>
                    <w:alias w:val="营业外支出"/>
                    <w:tag w:val="_GBC_57bbad1e811c4073b7748b74cf58510a"/>
                    <w:id w:val="22359848"/>
                    <w:lock w:val="sdtLocked"/>
                    <w:placeholder>
                      <w:docPart w:val="GBC11111111111111111111111111111"/>
                    </w:placeholder>
                  </w:sdtPr>
                  <w:sdtContent>
                    <w:tc>
                      <w:tcPr>
                        <w:tcW w:w="1085" w:type="pct"/>
                        <w:tcBorders>
                          <w:top w:val="outset" w:sz="6" w:space="0" w:color="auto"/>
                          <w:left w:val="outset" w:sz="6" w:space="0" w:color="auto"/>
                          <w:bottom w:val="outset" w:sz="6" w:space="0" w:color="auto"/>
                          <w:right w:val="outset" w:sz="6" w:space="0" w:color="auto"/>
                        </w:tcBorders>
                      </w:tcPr>
                      <w:p w:rsidR="0064230F" w:rsidRDefault="002526A3">
                        <w:pPr>
                          <w:jc w:val="right"/>
                        </w:pPr>
                        <w:r>
                          <w:t>9,704,740.39</w:t>
                        </w:r>
                      </w:p>
                    </w:tc>
                  </w:sdtContent>
                </w:sdt>
                <w:sdt>
                  <w:sdtPr>
                    <w:alias w:val="营业外支出"/>
                    <w:tag w:val="_GBC_967f9c6908c24dfabecd5ac803535808"/>
                    <w:id w:val="22359849"/>
                    <w:lock w:val="sdtLocked"/>
                    <w:placeholder>
                      <w:docPart w:val="GBC11111111111111111111111111111"/>
                    </w:placeholder>
                  </w:sdtPr>
                  <w:sdtContent>
                    <w:tc>
                      <w:tcPr>
                        <w:tcW w:w="1085" w:type="pct"/>
                        <w:tcBorders>
                          <w:top w:val="outset" w:sz="6" w:space="0" w:color="auto"/>
                          <w:left w:val="outset" w:sz="6" w:space="0" w:color="auto"/>
                          <w:bottom w:val="outset" w:sz="6" w:space="0" w:color="auto"/>
                          <w:right w:val="outset" w:sz="6" w:space="0" w:color="auto"/>
                        </w:tcBorders>
                      </w:tcPr>
                      <w:p w:rsidR="0064230F" w:rsidRDefault="002526A3">
                        <w:pPr>
                          <w:jc w:val="right"/>
                        </w:pPr>
                        <w:r>
                          <w:t>5,182,068.15</w:t>
                        </w:r>
                      </w:p>
                    </w:tc>
                  </w:sdtContent>
                </w:sdt>
              </w:tr>
              <w:tr w:rsidR="0064230F" w:rsidTr="00FE1D55">
                <w:tc>
                  <w:tcPr>
                    <w:tcW w:w="776" w:type="pct"/>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300" w:firstLine="630"/>
                      <w:rPr>
                        <w:szCs w:val="18"/>
                      </w:rPr>
                    </w:pPr>
                    <w:r>
                      <w:rPr>
                        <w:rFonts w:cs="宋体" w:hint="eastAsia"/>
                      </w:rPr>
                      <w:t>其中：非流动资产处置损失</w:t>
                    </w:r>
                  </w:p>
                </w:tc>
                <w:sdt>
                  <w:sdtPr>
                    <w:alias w:val="非流动资产处置净损失"/>
                    <w:tag w:val="_GBC_802a163897514abe90a0412b46a8264b"/>
                    <w:id w:val="22359850"/>
                    <w:lock w:val="sdtLocked"/>
                    <w:placeholder>
                      <w:docPart w:val="GBC11111111111111111111111111111"/>
                    </w:placeholder>
                  </w:sdtPr>
                  <w:sdtContent>
                    <w:tc>
                      <w:tcPr>
                        <w:tcW w:w="1028"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471,877.61</w:t>
                        </w:r>
                      </w:p>
                    </w:tc>
                  </w:sdtContent>
                </w:sdt>
                <w:sdt>
                  <w:sdtPr>
                    <w:alias w:val="非流动资产处置净损失"/>
                    <w:tag w:val="_GBC_a54a6fdd8e914fe6817995894d90b577"/>
                    <w:id w:val="22359851"/>
                    <w:lock w:val="sdtLocked"/>
                    <w:placeholder>
                      <w:docPart w:val="GBC11111111111111111111111111111"/>
                    </w:placeholder>
                  </w:sdtPr>
                  <w:sdtContent>
                    <w:tc>
                      <w:tcPr>
                        <w:tcW w:w="1028"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103,562.15</w:t>
                        </w:r>
                      </w:p>
                    </w:tc>
                  </w:sdtContent>
                </w:sdt>
                <w:sdt>
                  <w:sdtPr>
                    <w:alias w:val="非流动资产处置净损失"/>
                    <w:tag w:val="_GBC_380ad4fbe92644d1b2b56a50fe82f96a"/>
                    <w:id w:val="22359852"/>
                    <w:lock w:val="sdtLocked"/>
                    <w:placeholder>
                      <w:docPart w:val="GBC11111111111111111111111111111"/>
                    </w:placeholder>
                  </w:sdtPr>
                  <w:sdtContent>
                    <w:tc>
                      <w:tcPr>
                        <w:tcW w:w="1085" w:type="pct"/>
                        <w:tcBorders>
                          <w:top w:val="outset" w:sz="6" w:space="0" w:color="auto"/>
                          <w:left w:val="outset" w:sz="6" w:space="0" w:color="auto"/>
                          <w:bottom w:val="outset" w:sz="6" w:space="0" w:color="auto"/>
                          <w:right w:val="outset" w:sz="6" w:space="0" w:color="auto"/>
                        </w:tcBorders>
                      </w:tcPr>
                      <w:p w:rsidR="0064230F" w:rsidRDefault="002526A3">
                        <w:pPr>
                          <w:jc w:val="right"/>
                        </w:pPr>
                        <w:r>
                          <w:t>3,460,565.26</w:t>
                        </w:r>
                      </w:p>
                    </w:tc>
                  </w:sdtContent>
                </w:sdt>
                <w:sdt>
                  <w:sdtPr>
                    <w:alias w:val="非流动资产处置净损失"/>
                    <w:tag w:val="_GBC_62af8dd18b4d4da9b2a2295661438f53"/>
                    <w:id w:val="22359853"/>
                    <w:lock w:val="sdtLocked"/>
                    <w:placeholder>
                      <w:docPart w:val="GBC11111111111111111111111111111"/>
                    </w:placeholder>
                  </w:sdtPr>
                  <w:sdtContent>
                    <w:tc>
                      <w:tcPr>
                        <w:tcW w:w="1085" w:type="pct"/>
                        <w:tcBorders>
                          <w:top w:val="outset" w:sz="6" w:space="0" w:color="auto"/>
                          <w:left w:val="outset" w:sz="6" w:space="0" w:color="auto"/>
                          <w:bottom w:val="outset" w:sz="6" w:space="0" w:color="auto"/>
                          <w:right w:val="outset" w:sz="6" w:space="0" w:color="auto"/>
                        </w:tcBorders>
                      </w:tcPr>
                      <w:p w:rsidR="0064230F" w:rsidRDefault="002526A3">
                        <w:pPr>
                          <w:jc w:val="right"/>
                        </w:pPr>
                        <w:r>
                          <w:t>1,024,651.29</w:t>
                        </w:r>
                      </w:p>
                    </w:tc>
                  </w:sdtContent>
                </w:sdt>
              </w:tr>
              <w:tr w:rsidR="0064230F" w:rsidTr="00FE1D55">
                <w:tc>
                  <w:tcPr>
                    <w:tcW w:w="776" w:type="pct"/>
                    <w:tcBorders>
                      <w:top w:val="outset" w:sz="6" w:space="0" w:color="auto"/>
                      <w:left w:val="outset" w:sz="6" w:space="0" w:color="auto"/>
                      <w:bottom w:val="outset" w:sz="6" w:space="0" w:color="auto"/>
                      <w:right w:val="outset" w:sz="6" w:space="0" w:color="auto"/>
                    </w:tcBorders>
                    <w:vAlign w:val="center"/>
                  </w:tcPr>
                  <w:p w:rsidR="0064230F" w:rsidRDefault="002526A3">
                    <w:pPr>
                      <w:rPr>
                        <w:rFonts w:cs="宋体"/>
                        <w:szCs w:val="21"/>
                      </w:rPr>
                    </w:pPr>
                    <w:r>
                      <w:rPr>
                        <w:rFonts w:cs="宋体" w:hint="eastAsia"/>
                        <w:szCs w:val="21"/>
                      </w:rPr>
                      <w:t>四、利润总额（亏损总额以</w:t>
                    </w:r>
                    <w:r>
                      <w:rPr>
                        <w:szCs w:val="21"/>
                      </w:rPr>
                      <w:t>“</w:t>
                    </w:r>
                    <w:r>
                      <w:rPr>
                        <w:rFonts w:cs="宋体" w:hint="eastAsia"/>
                        <w:szCs w:val="21"/>
                      </w:rPr>
                      <w:t>－</w:t>
                    </w:r>
                    <w:r>
                      <w:rPr>
                        <w:szCs w:val="21"/>
                      </w:rPr>
                      <w:t>”</w:t>
                    </w:r>
                    <w:r>
                      <w:rPr>
                        <w:rFonts w:cs="宋体" w:hint="eastAsia"/>
                        <w:szCs w:val="21"/>
                      </w:rPr>
                      <w:t>号填列）</w:t>
                    </w:r>
                  </w:p>
                </w:tc>
                <w:sdt>
                  <w:sdtPr>
                    <w:alias w:val="利润总额"/>
                    <w:tag w:val="_GBC_a08348468250410198ac7bf43e5051c2"/>
                    <w:id w:val="22359854"/>
                    <w:lock w:val="sdtLocked"/>
                    <w:placeholder>
                      <w:docPart w:val="GBC11111111111111111111111111111"/>
                    </w:placeholder>
                  </w:sdtPr>
                  <w:sdtContent>
                    <w:tc>
                      <w:tcPr>
                        <w:tcW w:w="1028"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191,401,034.00</w:t>
                        </w:r>
                      </w:p>
                    </w:tc>
                  </w:sdtContent>
                </w:sdt>
                <w:sdt>
                  <w:sdtPr>
                    <w:alias w:val="利润总额"/>
                    <w:tag w:val="_GBC_16ddf28a1e9147788dfdc84fda3a0c2c"/>
                    <w:id w:val="22359855"/>
                    <w:lock w:val="sdtLocked"/>
                    <w:placeholder>
                      <w:docPart w:val="GBC11111111111111111111111111111"/>
                    </w:placeholder>
                  </w:sdtPr>
                  <w:sdtContent>
                    <w:tc>
                      <w:tcPr>
                        <w:tcW w:w="1028"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229,476,605.57</w:t>
                        </w:r>
                      </w:p>
                    </w:tc>
                  </w:sdtContent>
                </w:sdt>
                <w:sdt>
                  <w:sdtPr>
                    <w:alias w:val="利润总额"/>
                    <w:tag w:val="_GBC_03701301970541d4b4e6eba96acb7b15"/>
                    <w:id w:val="22359856"/>
                    <w:lock w:val="sdtLocked"/>
                    <w:placeholder>
                      <w:docPart w:val="GBC11111111111111111111111111111"/>
                    </w:placeholder>
                  </w:sdtPr>
                  <w:sdtContent>
                    <w:tc>
                      <w:tcPr>
                        <w:tcW w:w="1085" w:type="pct"/>
                        <w:tcBorders>
                          <w:top w:val="outset" w:sz="6" w:space="0" w:color="auto"/>
                          <w:left w:val="outset" w:sz="6" w:space="0" w:color="auto"/>
                          <w:bottom w:val="outset" w:sz="6" w:space="0" w:color="auto"/>
                          <w:right w:val="outset" w:sz="6" w:space="0" w:color="auto"/>
                        </w:tcBorders>
                      </w:tcPr>
                      <w:p w:rsidR="0064230F" w:rsidRDefault="002526A3">
                        <w:pPr>
                          <w:jc w:val="right"/>
                        </w:pPr>
                        <w:r>
                          <w:t>592,566,564.93</w:t>
                        </w:r>
                      </w:p>
                    </w:tc>
                  </w:sdtContent>
                </w:sdt>
                <w:sdt>
                  <w:sdtPr>
                    <w:alias w:val="利润总额"/>
                    <w:tag w:val="_GBC_b71b7e301fcf4bcab3919e4b42f9da18"/>
                    <w:id w:val="22359857"/>
                    <w:lock w:val="sdtLocked"/>
                    <w:placeholder>
                      <w:docPart w:val="GBC11111111111111111111111111111"/>
                    </w:placeholder>
                  </w:sdtPr>
                  <w:sdtContent>
                    <w:tc>
                      <w:tcPr>
                        <w:tcW w:w="1085" w:type="pct"/>
                        <w:tcBorders>
                          <w:top w:val="outset" w:sz="6" w:space="0" w:color="auto"/>
                          <w:left w:val="outset" w:sz="6" w:space="0" w:color="auto"/>
                          <w:bottom w:val="outset" w:sz="6" w:space="0" w:color="auto"/>
                          <w:right w:val="outset" w:sz="6" w:space="0" w:color="auto"/>
                        </w:tcBorders>
                      </w:tcPr>
                      <w:p w:rsidR="0064230F" w:rsidRDefault="002526A3">
                        <w:pPr>
                          <w:jc w:val="right"/>
                        </w:pPr>
                        <w:r>
                          <w:t>768,564,272.65</w:t>
                        </w:r>
                      </w:p>
                    </w:tc>
                  </w:sdtContent>
                </w:sdt>
              </w:tr>
              <w:tr w:rsidR="0064230F" w:rsidTr="00FE1D55">
                <w:tc>
                  <w:tcPr>
                    <w:tcW w:w="776" w:type="pct"/>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cs="宋体" w:hint="eastAsia"/>
                      </w:rPr>
                      <w:t>减：所得税费用</w:t>
                    </w:r>
                  </w:p>
                </w:tc>
                <w:sdt>
                  <w:sdtPr>
                    <w:alias w:val="所得税"/>
                    <w:tag w:val="_GBC_23f0deca817d444cb7aa119b60afedba"/>
                    <w:id w:val="22359858"/>
                    <w:lock w:val="sdtLocked"/>
                    <w:placeholder>
                      <w:docPart w:val="GBC11111111111111111111111111111"/>
                    </w:placeholder>
                  </w:sdtPr>
                  <w:sdtContent>
                    <w:tc>
                      <w:tcPr>
                        <w:tcW w:w="1028"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16,161,059.82</w:t>
                        </w:r>
                      </w:p>
                    </w:tc>
                  </w:sdtContent>
                </w:sdt>
                <w:sdt>
                  <w:sdtPr>
                    <w:alias w:val="所得税"/>
                    <w:tag w:val="_GBC_2ed8e1c4f0ac4253b7dcb28f968f5aba"/>
                    <w:id w:val="22359859"/>
                    <w:lock w:val="sdtLocked"/>
                    <w:placeholder>
                      <w:docPart w:val="GBC11111111111111111111111111111"/>
                    </w:placeholder>
                  </w:sdtPr>
                  <w:sdtContent>
                    <w:tc>
                      <w:tcPr>
                        <w:tcW w:w="1028"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29,361,572.69</w:t>
                        </w:r>
                      </w:p>
                    </w:tc>
                  </w:sdtContent>
                </w:sdt>
                <w:sdt>
                  <w:sdtPr>
                    <w:alias w:val="所得税"/>
                    <w:tag w:val="_GBC_8b1c7bf6181b4aabab3db15b7b4b9cc7"/>
                    <w:id w:val="22359860"/>
                    <w:lock w:val="sdtLocked"/>
                    <w:placeholder>
                      <w:docPart w:val="GBC11111111111111111111111111111"/>
                    </w:placeholder>
                  </w:sdtPr>
                  <w:sdtContent>
                    <w:tc>
                      <w:tcPr>
                        <w:tcW w:w="1085" w:type="pct"/>
                        <w:tcBorders>
                          <w:top w:val="outset" w:sz="6" w:space="0" w:color="auto"/>
                          <w:left w:val="outset" w:sz="6" w:space="0" w:color="auto"/>
                          <w:bottom w:val="outset" w:sz="6" w:space="0" w:color="auto"/>
                          <w:right w:val="outset" w:sz="6" w:space="0" w:color="auto"/>
                        </w:tcBorders>
                      </w:tcPr>
                      <w:p w:rsidR="0064230F" w:rsidRDefault="002526A3">
                        <w:pPr>
                          <w:jc w:val="right"/>
                        </w:pPr>
                        <w:r>
                          <w:t>106,103,446.21</w:t>
                        </w:r>
                      </w:p>
                    </w:tc>
                  </w:sdtContent>
                </w:sdt>
                <w:sdt>
                  <w:sdtPr>
                    <w:alias w:val="所得税"/>
                    <w:tag w:val="_GBC_298580dc69b74af687a75e18094825bc"/>
                    <w:id w:val="22359861"/>
                    <w:lock w:val="sdtLocked"/>
                    <w:placeholder>
                      <w:docPart w:val="GBC11111111111111111111111111111"/>
                    </w:placeholder>
                  </w:sdtPr>
                  <w:sdtContent>
                    <w:tc>
                      <w:tcPr>
                        <w:tcW w:w="1085" w:type="pct"/>
                        <w:tcBorders>
                          <w:top w:val="outset" w:sz="6" w:space="0" w:color="auto"/>
                          <w:left w:val="outset" w:sz="6" w:space="0" w:color="auto"/>
                          <w:bottom w:val="outset" w:sz="6" w:space="0" w:color="auto"/>
                          <w:right w:val="outset" w:sz="6" w:space="0" w:color="auto"/>
                        </w:tcBorders>
                      </w:tcPr>
                      <w:p w:rsidR="0064230F" w:rsidRDefault="002526A3">
                        <w:pPr>
                          <w:jc w:val="right"/>
                        </w:pPr>
                        <w:r>
                          <w:t>152,288,366.73</w:t>
                        </w:r>
                      </w:p>
                    </w:tc>
                  </w:sdtContent>
                </w:sdt>
              </w:tr>
              <w:tr w:rsidR="0064230F" w:rsidTr="00FE1D55">
                <w:tc>
                  <w:tcPr>
                    <w:tcW w:w="776" w:type="pct"/>
                    <w:tcBorders>
                      <w:top w:val="outset" w:sz="6" w:space="0" w:color="auto"/>
                      <w:left w:val="outset" w:sz="6" w:space="0" w:color="auto"/>
                      <w:bottom w:val="outset" w:sz="6" w:space="0" w:color="auto"/>
                      <w:right w:val="outset" w:sz="6" w:space="0" w:color="auto"/>
                    </w:tcBorders>
                    <w:vAlign w:val="center"/>
                  </w:tcPr>
                  <w:p w:rsidR="0064230F" w:rsidRDefault="002526A3">
                    <w:pPr>
                      <w:rPr>
                        <w:rFonts w:cs="宋体"/>
                        <w:szCs w:val="21"/>
                      </w:rPr>
                    </w:pPr>
                    <w:r>
                      <w:rPr>
                        <w:rFonts w:cs="宋体" w:hint="eastAsia"/>
                        <w:szCs w:val="21"/>
                      </w:rPr>
                      <w:t>五、净利润（净亏损以</w:t>
                    </w:r>
                    <w:r>
                      <w:rPr>
                        <w:szCs w:val="21"/>
                      </w:rPr>
                      <w:lastRenderedPageBreak/>
                      <w:t>“</w:t>
                    </w:r>
                    <w:r>
                      <w:rPr>
                        <w:rFonts w:cs="宋体" w:hint="eastAsia"/>
                        <w:szCs w:val="21"/>
                      </w:rPr>
                      <w:t>－</w:t>
                    </w:r>
                    <w:r>
                      <w:rPr>
                        <w:szCs w:val="21"/>
                      </w:rPr>
                      <w:t>”</w:t>
                    </w:r>
                    <w:r>
                      <w:rPr>
                        <w:rFonts w:cs="宋体" w:hint="eastAsia"/>
                        <w:szCs w:val="21"/>
                      </w:rPr>
                      <w:t>号填列）</w:t>
                    </w:r>
                  </w:p>
                </w:tc>
                <w:sdt>
                  <w:sdtPr>
                    <w:alias w:val="净利润"/>
                    <w:tag w:val="_GBC_d2f7f4a785e8425e937acfb2e8260840"/>
                    <w:id w:val="22359862"/>
                    <w:lock w:val="sdtLocked"/>
                    <w:placeholder>
                      <w:docPart w:val="GBC11111111111111111111111111111"/>
                    </w:placeholder>
                  </w:sdtPr>
                  <w:sdtContent>
                    <w:tc>
                      <w:tcPr>
                        <w:tcW w:w="1028"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175,239,974.18</w:t>
                        </w:r>
                      </w:p>
                    </w:tc>
                  </w:sdtContent>
                </w:sdt>
                <w:sdt>
                  <w:sdtPr>
                    <w:alias w:val="净利润"/>
                    <w:tag w:val="_GBC_e5a0d50b3c274e07bab537a09ea1abaf"/>
                    <w:id w:val="22359863"/>
                    <w:lock w:val="sdtLocked"/>
                    <w:placeholder>
                      <w:docPart w:val="GBC11111111111111111111111111111"/>
                    </w:placeholder>
                  </w:sdtPr>
                  <w:sdtContent>
                    <w:tc>
                      <w:tcPr>
                        <w:tcW w:w="1028"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200,115,032.88</w:t>
                        </w:r>
                      </w:p>
                    </w:tc>
                  </w:sdtContent>
                </w:sdt>
                <w:sdt>
                  <w:sdtPr>
                    <w:alias w:val="净利润"/>
                    <w:tag w:val="_GBC_20a9a38c54284a4691dfc547941be21e"/>
                    <w:id w:val="22359864"/>
                    <w:lock w:val="sdtLocked"/>
                    <w:placeholder>
                      <w:docPart w:val="GBC11111111111111111111111111111"/>
                    </w:placeholder>
                  </w:sdtPr>
                  <w:sdtContent>
                    <w:tc>
                      <w:tcPr>
                        <w:tcW w:w="1085" w:type="pct"/>
                        <w:tcBorders>
                          <w:top w:val="outset" w:sz="6" w:space="0" w:color="auto"/>
                          <w:left w:val="outset" w:sz="6" w:space="0" w:color="auto"/>
                          <w:bottom w:val="outset" w:sz="6" w:space="0" w:color="auto"/>
                          <w:right w:val="outset" w:sz="6" w:space="0" w:color="auto"/>
                        </w:tcBorders>
                      </w:tcPr>
                      <w:p w:rsidR="0064230F" w:rsidRDefault="002526A3">
                        <w:pPr>
                          <w:jc w:val="right"/>
                        </w:pPr>
                        <w:r>
                          <w:t>486,463,118.72</w:t>
                        </w:r>
                      </w:p>
                    </w:tc>
                  </w:sdtContent>
                </w:sdt>
                <w:sdt>
                  <w:sdtPr>
                    <w:alias w:val="净利润"/>
                    <w:tag w:val="_GBC_813ae8720d68461f917d930132cb8fc3"/>
                    <w:id w:val="22359865"/>
                    <w:lock w:val="sdtLocked"/>
                    <w:placeholder>
                      <w:docPart w:val="GBC11111111111111111111111111111"/>
                    </w:placeholder>
                  </w:sdtPr>
                  <w:sdtContent>
                    <w:tc>
                      <w:tcPr>
                        <w:tcW w:w="1085" w:type="pct"/>
                        <w:tcBorders>
                          <w:top w:val="outset" w:sz="6" w:space="0" w:color="auto"/>
                          <w:left w:val="outset" w:sz="6" w:space="0" w:color="auto"/>
                          <w:bottom w:val="outset" w:sz="6" w:space="0" w:color="auto"/>
                          <w:right w:val="outset" w:sz="6" w:space="0" w:color="auto"/>
                        </w:tcBorders>
                      </w:tcPr>
                      <w:p w:rsidR="0064230F" w:rsidRDefault="002526A3">
                        <w:pPr>
                          <w:jc w:val="right"/>
                        </w:pPr>
                        <w:r>
                          <w:t>616,275,905.92</w:t>
                        </w:r>
                      </w:p>
                    </w:tc>
                  </w:sdtContent>
                </w:sdt>
              </w:tr>
              <w:tr w:rsidR="0064230F" w:rsidTr="00FE1D55">
                <w:tc>
                  <w:tcPr>
                    <w:tcW w:w="776" w:type="pct"/>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cs="宋体" w:hint="eastAsia"/>
                      </w:rPr>
                      <w:lastRenderedPageBreak/>
                      <w:t>归属于母公司所有者的净利润</w:t>
                    </w:r>
                  </w:p>
                </w:tc>
                <w:sdt>
                  <w:sdtPr>
                    <w:alias w:val="归属于母公司所有者的净利润"/>
                    <w:tag w:val="_GBC_8dd7dfd6e2ee4c109f15c072650b8248"/>
                    <w:id w:val="22359866"/>
                    <w:lock w:val="sdtLocked"/>
                    <w:placeholder>
                      <w:docPart w:val="GBC11111111111111111111111111111"/>
                    </w:placeholder>
                  </w:sdtPr>
                  <w:sdtContent>
                    <w:tc>
                      <w:tcPr>
                        <w:tcW w:w="1028"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180,019,734.49</w:t>
                        </w:r>
                      </w:p>
                    </w:tc>
                  </w:sdtContent>
                </w:sdt>
                <w:sdt>
                  <w:sdtPr>
                    <w:alias w:val="归属于母公司所有者的净利润"/>
                    <w:tag w:val="_GBC_8174061b90a7468f9d6c130fcfd31a0b"/>
                    <w:id w:val="22359867"/>
                    <w:lock w:val="sdtLocked"/>
                    <w:placeholder>
                      <w:docPart w:val="GBC11111111111111111111111111111"/>
                    </w:placeholder>
                  </w:sdtPr>
                  <w:sdtContent>
                    <w:tc>
                      <w:tcPr>
                        <w:tcW w:w="1028"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205,504,691.76</w:t>
                        </w:r>
                      </w:p>
                    </w:tc>
                  </w:sdtContent>
                </w:sdt>
                <w:sdt>
                  <w:sdtPr>
                    <w:alias w:val="归属于母公司所有者的净利润"/>
                    <w:tag w:val="_GBC_c03975afa5a74ce8bbce8d919c25a19c"/>
                    <w:id w:val="22359868"/>
                    <w:lock w:val="sdtLocked"/>
                    <w:placeholder>
                      <w:docPart w:val="GBC11111111111111111111111111111"/>
                    </w:placeholder>
                  </w:sdtPr>
                  <w:sdtContent>
                    <w:tc>
                      <w:tcPr>
                        <w:tcW w:w="1085" w:type="pct"/>
                        <w:tcBorders>
                          <w:top w:val="outset" w:sz="6" w:space="0" w:color="auto"/>
                          <w:left w:val="outset" w:sz="6" w:space="0" w:color="auto"/>
                          <w:bottom w:val="outset" w:sz="6" w:space="0" w:color="auto"/>
                          <w:right w:val="outset" w:sz="6" w:space="0" w:color="auto"/>
                        </w:tcBorders>
                      </w:tcPr>
                      <w:p w:rsidR="0064230F" w:rsidRDefault="002526A3">
                        <w:pPr>
                          <w:jc w:val="right"/>
                        </w:pPr>
                        <w:r>
                          <w:t>493,754,930.64</w:t>
                        </w:r>
                      </w:p>
                    </w:tc>
                  </w:sdtContent>
                </w:sdt>
                <w:sdt>
                  <w:sdtPr>
                    <w:alias w:val="归属于母公司所有者的净利润"/>
                    <w:tag w:val="_GBC_b4dd717b4a8b4c34a0263ad3111eff88"/>
                    <w:id w:val="22359869"/>
                    <w:lock w:val="sdtLocked"/>
                    <w:placeholder>
                      <w:docPart w:val="GBC11111111111111111111111111111"/>
                    </w:placeholder>
                  </w:sdtPr>
                  <w:sdtContent>
                    <w:tc>
                      <w:tcPr>
                        <w:tcW w:w="1085" w:type="pct"/>
                        <w:tcBorders>
                          <w:top w:val="outset" w:sz="6" w:space="0" w:color="auto"/>
                          <w:left w:val="outset" w:sz="6" w:space="0" w:color="auto"/>
                          <w:bottom w:val="outset" w:sz="6" w:space="0" w:color="auto"/>
                          <w:right w:val="outset" w:sz="6" w:space="0" w:color="auto"/>
                        </w:tcBorders>
                      </w:tcPr>
                      <w:p w:rsidR="0064230F" w:rsidRDefault="002526A3">
                        <w:pPr>
                          <w:jc w:val="right"/>
                        </w:pPr>
                        <w:r>
                          <w:t>625,987,276.90</w:t>
                        </w:r>
                      </w:p>
                    </w:tc>
                  </w:sdtContent>
                </w:sdt>
              </w:tr>
              <w:tr w:rsidR="0064230F" w:rsidTr="00FE1D55">
                <w:tc>
                  <w:tcPr>
                    <w:tcW w:w="776" w:type="pct"/>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cs="宋体" w:hint="eastAsia"/>
                      </w:rPr>
                      <w:t>少数股东损益</w:t>
                    </w:r>
                  </w:p>
                </w:tc>
                <w:sdt>
                  <w:sdtPr>
                    <w:alias w:val="少数股东损益"/>
                    <w:tag w:val="_GBC_6dad74b0544942a7863e64703391e145"/>
                    <w:id w:val="22359870"/>
                    <w:lock w:val="sdtLocked"/>
                    <w:placeholder>
                      <w:docPart w:val="GBC11111111111111111111111111111"/>
                    </w:placeholder>
                  </w:sdtPr>
                  <w:sdtContent>
                    <w:tc>
                      <w:tcPr>
                        <w:tcW w:w="1028"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-4,779,760.31</w:t>
                        </w:r>
                      </w:p>
                    </w:tc>
                  </w:sdtContent>
                </w:sdt>
                <w:sdt>
                  <w:sdtPr>
                    <w:alias w:val="少数股东损益"/>
                    <w:tag w:val="_GBC_e0d8e4cd808740fc8b469e537bf83d49"/>
                    <w:id w:val="22359871"/>
                    <w:lock w:val="sdtLocked"/>
                    <w:placeholder>
                      <w:docPart w:val="GBC11111111111111111111111111111"/>
                    </w:placeholder>
                  </w:sdtPr>
                  <w:sdtContent>
                    <w:tc>
                      <w:tcPr>
                        <w:tcW w:w="1028"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-5,389,658.88</w:t>
                        </w:r>
                      </w:p>
                    </w:tc>
                  </w:sdtContent>
                </w:sdt>
                <w:sdt>
                  <w:sdtPr>
                    <w:alias w:val="少数股东损益"/>
                    <w:tag w:val="_GBC_fd9071b3421044188785262fc23448a9"/>
                    <w:id w:val="22359872"/>
                    <w:lock w:val="sdtLocked"/>
                    <w:placeholder>
                      <w:docPart w:val="GBC11111111111111111111111111111"/>
                    </w:placeholder>
                  </w:sdtPr>
                  <w:sdtContent>
                    <w:tc>
                      <w:tcPr>
                        <w:tcW w:w="1085" w:type="pct"/>
                        <w:tcBorders>
                          <w:top w:val="outset" w:sz="6" w:space="0" w:color="auto"/>
                          <w:left w:val="outset" w:sz="6" w:space="0" w:color="auto"/>
                          <w:bottom w:val="outset" w:sz="6" w:space="0" w:color="auto"/>
                          <w:right w:val="outset" w:sz="6" w:space="0" w:color="auto"/>
                        </w:tcBorders>
                      </w:tcPr>
                      <w:p w:rsidR="0064230F" w:rsidRDefault="002526A3">
                        <w:pPr>
                          <w:jc w:val="right"/>
                        </w:pPr>
                        <w:r>
                          <w:t>-7,291,811.92</w:t>
                        </w:r>
                      </w:p>
                    </w:tc>
                  </w:sdtContent>
                </w:sdt>
                <w:sdt>
                  <w:sdtPr>
                    <w:alias w:val="少数股东损益"/>
                    <w:tag w:val="_GBC_35e91c1073344fbc8cfc866fd46d343c"/>
                    <w:id w:val="22359873"/>
                    <w:lock w:val="sdtLocked"/>
                    <w:placeholder>
                      <w:docPart w:val="GBC11111111111111111111111111111"/>
                    </w:placeholder>
                  </w:sdtPr>
                  <w:sdtContent>
                    <w:tc>
                      <w:tcPr>
                        <w:tcW w:w="1085" w:type="pct"/>
                        <w:tcBorders>
                          <w:top w:val="outset" w:sz="6" w:space="0" w:color="auto"/>
                          <w:left w:val="outset" w:sz="6" w:space="0" w:color="auto"/>
                          <w:bottom w:val="outset" w:sz="6" w:space="0" w:color="auto"/>
                          <w:right w:val="outset" w:sz="6" w:space="0" w:color="auto"/>
                        </w:tcBorders>
                      </w:tcPr>
                      <w:p w:rsidR="0064230F" w:rsidRDefault="002526A3">
                        <w:pPr>
                          <w:jc w:val="right"/>
                        </w:pPr>
                        <w:r>
                          <w:t>-9,711,370.98</w:t>
                        </w:r>
                      </w:p>
                    </w:tc>
                  </w:sdtContent>
                </w:sdt>
              </w:tr>
              <w:tr w:rsidR="0064230F" w:rsidTr="00FE1D55">
                <w:tc>
                  <w:tcPr>
                    <w:tcW w:w="776" w:type="pct"/>
                    <w:tcBorders>
                      <w:top w:val="outset" w:sz="6" w:space="0" w:color="auto"/>
                      <w:left w:val="outset" w:sz="6" w:space="0" w:color="auto"/>
                      <w:bottom w:val="outset" w:sz="6" w:space="0" w:color="auto"/>
                      <w:right w:val="outset" w:sz="6" w:space="0" w:color="auto"/>
                    </w:tcBorders>
                    <w:vAlign w:val="center"/>
                  </w:tcPr>
                  <w:p w:rsidR="0064230F" w:rsidRDefault="002526A3">
                    <w:pPr>
                      <w:rPr>
                        <w:rFonts w:cs="宋体"/>
                        <w:szCs w:val="21"/>
                      </w:rPr>
                    </w:pPr>
                    <w:r>
                      <w:rPr>
                        <w:rFonts w:cs="宋体" w:hint="eastAsia"/>
                        <w:szCs w:val="21"/>
                      </w:rPr>
                      <w:t>六、每股收益：</w:t>
                    </w:r>
                  </w:p>
                </w:tc>
                <w:tc>
                  <w:tcPr>
                    <w:tcW w:w="1028" w:type="pct"/>
                    <w:tcBorders>
                      <w:top w:val="outset" w:sz="6" w:space="0" w:color="auto"/>
                      <w:left w:val="outset" w:sz="6" w:space="0" w:color="auto"/>
                      <w:bottom w:val="outset" w:sz="6" w:space="0" w:color="auto"/>
                      <w:right w:val="outset" w:sz="6" w:space="0" w:color="auto"/>
                    </w:tcBorders>
                  </w:tcPr>
                  <w:p w:rsidR="0064230F" w:rsidRDefault="0064230F">
                    <w:pPr>
                      <w:rPr>
                        <w:color w:val="008000"/>
                      </w:rPr>
                    </w:pPr>
                  </w:p>
                </w:tc>
                <w:tc>
                  <w:tcPr>
                    <w:tcW w:w="1028" w:type="pct"/>
                    <w:tcBorders>
                      <w:top w:val="outset" w:sz="6" w:space="0" w:color="auto"/>
                      <w:left w:val="outset" w:sz="6" w:space="0" w:color="auto"/>
                      <w:bottom w:val="outset" w:sz="6" w:space="0" w:color="auto"/>
                      <w:right w:val="outset" w:sz="6" w:space="0" w:color="auto"/>
                    </w:tcBorders>
                  </w:tcPr>
                  <w:p w:rsidR="0064230F" w:rsidRDefault="0064230F">
                    <w:pPr>
                      <w:rPr>
                        <w:color w:val="008000"/>
                      </w:rPr>
                    </w:pPr>
                  </w:p>
                </w:tc>
                <w:tc>
                  <w:tcPr>
                    <w:tcW w:w="1085" w:type="pct"/>
                    <w:tcBorders>
                      <w:top w:val="outset" w:sz="6" w:space="0" w:color="auto"/>
                      <w:left w:val="outset" w:sz="6" w:space="0" w:color="auto"/>
                      <w:bottom w:val="outset" w:sz="6" w:space="0" w:color="auto"/>
                      <w:right w:val="outset" w:sz="6" w:space="0" w:color="auto"/>
                    </w:tcBorders>
                  </w:tcPr>
                  <w:p w:rsidR="0064230F" w:rsidRDefault="0064230F">
                    <w:pPr>
                      <w:rPr>
                        <w:color w:val="008000"/>
                      </w:rPr>
                    </w:pPr>
                  </w:p>
                </w:tc>
                <w:tc>
                  <w:tcPr>
                    <w:tcW w:w="1085" w:type="pct"/>
                    <w:tcBorders>
                      <w:top w:val="outset" w:sz="6" w:space="0" w:color="auto"/>
                      <w:left w:val="outset" w:sz="6" w:space="0" w:color="auto"/>
                      <w:bottom w:val="outset" w:sz="6" w:space="0" w:color="auto"/>
                      <w:right w:val="outset" w:sz="6" w:space="0" w:color="auto"/>
                    </w:tcBorders>
                  </w:tcPr>
                  <w:p w:rsidR="0064230F" w:rsidRDefault="0064230F">
                    <w:pPr>
                      <w:rPr>
                        <w:color w:val="008000"/>
                      </w:rPr>
                    </w:pPr>
                  </w:p>
                </w:tc>
              </w:tr>
              <w:tr w:rsidR="0064230F" w:rsidTr="00FE1D55">
                <w:tc>
                  <w:tcPr>
                    <w:tcW w:w="776" w:type="pct"/>
                    <w:tcBorders>
                      <w:top w:val="outset" w:sz="6" w:space="0" w:color="auto"/>
                      <w:left w:val="outset" w:sz="6" w:space="0" w:color="auto"/>
                      <w:bottom w:val="outset" w:sz="6" w:space="0" w:color="auto"/>
                      <w:right w:val="outset" w:sz="6" w:space="0" w:color="auto"/>
                    </w:tcBorders>
                    <w:vAlign w:val="center"/>
                  </w:tcPr>
                  <w:p w:rsidR="0064230F" w:rsidRDefault="002526A3">
                    <w:pPr>
                      <w:ind w:firstLineChars="200" w:firstLine="420"/>
                    </w:pPr>
                    <w:r>
                      <w:t>（一）基本每股收益</w:t>
                    </w:r>
                    <w:r>
                      <w:rPr>
                        <w:rFonts w:hint="eastAsia"/>
                        <w:szCs w:val="18"/>
                      </w:rPr>
                      <w:t>(元/股)</w:t>
                    </w:r>
                  </w:p>
                </w:tc>
                <w:tc>
                  <w:tcPr>
                    <w:tcW w:w="1028" w:type="pct"/>
                    <w:tcBorders>
                      <w:top w:val="outset" w:sz="6" w:space="0" w:color="auto"/>
                      <w:left w:val="outset" w:sz="6" w:space="0" w:color="auto"/>
                      <w:bottom w:val="outset" w:sz="6" w:space="0" w:color="auto"/>
                      <w:right w:val="outset" w:sz="6" w:space="0" w:color="auto"/>
                    </w:tcBorders>
                  </w:tcPr>
                  <w:sdt>
                    <w:sdtPr>
                      <w:alias w:val="基本每股收益"/>
                      <w:tag w:val="_GBC_72dba4bcf4ff465cb0fb518f4c036ba9"/>
                      <w:id w:val="22359874"/>
                      <w:lock w:val="sdtLocked"/>
                      <w:placeholder>
                        <w:docPart w:val="GBC11111111111111111111111111111"/>
                      </w:placeholder>
                    </w:sdtPr>
                    <w:sdtContent>
                      <w:p w:rsidR="0064230F" w:rsidRDefault="002526A3">
                        <w:pPr>
                          <w:jc w:val="right"/>
                          <w:rPr>
                            <w:color w:val="FF0000"/>
                          </w:rPr>
                        </w:pPr>
                        <w:r>
                          <w:t>0.16</w:t>
                        </w:r>
                      </w:p>
                    </w:sdtContent>
                  </w:sdt>
                </w:tc>
                <w:tc>
                  <w:tcPr>
                    <w:tcW w:w="1028" w:type="pct"/>
                    <w:tcBorders>
                      <w:top w:val="outset" w:sz="6" w:space="0" w:color="auto"/>
                      <w:left w:val="outset" w:sz="6" w:space="0" w:color="auto"/>
                      <w:bottom w:val="outset" w:sz="6" w:space="0" w:color="auto"/>
                      <w:right w:val="outset" w:sz="6" w:space="0" w:color="auto"/>
                    </w:tcBorders>
                  </w:tcPr>
                  <w:sdt>
                    <w:sdtPr>
                      <w:alias w:val="基本每股收益"/>
                      <w:tag w:val="_GBC_9e29e0d3ca144747bc618694cb8afcc3"/>
                      <w:id w:val="22359875"/>
                      <w:lock w:val="sdtLocked"/>
                      <w:placeholder>
                        <w:docPart w:val="GBC11111111111111111111111111111"/>
                      </w:placeholder>
                    </w:sdtPr>
                    <w:sdtContent>
                      <w:p w:rsidR="0064230F" w:rsidRDefault="002526A3">
                        <w:pPr>
                          <w:jc w:val="right"/>
                          <w:rPr>
                            <w:color w:val="008000"/>
                          </w:rPr>
                        </w:pPr>
                        <w:r>
                          <w:t>0.19</w:t>
                        </w:r>
                      </w:p>
                    </w:sdtContent>
                  </w:sdt>
                </w:tc>
                <w:sdt>
                  <w:sdtPr>
                    <w:alias w:val="基本每股收益"/>
                    <w:tag w:val="_GBC_511c68f3608b48eca099785a5618416b"/>
                    <w:id w:val="22359876"/>
                    <w:lock w:val="sdtLocked"/>
                    <w:placeholder>
                      <w:docPart w:val="GBC11111111111111111111111111111"/>
                    </w:placeholder>
                  </w:sdtPr>
                  <w:sdtContent>
                    <w:tc>
                      <w:tcPr>
                        <w:tcW w:w="1085" w:type="pct"/>
                        <w:tcBorders>
                          <w:top w:val="outset" w:sz="6" w:space="0" w:color="auto"/>
                          <w:left w:val="outset" w:sz="6" w:space="0" w:color="auto"/>
                          <w:bottom w:val="outset" w:sz="6" w:space="0" w:color="auto"/>
                          <w:right w:val="outset" w:sz="6" w:space="0" w:color="auto"/>
                        </w:tcBorders>
                      </w:tcPr>
                      <w:p w:rsidR="0064230F" w:rsidRDefault="002526A3">
                        <w:pPr>
                          <w:jc w:val="right"/>
                        </w:pPr>
                        <w:r>
                          <w:t>0.45</w:t>
                        </w:r>
                      </w:p>
                    </w:tc>
                  </w:sdtContent>
                </w:sdt>
                <w:sdt>
                  <w:sdtPr>
                    <w:alias w:val="基本每股收益"/>
                    <w:tag w:val="_GBC_e2d7320bf50e4db0a02df1d9ea31db3b"/>
                    <w:id w:val="22359877"/>
                    <w:lock w:val="sdtLocked"/>
                    <w:placeholder>
                      <w:docPart w:val="GBC11111111111111111111111111111"/>
                    </w:placeholder>
                  </w:sdtPr>
                  <w:sdtContent>
                    <w:tc>
                      <w:tcPr>
                        <w:tcW w:w="1085" w:type="pct"/>
                        <w:tcBorders>
                          <w:top w:val="outset" w:sz="6" w:space="0" w:color="auto"/>
                          <w:left w:val="outset" w:sz="6" w:space="0" w:color="auto"/>
                          <w:bottom w:val="outset" w:sz="6" w:space="0" w:color="auto"/>
                          <w:right w:val="outset" w:sz="6" w:space="0" w:color="auto"/>
                        </w:tcBorders>
                      </w:tcPr>
                      <w:p w:rsidR="0064230F" w:rsidRDefault="002526A3">
                        <w:pPr>
                          <w:jc w:val="right"/>
                        </w:pPr>
                        <w:r>
                          <w:t>0.57</w:t>
                        </w:r>
                      </w:p>
                    </w:tc>
                  </w:sdtContent>
                </w:sdt>
              </w:tr>
              <w:tr w:rsidR="0064230F" w:rsidTr="00FE1D55">
                <w:tc>
                  <w:tcPr>
                    <w:tcW w:w="776" w:type="pct"/>
                    <w:tcBorders>
                      <w:top w:val="outset" w:sz="6" w:space="0" w:color="auto"/>
                      <w:left w:val="outset" w:sz="6" w:space="0" w:color="auto"/>
                      <w:bottom w:val="outset" w:sz="6" w:space="0" w:color="auto"/>
                      <w:right w:val="outset" w:sz="6" w:space="0" w:color="auto"/>
                    </w:tcBorders>
                    <w:vAlign w:val="center"/>
                  </w:tcPr>
                  <w:p w:rsidR="0064230F" w:rsidRDefault="002526A3">
                    <w:pPr>
                      <w:ind w:firstLineChars="200" w:firstLine="420"/>
                    </w:pPr>
                    <w:r>
                      <w:t>（二）稀释每股收益</w:t>
                    </w:r>
                    <w:r>
                      <w:rPr>
                        <w:rFonts w:hint="eastAsia"/>
                        <w:szCs w:val="18"/>
                      </w:rPr>
                      <w:t>(元/股)</w:t>
                    </w:r>
                  </w:p>
                </w:tc>
                <w:tc>
                  <w:tcPr>
                    <w:tcW w:w="1028" w:type="pct"/>
                    <w:tcBorders>
                      <w:top w:val="outset" w:sz="6" w:space="0" w:color="auto"/>
                      <w:left w:val="outset" w:sz="6" w:space="0" w:color="auto"/>
                      <w:bottom w:val="outset" w:sz="6" w:space="0" w:color="auto"/>
                      <w:right w:val="outset" w:sz="6" w:space="0" w:color="auto"/>
                    </w:tcBorders>
                  </w:tcPr>
                  <w:sdt>
                    <w:sdtPr>
                      <w:alias w:val="稀释每股收益"/>
                      <w:tag w:val="_GBC_5e4806ba43334629991048cb257df608"/>
                      <w:id w:val="22359878"/>
                      <w:lock w:val="sdtLocked"/>
                      <w:placeholder>
                        <w:docPart w:val="GBC11111111111111111111111111111"/>
                      </w:placeholder>
                    </w:sdtPr>
                    <w:sdtContent>
                      <w:p w:rsidR="0064230F" w:rsidRDefault="002526A3">
                        <w:pPr>
                          <w:jc w:val="right"/>
                          <w:rPr>
                            <w:color w:val="008000"/>
                          </w:rPr>
                        </w:pPr>
                        <w:r>
                          <w:t>0.16</w:t>
                        </w:r>
                      </w:p>
                    </w:sdtContent>
                  </w:sdt>
                </w:tc>
                <w:tc>
                  <w:tcPr>
                    <w:tcW w:w="1028" w:type="pct"/>
                    <w:tcBorders>
                      <w:top w:val="outset" w:sz="6" w:space="0" w:color="auto"/>
                      <w:left w:val="outset" w:sz="6" w:space="0" w:color="auto"/>
                      <w:bottom w:val="outset" w:sz="6" w:space="0" w:color="auto"/>
                      <w:right w:val="outset" w:sz="6" w:space="0" w:color="auto"/>
                    </w:tcBorders>
                  </w:tcPr>
                  <w:sdt>
                    <w:sdtPr>
                      <w:rPr>
                        <w:rFonts w:hint="eastAsia"/>
                      </w:rPr>
                      <w:alias w:val="稀释每股收益"/>
                      <w:tag w:val="_GBC_a72c17e6d57d4f4bb41b6de0219f3b1f"/>
                      <w:id w:val="22359879"/>
                      <w:lock w:val="sdtLocked"/>
                      <w:placeholder>
                        <w:docPart w:val="GBC11111111111111111111111111111"/>
                      </w:placeholder>
                    </w:sdtPr>
                    <w:sdtContent>
                      <w:p w:rsidR="0064230F" w:rsidRDefault="002526A3">
                        <w:pPr>
                          <w:jc w:val="right"/>
                          <w:rPr>
                            <w:color w:val="008000"/>
                          </w:rPr>
                        </w:pPr>
                        <w:r>
                          <w:t>0.19</w:t>
                        </w:r>
                      </w:p>
                    </w:sdtContent>
                  </w:sdt>
                </w:tc>
                <w:sdt>
                  <w:sdtPr>
                    <w:rPr>
                      <w:rFonts w:hint="eastAsia"/>
                    </w:rPr>
                    <w:alias w:val="稀释每股收益"/>
                    <w:tag w:val="_GBC_ae6bf9124d124fce8330fef178b284b7"/>
                    <w:id w:val="22359880"/>
                    <w:lock w:val="sdtLocked"/>
                    <w:placeholder>
                      <w:docPart w:val="GBC11111111111111111111111111111"/>
                    </w:placeholder>
                  </w:sdtPr>
                  <w:sdtContent>
                    <w:tc>
                      <w:tcPr>
                        <w:tcW w:w="1085" w:type="pct"/>
                        <w:tcBorders>
                          <w:top w:val="outset" w:sz="6" w:space="0" w:color="auto"/>
                          <w:left w:val="outset" w:sz="6" w:space="0" w:color="auto"/>
                          <w:bottom w:val="outset" w:sz="6" w:space="0" w:color="auto"/>
                          <w:right w:val="outset" w:sz="6" w:space="0" w:color="auto"/>
                        </w:tcBorders>
                      </w:tcPr>
                      <w:p w:rsidR="0064230F" w:rsidRDefault="002526A3">
                        <w:pPr>
                          <w:jc w:val="right"/>
                        </w:pPr>
                        <w:r>
                          <w:t>0.45</w:t>
                        </w:r>
                      </w:p>
                    </w:tc>
                  </w:sdtContent>
                </w:sdt>
                <w:sdt>
                  <w:sdtPr>
                    <w:rPr>
                      <w:rFonts w:hint="eastAsia"/>
                    </w:rPr>
                    <w:alias w:val="稀释每股收益"/>
                    <w:tag w:val="_GBC_4d40fedf9f8b4a048b8c4084d1ccd402"/>
                    <w:id w:val="22359881"/>
                    <w:lock w:val="sdtLocked"/>
                    <w:placeholder>
                      <w:docPart w:val="GBC11111111111111111111111111111"/>
                    </w:placeholder>
                  </w:sdtPr>
                  <w:sdtContent>
                    <w:tc>
                      <w:tcPr>
                        <w:tcW w:w="1085" w:type="pct"/>
                        <w:tcBorders>
                          <w:top w:val="outset" w:sz="6" w:space="0" w:color="auto"/>
                          <w:left w:val="outset" w:sz="6" w:space="0" w:color="auto"/>
                          <w:bottom w:val="outset" w:sz="6" w:space="0" w:color="auto"/>
                          <w:right w:val="outset" w:sz="6" w:space="0" w:color="auto"/>
                        </w:tcBorders>
                      </w:tcPr>
                      <w:p w:rsidR="0064230F" w:rsidRDefault="002526A3">
                        <w:pPr>
                          <w:jc w:val="right"/>
                        </w:pPr>
                        <w:r>
                          <w:t>0.57</w:t>
                        </w:r>
                      </w:p>
                    </w:tc>
                  </w:sdtContent>
                </w:sdt>
              </w:tr>
              <w:tr w:rsidR="0064230F" w:rsidTr="00FE1D55">
                <w:tc>
                  <w:tcPr>
                    <w:tcW w:w="776" w:type="pct"/>
                    <w:tcBorders>
                      <w:top w:val="outset" w:sz="6" w:space="0" w:color="auto"/>
                      <w:left w:val="outset" w:sz="6" w:space="0" w:color="auto"/>
                      <w:bottom w:val="outset" w:sz="6" w:space="0" w:color="auto"/>
                      <w:right w:val="outset" w:sz="6" w:space="0" w:color="auto"/>
                    </w:tcBorders>
                    <w:vAlign w:val="center"/>
                  </w:tcPr>
                  <w:p w:rsidR="0064230F" w:rsidRDefault="002526A3">
                    <w:pPr>
                      <w:rPr>
                        <w:szCs w:val="21"/>
                      </w:rPr>
                    </w:pPr>
                    <w:r>
                      <w:rPr>
                        <w:rFonts w:hint="eastAsia"/>
                        <w:szCs w:val="21"/>
                      </w:rPr>
                      <w:t>七、其他综合收益</w:t>
                    </w:r>
                  </w:p>
                </w:tc>
                <w:sdt>
                  <w:sdtPr>
                    <w:rPr>
                      <w:szCs w:val="21"/>
                    </w:rPr>
                    <w:alias w:val="其他综合收益"/>
                    <w:tag w:val="_GBC_ebdea8740dab40188df274ffee0f9de9"/>
                    <w:id w:val="22359882"/>
                    <w:lock w:val="sdtLocked"/>
                    <w:placeholder>
                      <w:docPart w:val="GBC11111111111111111111111111111"/>
                    </w:placeholder>
                  </w:sdtPr>
                  <w:sdtContent>
                    <w:tc>
                      <w:tcPr>
                        <w:tcW w:w="1028"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rPr>
                            <w:szCs w:val="21"/>
                          </w:rPr>
                          <w:t>-31,315,995.35</w:t>
                        </w:r>
                      </w:p>
                    </w:tc>
                  </w:sdtContent>
                </w:sdt>
                <w:sdt>
                  <w:sdtPr>
                    <w:rPr>
                      <w:szCs w:val="21"/>
                    </w:rPr>
                    <w:alias w:val="其他综合收益"/>
                    <w:tag w:val="_GBC_45819e824343443e98e2c9a63f8a6b09"/>
                    <w:id w:val="22359883"/>
                    <w:lock w:val="sdtLocked"/>
                    <w:placeholder>
                      <w:docPart w:val="GBC11111111111111111111111111111"/>
                    </w:placeholder>
                  </w:sdtPr>
                  <w:sdtContent>
                    <w:tc>
                      <w:tcPr>
                        <w:tcW w:w="1028"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rPr>
                            <w:szCs w:val="21"/>
                          </w:rPr>
                          <w:t>-4,884,499.31</w:t>
                        </w:r>
                      </w:p>
                    </w:tc>
                  </w:sdtContent>
                </w:sdt>
                <w:sdt>
                  <w:sdtPr>
                    <w:rPr>
                      <w:szCs w:val="21"/>
                    </w:rPr>
                    <w:alias w:val="其他综合收益"/>
                    <w:tag w:val="_GBC_78ce895c441445229d91cfc8666f5f7e"/>
                    <w:id w:val="22359884"/>
                    <w:lock w:val="sdtLocked"/>
                    <w:placeholder>
                      <w:docPart w:val="GBC11111111111111111111111111111"/>
                    </w:placeholder>
                  </w:sdtPr>
                  <w:sdtContent>
                    <w:tc>
                      <w:tcPr>
                        <w:tcW w:w="1085" w:type="pct"/>
                        <w:tcBorders>
                          <w:top w:val="outset" w:sz="6" w:space="0" w:color="auto"/>
                          <w:left w:val="outset" w:sz="6" w:space="0" w:color="auto"/>
                          <w:bottom w:val="outset" w:sz="6" w:space="0" w:color="auto"/>
                          <w:right w:val="outset" w:sz="6" w:space="0" w:color="auto"/>
                        </w:tcBorders>
                      </w:tcPr>
                      <w:p w:rsidR="0064230F" w:rsidRDefault="002526A3">
                        <w:pPr>
                          <w:jc w:val="right"/>
                          <w:rPr>
                            <w:szCs w:val="21"/>
                          </w:rPr>
                        </w:pPr>
                        <w:r>
                          <w:rPr>
                            <w:szCs w:val="21"/>
                          </w:rPr>
                          <w:t>49,485,336.69</w:t>
                        </w:r>
                      </w:p>
                    </w:tc>
                  </w:sdtContent>
                </w:sdt>
                <w:sdt>
                  <w:sdtPr>
                    <w:rPr>
                      <w:szCs w:val="21"/>
                    </w:rPr>
                    <w:alias w:val="其他综合收益"/>
                    <w:tag w:val="_GBC_6614017887f5408aba9c05a58d39898d"/>
                    <w:id w:val="22359885"/>
                    <w:lock w:val="sdtLocked"/>
                    <w:placeholder>
                      <w:docPart w:val="GBC11111111111111111111111111111"/>
                    </w:placeholder>
                  </w:sdtPr>
                  <w:sdtContent>
                    <w:tc>
                      <w:tcPr>
                        <w:tcW w:w="1085" w:type="pct"/>
                        <w:tcBorders>
                          <w:top w:val="outset" w:sz="6" w:space="0" w:color="auto"/>
                          <w:left w:val="outset" w:sz="6" w:space="0" w:color="auto"/>
                          <w:bottom w:val="outset" w:sz="6" w:space="0" w:color="auto"/>
                          <w:right w:val="outset" w:sz="6" w:space="0" w:color="auto"/>
                        </w:tcBorders>
                      </w:tcPr>
                      <w:p w:rsidR="0064230F" w:rsidRDefault="002526A3">
                        <w:pPr>
                          <w:jc w:val="right"/>
                          <w:rPr>
                            <w:szCs w:val="21"/>
                          </w:rPr>
                        </w:pPr>
                        <w:r>
                          <w:rPr>
                            <w:szCs w:val="21"/>
                          </w:rPr>
                          <w:t>-31,458,879.97</w:t>
                        </w:r>
                      </w:p>
                    </w:tc>
                  </w:sdtContent>
                </w:sdt>
              </w:tr>
              <w:tr w:rsidR="0064230F" w:rsidTr="00FE1D55">
                <w:tc>
                  <w:tcPr>
                    <w:tcW w:w="776" w:type="pct"/>
                    <w:tcBorders>
                      <w:top w:val="outset" w:sz="6" w:space="0" w:color="auto"/>
                      <w:left w:val="outset" w:sz="6" w:space="0" w:color="auto"/>
                      <w:bottom w:val="outset" w:sz="6" w:space="0" w:color="auto"/>
                      <w:right w:val="outset" w:sz="6" w:space="0" w:color="auto"/>
                    </w:tcBorders>
                    <w:vAlign w:val="center"/>
                  </w:tcPr>
                  <w:p w:rsidR="0064230F" w:rsidRDefault="002526A3">
                    <w:pPr>
                      <w:rPr>
                        <w:szCs w:val="21"/>
                      </w:rPr>
                    </w:pPr>
                    <w:r>
                      <w:rPr>
                        <w:rFonts w:hint="eastAsia"/>
                        <w:szCs w:val="21"/>
                      </w:rPr>
                      <w:t>八、综合收益总额</w:t>
                    </w:r>
                  </w:p>
                </w:tc>
                <w:sdt>
                  <w:sdtPr>
                    <w:rPr>
                      <w:szCs w:val="21"/>
                    </w:rPr>
                    <w:alias w:val="综合收益总额"/>
                    <w:tag w:val="_GBC_0ad04ff3f0cb4e2e96e0836b61ff0d29"/>
                    <w:id w:val="22359886"/>
                    <w:lock w:val="sdtLocked"/>
                    <w:placeholder>
                      <w:docPart w:val="GBC11111111111111111111111111111"/>
                    </w:placeholder>
                  </w:sdtPr>
                  <w:sdtContent>
                    <w:tc>
                      <w:tcPr>
                        <w:tcW w:w="1028"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rPr>
                            <w:szCs w:val="21"/>
                          </w:rPr>
                          <w:t>143,923,978.83</w:t>
                        </w:r>
                      </w:p>
                    </w:tc>
                  </w:sdtContent>
                </w:sdt>
                <w:sdt>
                  <w:sdtPr>
                    <w:rPr>
                      <w:szCs w:val="21"/>
                    </w:rPr>
                    <w:alias w:val="综合收益总额"/>
                    <w:tag w:val="_GBC_d964512323e648eb81c6eee8a2883152"/>
                    <w:id w:val="22359887"/>
                    <w:lock w:val="sdtLocked"/>
                    <w:placeholder>
                      <w:docPart w:val="GBC11111111111111111111111111111"/>
                    </w:placeholder>
                  </w:sdtPr>
                  <w:sdtContent>
                    <w:tc>
                      <w:tcPr>
                        <w:tcW w:w="1028"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rPr>
                            <w:szCs w:val="21"/>
                          </w:rPr>
                          <w:t>195,230,533.57</w:t>
                        </w:r>
                      </w:p>
                    </w:tc>
                  </w:sdtContent>
                </w:sdt>
                <w:sdt>
                  <w:sdtPr>
                    <w:rPr>
                      <w:szCs w:val="21"/>
                    </w:rPr>
                    <w:alias w:val="综合收益总额"/>
                    <w:tag w:val="_GBC_c13b576a1bda46b7801afca92819bc0c"/>
                    <w:id w:val="22359888"/>
                    <w:lock w:val="sdtLocked"/>
                    <w:placeholder>
                      <w:docPart w:val="GBC11111111111111111111111111111"/>
                    </w:placeholder>
                  </w:sdtPr>
                  <w:sdtContent>
                    <w:tc>
                      <w:tcPr>
                        <w:tcW w:w="1085" w:type="pct"/>
                        <w:tcBorders>
                          <w:top w:val="outset" w:sz="6" w:space="0" w:color="auto"/>
                          <w:left w:val="outset" w:sz="6" w:space="0" w:color="auto"/>
                          <w:bottom w:val="outset" w:sz="6" w:space="0" w:color="auto"/>
                          <w:right w:val="outset" w:sz="6" w:space="0" w:color="auto"/>
                        </w:tcBorders>
                      </w:tcPr>
                      <w:p w:rsidR="0064230F" w:rsidRDefault="002526A3">
                        <w:pPr>
                          <w:jc w:val="right"/>
                          <w:rPr>
                            <w:szCs w:val="21"/>
                          </w:rPr>
                        </w:pPr>
                        <w:r>
                          <w:rPr>
                            <w:szCs w:val="21"/>
                          </w:rPr>
                          <w:t>535,948,455.41</w:t>
                        </w:r>
                      </w:p>
                    </w:tc>
                  </w:sdtContent>
                </w:sdt>
                <w:sdt>
                  <w:sdtPr>
                    <w:rPr>
                      <w:szCs w:val="21"/>
                    </w:rPr>
                    <w:alias w:val="综合收益总额"/>
                    <w:tag w:val="_GBC_4ada6e1f7f2448e9b9b82f0d54f3cee4"/>
                    <w:id w:val="22359889"/>
                    <w:lock w:val="sdtLocked"/>
                    <w:placeholder>
                      <w:docPart w:val="GBC11111111111111111111111111111"/>
                    </w:placeholder>
                  </w:sdtPr>
                  <w:sdtContent>
                    <w:tc>
                      <w:tcPr>
                        <w:tcW w:w="1085" w:type="pct"/>
                        <w:tcBorders>
                          <w:top w:val="outset" w:sz="6" w:space="0" w:color="auto"/>
                          <w:left w:val="outset" w:sz="6" w:space="0" w:color="auto"/>
                          <w:bottom w:val="outset" w:sz="6" w:space="0" w:color="auto"/>
                          <w:right w:val="outset" w:sz="6" w:space="0" w:color="auto"/>
                        </w:tcBorders>
                      </w:tcPr>
                      <w:p w:rsidR="0064230F" w:rsidRDefault="002526A3">
                        <w:pPr>
                          <w:jc w:val="right"/>
                          <w:rPr>
                            <w:szCs w:val="21"/>
                          </w:rPr>
                        </w:pPr>
                        <w:r>
                          <w:rPr>
                            <w:szCs w:val="21"/>
                          </w:rPr>
                          <w:t>584,817,025.95</w:t>
                        </w:r>
                      </w:p>
                    </w:tc>
                  </w:sdtContent>
                </w:sdt>
              </w:tr>
              <w:tr w:rsidR="0064230F" w:rsidTr="00FE1D55">
                <w:tc>
                  <w:tcPr>
                    <w:tcW w:w="776" w:type="pct"/>
                    <w:tcBorders>
                      <w:top w:val="outset" w:sz="6" w:space="0" w:color="auto"/>
                      <w:left w:val="outset" w:sz="6" w:space="0" w:color="auto"/>
                      <w:bottom w:val="outset" w:sz="6" w:space="0" w:color="auto"/>
                      <w:right w:val="outset" w:sz="6" w:space="0" w:color="auto"/>
                    </w:tcBorders>
                    <w:vAlign w:val="center"/>
                  </w:tcPr>
                  <w:p w:rsidR="0064230F" w:rsidRDefault="002526A3">
                    <w:pPr>
                      <w:ind w:firstLineChars="200" w:firstLine="420"/>
                      <w:rPr>
                        <w:szCs w:val="21"/>
                      </w:rPr>
                    </w:pPr>
                    <w:r>
                      <w:rPr>
                        <w:rFonts w:hint="eastAsia"/>
                        <w:szCs w:val="21"/>
                      </w:rPr>
                      <w:t>归属于母公司所有者的综合收益总额</w:t>
                    </w:r>
                  </w:p>
                </w:tc>
                <w:sdt>
                  <w:sdtPr>
                    <w:rPr>
                      <w:szCs w:val="21"/>
                    </w:rPr>
                    <w:alias w:val="归属于母公司所有者的综合收益总额"/>
                    <w:tag w:val="_GBC_58b952bdb28948d7a2566d7807131b1a"/>
                    <w:id w:val="22359890"/>
                    <w:lock w:val="sdtLocked"/>
                    <w:placeholder>
                      <w:docPart w:val="GBC11111111111111111111111111111"/>
                    </w:placeholder>
                  </w:sdtPr>
                  <w:sdtContent>
                    <w:tc>
                      <w:tcPr>
                        <w:tcW w:w="1028"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rPr>
                            <w:szCs w:val="21"/>
                          </w:rPr>
                          <w:t>148,707,886.30</w:t>
                        </w:r>
                      </w:p>
                    </w:tc>
                  </w:sdtContent>
                </w:sdt>
                <w:sdt>
                  <w:sdtPr>
                    <w:rPr>
                      <w:szCs w:val="21"/>
                    </w:rPr>
                    <w:alias w:val="归属于母公司所有者的综合收益总额"/>
                    <w:tag w:val="_GBC_513b41b25a1a4ddbb692c029027c48b0"/>
                    <w:id w:val="22359891"/>
                    <w:lock w:val="sdtLocked"/>
                    <w:placeholder>
                      <w:docPart w:val="GBC11111111111111111111111111111"/>
                    </w:placeholder>
                  </w:sdtPr>
                  <w:sdtContent>
                    <w:tc>
                      <w:tcPr>
                        <w:tcW w:w="1028"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rPr>
                            <w:szCs w:val="21"/>
                          </w:rPr>
                          <w:t>201,037,260.98</w:t>
                        </w:r>
                      </w:p>
                    </w:tc>
                  </w:sdtContent>
                </w:sdt>
                <w:sdt>
                  <w:sdtPr>
                    <w:rPr>
                      <w:szCs w:val="21"/>
                    </w:rPr>
                    <w:alias w:val="归属于母公司所有者的综合收益总额"/>
                    <w:tag w:val="_GBC_649ff46c573b46bfab39052dcc925ac3"/>
                    <w:id w:val="22359892"/>
                    <w:lock w:val="sdtLocked"/>
                    <w:placeholder>
                      <w:docPart w:val="GBC11111111111111111111111111111"/>
                    </w:placeholder>
                  </w:sdtPr>
                  <w:sdtContent>
                    <w:tc>
                      <w:tcPr>
                        <w:tcW w:w="1085" w:type="pct"/>
                        <w:tcBorders>
                          <w:top w:val="outset" w:sz="6" w:space="0" w:color="auto"/>
                          <w:left w:val="outset" w:sz="6" w:space="0" w:color="auto"/>
                          <w:bottom w:val="outset" w:sz="6" w:space="0" w:color="auto"/>
                          <w:right w:val="outset" w:sz="6" w:space="0" w:color="auto"/>
                        </w:tcBorders>
                      </w:tcPr>
                      <w:p w:rsidR="0064230F" w:rsidRDefault="002526A3">
                        <w:pPr>
                          <w:jc w:val="right"/>
                          <w:rPr>
                            <w:szCs w:val="21"/>
                          </w:rPr>
                        </w:pPr>
                        <w:r>
                          <w:rPr>
                            <w:szCs w:val="21"/>
                          </w:rPr>
                          <w:t>541,387,775.28</w:t>
                        </w:r>
                      </w:p>
                    </w:tc>
                  </w:sdtContent>
                </w:sdt>
                <w:sdt>
                  <w:sdtPr>
                    <w:rPr>
                      <w:szCs w:val="21"/>
                    </w:rPr>
                    <w:alias w:val="归属于母公司所有者的综合收益总额"/>
                    <w:tag w:val="_GBC_d605e45843874ccbabd164237869ac67"/>
                    <w:id w:val="22359893"/>
                    <w:lock w:val="sdtLocked"/>
                    <w:placeholder>
                      <w:docPart w:val="GBC11111111111111111111111111111"/>
                    </w:placeholder>
                  </w:sdtPr>
                  <w:sdtContent>
                    <w:tc>
                      <w:tcPr>
                        <w:tcW w:w="1085" w:type="pct"/>
                        <w:tcBorders>
                          <w:top w:val="outset" w:sz="6" w:space="0" w:color="auto"/>
                          <w:left w:val="outset" w:sz="6" w:space="0" w:color="auto"/>
                          <w:bottom w:val="outset" w:sz="6" w:space="0" w:color="auto"/>
                          <w:right w:val="outset" w:sz="6" w:space="0" w:color="auto"/>
                        </w:tcBorders>
                      </w:tcPr>
                      <w:p w:rsidR="0064230F" w:rsidRDefault="002526A3">
                        <w:pPr>
                          <w:jc w:val="right"/>
                          <w:rPr>
                            <w:szCs w:val="21"/>
                          </w:rPr>
                        </w:pPr>
                        <w:r>
                          <w:rPr>
                            <w:szCs w:val="21"/>
                          </w:rPr>
                          <w:t>595,413,170.46</w:t>
                        </w:r>
                      </w:p>
                    </w:tc>
                  </w:sdtContent>
                </w:sdt>
              </w:tr>
              <w:tr w:rsidR="0064230F" w:rsidTr="00FE1D55">
                <w:tc>
                  <w:tcPr>
                    <w:tcW w:w="776" w:type="pct"/>
                    <w:tcBorders>
                      <w:top w:val="outset" w:sz="6" w:space="0" w:color="auto"/>
                      <w:left w:val="outset" w:sz="6" w:space="0" w:color="auto"/>
                      <w:bottom w:val="outset" w:sz="6" w:space="0" w:color="auto"/>
                      <w:right w:val="outset" w:sz="6" w:space="0" w:color="auto"/>
                    </w:tcBorders>
                    <w:vAlign w:val="center"/>
                  </w:tcPr>
                  <w:p w:rsidR="0064230F" w:rsidRDefault="002526A3">
                    <w:pPr>
                      <w:ind w:firstLineChars="200" w:firstLine="420"/>
                      <w:rPr>
                        <w:szCs w:val="21"/>
                      </w:rPr>
                    </w:pPr>
                    <w:r>
                      <w:rPr>
                        <w:rFonts w:hint="eastAsia"/>
                        <w:szCs w:val="21"/>
                      </w:rPr>
                      <w:t>归属于少数股东的综合收益总额</w:t>
                    </w:r>
                  </w:p>
                </w:tc>
                <w:sdt>
                  <w:sdtPr>
                    <w:rPr>
                      <w:szCs w:val="21"/>
                    </w:rPr>
                    <w:alias w:val="归属于少数股东的综合收益总额"/>
                    <w:tag w:val="_GBC_c771c33e713b4ef0a5e8110bf75e2100"/>
                    <w:id w:val="22359894"/>
                    <w:lock w:val="sdtLocked"/>
                    <w:placeholder>
                      <w:docPart w:val="GBC11111111111111111111111111111"/>
                    </w:placeholder>
                  </w:sdtPr>
                  <w:sdtContent>
                    <w:tc>
                      <w:tcPr>
                        <w:tcW w:w="1028"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rPr>
                            <w:szCs w:val="21"/>
                          </w:rPr>
                          <w:t>-4,783,907.47</w:t>
                        </w:r>
                      </w:p>
                    </w:tc>
                  </w:sdtContent>
                </w:sdt>
                <w:sdt>
                  <w:sdtPr>
                    <w:rPr>
                      <w:szCs w:val="21"/>
                    </w:rPr>
                    <w:alias w:val="归属于少数股东的综合收益总额"/>
                    <w:tag w:val="_GBC_60459044c0424f82807e00ebe42c18ec"/>
                    <w:id w:val="22359895"/>
                    <w:lock w:val="sdtLocked"/>
                    <w:placeholder>
                      <w:docPart w:val="GBC11111111111111111111111111111"/>
                    </w:placeholder>
                  </w:sdtPr>
                  <w:sdtContent>
                    <w:tc>
                      <w:tcPr>
                        <w:tcW w:w="1028"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rPr>
                            <w:szCs w:val="21"/>
                          </w:rPr>
                          <w:t>-5,806,727.41</w:t>
                        </w:r>
                      </w:p>
                    </w:tc>
                  </w:sdtContent>
                </w:sdt>
                <w:sdt>
                  <w:sdtPr>
                    <w:rPr>
                      <w:szCs w:val="21"/>
                    </w:rPr>
                    <w:alias w:val="归属于少数股东的综合收益总额"/>
                    <w:tag w:val="_GBC_13bfe2ddc30446798cccc78acb99f2a5"/>
                    <w:id w:val="22359896"/>
                    <w:lock w:val="sdtLocked"/>
                    <w:placeholder>
                      <w:docPart w:val="GBC11111111111111111111111111111"/>
                    </w:placeholder>
                  </w:sdtPr>
                  <w:sdtContent>
                    <w:tc>
                      <w:tcPr>
                        <w:tcW w:w="1085" w:type="pct"/>
                        <w:tcBorders>
                          <w:top w:val="outset" w:sz="6" w:space="0" w:color="auto"/>
                          <w:left w:val="outset" w:sz="6" w:space="0" w:color="auto"/>
                          <w:bottom w:val="outset" w:sz="6" w:space="0" w:color="auto"/>
                          <w:right w:val="outset" w:sz="6" w:space="0" w:color="auto"/>
                        </w:tcBorders>
                      </w:tcPr>
                      <w:p w:rsidR="0064230F" w:rsidRDefault="002526A3">
                        <w:pPr>
                          <w:jc w:val="right"/>
                          <w:rPr>
                            <w:szCs w:val="21"/>
                          </w:rPr>
                        </w:pPr>
                        <w:r>
                          <w:rPr>
                            <w:szCs w:val="21"/>
                          </w:rPr>
                          <w:t>-5,439,319.87</w:t>
                        </w:r>
                      </w:p>
                    </w:tc>
                  </w:sdtContent>
                </w:sdt>
                <w:sdt>
                  <w:sdtPr>
                    <w:rPr>
                      <w:szCs w:val="21"/>
                    </w:rPr>
                    <w:alias w:val="归属于少数股东的综合收益总额"/>
                    <w:tag w:val="_GBC_4d239cfd3bad4b1483c55fc0b3f340bb"/>
                    <w:id w:val="22359897"/>
                    <w:lock w:val="sdtLocked"/>
                    <w:placeholder>
                      <w:docPart w:val="GBC11111111111111111111111111111"/>
                    </w:placeholder>
                  </w:sdtPr>
                  <w:sdtContent>
                    <w:tc>
                      <w:tcPr>
                        <w:tcW w:w="1085" w:type="pct"/>
                        <w:tcBorders>
                          <w:top w:val="outset" w:sz="6" w:space="0" w:color="auto"/>
                          <w:left w:val="outset" w:sz="6" w:space="0" w:color="auto"/>
                          <w:bottom w:val="outset" w:sz="6" w:space="0" w:color="auto"/>
                          <w:right w:val="outset" w:sz="6" w:space="0" w:color="auto"/>
                        </w:tcBorders>
                      </w:tcPr>
                      <w:p w:rsidR="0064230F" w:rsidRDefault="002526A3">
                        <w:pPr>
                          <w:jc w:val="right"/>
                          <w:rPr>
                            <w:szCs w:val="21"/>
                          </w:rPr>
                        </w:pPr>
                        <w:r>
                          <w:rPr>
                            <w:szCs w:val="21"/>
                          </w:rPr>
                          <w:t>-10,596,144.51</w:t>
                        </w:r>
                      </w:p>
                    </w:tc>
                  </w:sdtContent>
                </w:sdt>
              </w:tr>
            </w:tbl>
            <w:p w:rsidR="0064230F" w:rsidRDefault="002526A3">
              <w:pPr>
                <w:rPr>
                  <w:b/>
                  <w:bCs/>
                  <w:color w:val="FF0000"/>
                </w:rPr>
              </w:pPr>
              <w:r>
                <w:rPr>
                  <w:rFonts w:hint="eastAsia"/>
                </w:rPr>
                <w:t>本期发生同一控制下企业合并的，被合并方在合并前实现的净利润为：</w:t>
              </w:r>
              <w:sdt>
                <w:sdtPr>
                  <w:rPr>
                    <w:rFonts w:hint="eastAsia"/>
                    <w:u w:val="single"/>
                  </w:rPr>
                  <w:alias w:val="同一控制下的企业合并中被合并方在合并前实现的净利润"/>
                  <w:tag w:val="_GBC_e990c3a8f29a42a7bd53f69753d1debd"/>
                  <w:id w:val="22359898"/>
                  <w:lock w:val="sdtLocked"/>
                  <w:placeholder>
                    <w:docPart w:val="GBC22222222222222222222222222222"/>
                  </w:placeholder>
                </w:sdtPr>
                <w:sdtContent>
                  <w:r>
                    <w:rPr>
                      <w:rFonts w:hint="eastAsia"/>
                      <w:u w:val="single"/>
                    </w:rPr>
                    <w:t>0</w:t>
                  </w:r>
                </w:sdtContent>
              </w:sdt>
              <w:r>
                <w:rPr>
                  <w:rFonts w:hint="eastAsia"/>
                </w:rPr>
                <w:t>元。</w:t>
              </w:r>
            </w:p>
            <w:p w:rsidR="0064230F" w:rsidRDefault="002526A3">
              <w:pPr>
                <w:rPr>
                  <w:rFonts w:ascii="仿宋_GB2312" w:eastAsia="仿宋_GB2312"/>
                </w:rPr>
              </w:pPr>
              <w:r>
                <w:t>法定代表人</w:t>
              </w:r>
              <w:r>
                <w:rPr>
                  <w:rFonts w:hint="eastAsia"/>
                </w:rPr>
                <w:t>：</w:t>
              </w:r>
              <w:sdt>
                <w:sdtPr>
                  <w:rPr>
                    <w:rFonts w:hint="eastAsia"/>
                  </w:rPr>
                  <w:alias w:val="公司法定代表人"/>
                  <w:tag w:val="_GBC_73af8ba87bb949b192478420be01de08"/>
                  <w:id w:val="22359899"/>
                  <w:lock w:val="sdtLocked"/>
                  <w:placeholder>
                    <w:docPart w:val="GBC22222222222222222222222222222"/>
                  </w:placeholder>
                  <w:dataBinding w:prefixMappings="xmlns:clcid-cgi='clcid-cgi'" w:xpath="/*/clcid-cgi:GongSiFaDingDaiBiaoRen" w:storeItemID="{42DEBF9A-6816-48AE-BADD-E3125C474CD9}"/>
                  <w:text/>
                </w:sdtPr>
                <w:sdtContent>
                  <w:proofErr w:type="gramStart"/>
                  <w:r>
                    <w:rPr>
                      <w:rFonts w:hint="eastAsia"/>
                    </w:rPr>
                    <w:t>宋寿顺</w:t>
                  </w:r>
                  <w:proofErr w:type="gramEnd"/>
                </w:sdtContent>
              </w:sdt>
              <w:r>
                <w:rPr>
                  <w:rFonts w:hint="eastAsia"/>
                </w:rPr>
                <w:t xml:space="preserve"> </w:t>
              </w:r>
              <w:r w:rsidR="00FE1D55">
                <w:rPr>
                  <w:rFonts w:hint="eastAsia"/>
                </w:rPr>
                <w:t xml:space="preserve">   </w:t>
              </w:r>
              <w:r>
                <w:t>主管会计工作负责人</w:t>
              </w:r>
              <w:r>
                <w:rPr>
                  <w:rFonts w:hint="eastAsia"/>
                </w:rPr>
                <w:t>：</w:t>
              </w:r>
              <w:sdt>
                <w:sdtPr>
                  <w:rPr>
                    <w:rFonts w:hint="eastAsia"/>
                  </w:rPr>
                  <w:alias w:val="主管会计工作负责人姓名"/>
                  <w:tag w:val="_GBC_454f7e9170d149f28ea0c7c5e19f6e65"/>
                  <w:id w:val="22359900"/>
                  <w:lock w:val="sdtLocked"/>
                  <w:placeholder>
                    <w:docPart w:val="GBC22222222222222222222222222222"/>
                  </w:placeholder>
                  <w:dataBinding w:prefixMappings="xmlns:clcid-mr='clcid-mr'" w:xpath="/*/clcid-mr:ZhuGuanKuaiJiGongZuoFuZeRenXingMing" w:storeItemID="{42DEBF9A-6816-48AE-BADD-E3125C474CD9}"/>
                  <w:text/>
                </w:sdtPr>
                <w:sdtContent>
                  <w:r>
                    <w:rPr>
                      <w:rFonts w:hint="eastAsia"/>
                    </w:rPr>
                    <w:t>倪金瑞</w:t>
                  </w:r>
                </w:sdtContent>
              </w:sdt>
              <w:r>
                <w:rPr>
                  <w:rFonts w:hint="eastAsia"/>
                </w:rPr>
                <w:t xml:space="preserve"> </w:t>
              </w:r>
              <w:r w:rsidR="00FE1D55">
                <w:rPr>
                  <w:rFonts w:hint="eastAsia"/>
                </w:rPr>
                <w:t xml:space="preserve">   </w:t>
              </w:r>
              <w:r>
                <w:t>会计机构负责人</w:t>
              </w:r>
              <w:r>
                <w:rPr>
                  <w:rFonts w:hint="eastAsia"/>
                </w:rPr>
                <w:t>：</w:t>
              </w:r>
              <w:sdt>
                <w:sdtPr>
                  <w:rPr>
                    <w:rFonts w:hint="eastAsia"/>
                  </w:rPr>
                  <w:alias w:val="会计机构负责人姓名"/>
                  <w:tag w:val="_GBC_4056399eb870420eaa02b346967a580f"/>
                  <w:id w:val="22359901"/>
                  <w:lock w:val="sdtLocked"/>
                  <w:placeholder>
                    <w:docPart w:val="GBC22222222222222222222222222222"/>
                  </w:placeholder>
                  <w:dataBinding w:prefixMappings="xmlns:clcid-mr='clcid-mr'" w:xpath="/*/clcid-mr:KuaiJiJiGouFuZeRenXingMing" w:storeItemID="{42DEBF9A-6816-48AE-BADD-E3125C474CD9}"/>
                  <w:text/>
                </w:sdtPr>
                <w:sdtContent>
                  <w:proofErr w:type="gramStart"/>
                  <w:r>
                    <w:rPr>
                      <w:rFonts w:hint="eastAsia"/>
                    </w:rPr>
                    <w:t>曹玲</w:t>
                  </w:r>
                  <w:proofErr w:type="gramEnd"/>
                </w:sdtContent>
              </w:sdt>
            </w:p>
          </w:sdtContent>
        </w:sdt>
        <w:p w:rsidR="0064230F" w:rsidRDefault="0064230F"/>
        <w:p w:rsidR="0064230F" w:rsidRDefault="0064230F"/>
        <w:sdt>
          <w:sdtPr>
            <w:rPr>
              <w:rFonts w:hint="eastAsia"/>
              <w:b/>
              <w:bCs/>
            </w:rPr>
            <w:tag w:val="_GBC_8fa609e6af06417a9095a99a29f4467c"/>
            <w:id w:val="22359994"/>
            <w:lock w:val="sdtLocked"/>
            <w:placeholder>
              <w:docPart w:val="GBC22222222222222222222222222222"/>
            </w:placeholder>
          </w:sdtPr>
          <w:sdtEndPr>
            <w:rPr>
              <w:b w:val="0"/>
              <w:bCs w:val="0"/>
            </w:rPr>
          </w:sdtEndPr>
          <w:sdtContent>
            <w:p w:rsidR="0064230F" w:rsidRDefault="002526A3">
              <w:pPr>
                <w:jc w:val="center"/>
                <w:rPr>
                  <w:b/>
                  <w:bCs/>
                </w:rPr>
              </w:pPr>
              <w:r>
                <w:rPr>
                  <w:rFonts w:hint="eastAsia"/>
                  <w:b/>
                  <w:bCs/>
                </w:rPr>
                <w:t>母公司</w:t>
              </w:r>
              <w:r>
                <w:rPr>
                  <w:b/>
                  <w:bCs/>
                </w:rPr>
                <w:t>利润表</w:t>
              </w:r>
            </w:p>
            <w:p w:rsidR="0064230F" w:rsidRDefault="0064230F">
              <w:pPr>
                <w:jc w:val="center"/>
              </w:pPr>
            </w:p>
            <w:p w:rsidR="0064230F" w:rsidRDefault="002526A3">
              <w:pPr>
                <w:rPr>
                  <w:b/>
                  <w:bCs/>
                </w:rPr>
              </w:pPr>
              <w:r>
                <w:rPr>
                  <w:rFonts w:hint="eastAsia"/>
                </w:rPr>
                <w:t>编制单位：</w:t>
              </w:r>
              <w:sdt>
                <w:sdtPr>
                  <w:rPr>
                    <w:rFonts w:hint="eastAsia"/>
                  </w:rPr>
                  <w:alias w:val="公司法定中文名称"/>
                  <w:tag w:val="_GBC_b85f237815d44b0b92394eb83db1f2ff"/>
                  <w:id w:val="22359903"/>
                  <w:lock w:val="sdtLocked"/>
                  <w:placeholder>
                    <w:docPart w:val="GBC22222222222222222222222222222"/>
                  </w:placeholder>
                  <w:dataBinding w:prefixMappings="xmlns:clcid-cgi='clcid-cgi'" w:xpath="/*/clcid-cgi:GongSiFaDingZhongWenMingCheng" w:storeItemID="{42DEBF9A-6816-48AE-BADD-E3125C474CD9}"/>
                  <w:text/>
                </w:sdtPr>
                <w:sdtContent>
                  <w:r>
                    <w:rPr>
                      <w:rFonts w:hint="eastAsia"/>
                    </w:rPr>
                    <w:t>中国中材国际工程股份有限公司</w:t>
                  </w:r>
                </w:sdtContent>
              </w:sdt>
            </w:p>
            <w:p w:rsidR="0064230F" w:rsidRDefault="002526A3">
              <w:pPr>
                <w:wordWrap w:val="0"/>
                <w:snapToGrid w:val="0"/>
                <w:spacing w:line="240" w:lineRule="atLeast"/>
                <w:jc w:val="right"/>
                <w:rPr>
                  <w:b/>
                  <w:bCs/>
                  <w:color w:val="FF0000"/>
                  <w:szCs w:val="28"/>
                </w:rPr>
              </w:pPr>
              <w:r>
                <w:t>单位</w:t>
              </w:r>
              <w:r>
                <w:rPr>
                  <w:rFonts w:hint="eastAsia"/>
                </w:rPr>
                <w:t>：</w:t>
              </w:r>
              <w:sdt>
                <w:sdtPr>
                  <w:rPr>
                    <w:rFonts w:hint="eastAsia"/>
                  </w:rPr>
                  <w:alias w:val="单位_利润表"/>
                  <w:tag w:val="_GBC_428b16328cb34779914c85fdd89b3e61"/>
                  <w:id w:val="22359904"/>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t xml:space="preserve">  币种</w:t>
              </w:r>
              <w:r>
                <w:rPr>
                  <w:rFonts w:hint="eastAsia"/>
                </w:rPr>
                <w:t>：</w:t>
              </w:r>
              <w:sdt>
                <w:sdtPr>
                  <w:rPr>
                    <w:rFonts w:hint="eastAsia"/>
                  </w:rPr>
                  <w:alias w:val="币种_利润表"/>
                  <w:tag w:val="_GBC_b02e904383644d5aab34a3844d7b901a"/>
                  <w:id w:val="223599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利润表"/>
                  <w:tag w:val="_GBC_7d6079c9118345dbbe59d29289256b00"/>
                  <w:id w:val="22359906"/>
                  <w:lock w:val="sdtLocked"/>
                  <w:placeholder>
                    <w:docPart w:val="GBC22222222222222222222222222222"/>
                  </w:placeholder>
                  <w:comboBox>
                    <w:listItem w:displayText="未经审计" w:value="未经审计"/>
                    <w:listItem w:displayText="经审计" w:value="经审计"/>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1465"/>
                <w:gridCol w:w="1896"/>
                <w:gridCol w:w="1896"/>
                <w:gridCol w:w="1896"/>
                <w:gridCol w:w="1896"/>
              </w:tblGrid>
              <w:tr w:rsidR="0064230F" w:rsidTr="00BF5DC3">
                <w:trPr>
                  <w:cantSplit/>
                </w:trPr>
                <w:tc>
                  <w:tcPr>
                    <w:tcW w:w="1692" w:type="pct"/>
                    <w:tcBorders>
                      <w:top w:val="outset" w:sz="6" w:space="0" w:color="auto"/>
                      <w:left w:val="outset" w:sz="6" w:space="0" w:color="auto"/>
                      <w:bottom w:val="outset" w:sz="6" w:space="0" w:color="auto"/>
                      <w:right w:val="outset" w:sz="6" w:space="0" w:color="auto"/>
                    </w:tcBorders>
                    <w:vAlign w:val="center"/>
                  </w:tcPr>
                  <w:p w:rsidR="0064230F" w:rsidRDefault="002526A3">
                    <w:pPr>
                      <w:ind w:leftChars="-19" w:hangingChars="19" w:hanging="40"/>
                      <w:jc w:val="center"/>
                      <w:rPr>
                        <w:b/>
                        <w:szCs w:val="18"/>
                      </w:rPr>
                    </w:pPr>
                    <w:r>
                      <w:rPr>
                        <w:b/>
                        <w:szCs w:val="18"/>
                      </w:rPr>
                      <w:t>项目</w:t>
                    </w:r>
                  </w:p>
                </w:tc>
                <w:tc>
                  <w:tcPr>
                    <w:tcW w:w="789" w:type="pct"/>
                    <w:tcBorders>
                      <w:top w:val="outset" w:sz="6" w:space="0" w:color="auto"/>
                      <w:left w:val="outset" w:sz="6" w:space="0" w:color="auto"/>
                      <w:bottom w:val="outset" w:sz="6" w:space="0" w:color="auto"/>
                      <w:right w:val="outset" w:sz="6" w:space="0" w:color="auto"/>
                    </w:tcBorders>
                    <w:vAlign w:val="center"/>
                  </w:tcPr>
                  <w:p w:rsidR="0064230F" w:rsidRDefault="002526A3">
                    <w:pPr>
                      <w:jc w:val="center"/>
                      <w:rPr>
                        <w:b/>
                      </w:rPr>
                    </w:pPr>
                    <w:r>
                      <w:rPr>
                        <w:b/>
                      </w:rPr>
                      <w:t>本期金额</w:t>
                    </w:r>
                  </w:p>
                  <w:p w:rsidR="0064230F" w:rsidRDefault="002526A3">
                    <w:pPr>
                      <w:jc w:val="center"/>
                      <w:rPr>
                        <w:b/>
                      </w:rPr>
                    </w:pPr>
                    <w:r>
                      <w:rPr>
                        <w:rFonts w:hint="eastAsia"/>
                        <w:b/>
                      </w:rPr>
                      <w:t>（7-9月）</w:t>
                    </w:r>
                  </w:p>
                </w:tc>
                <w:tc>
                  <w:tcPr>
                    <w:tcW w:w="767" w:type="pct"/>
                    <w:tcBorders>
                      <w:top w:val="outset" w:sz="6" w:space="0" w:color="auto"/>
                      <w:left w:val="outset" w:sz="6" w:space="0" w:color="auto"/>
                      <w:bottom w:val="outset" w:sz="6" w:space="0" w:color="auto"/>
                      <w:right w:val="outset" w:sz="6" w:space="0" w:color="auto"/>
                    </w:tcBorders>
                    <w:vAlign w:val="center"/>
                  </w:tcPr>
                  <w:p w:rsidR="0064230F" w:rsidRDefault="002526A3">
                    <w:pPr>
                      <w:jc w:val="center"/>
                      <w:rPr>
                        <w:b/>
                      </w:rPr>
                    </w:pPr>
                    <w:r>
                      <w:rPr>
                        <w:b/>
                      </w:rPr>
                      <w:t>上期金额</w:t>
                    </w:r>
                  </w:p>
                  <w:p w:rsidR="0064230F" w:rsidRDefault="002526A3">
                    <w:pPr>
                      <w:jc w:val="center"/>
                      <w:rPr>
                        <w:b/>
                      </w:rPr>
                    </w:pPr>
                    <w:r>
                      <w:rPr>
                        <w:rFonts w:hint="eastAsia"/>
                        <w:b/>
                      </w:rPr>
                      <w:t>（7-9月）</w:t>
                    </w:r>
                  </w:p>
                </w:tc>
                <w:tc>
                  <w:tcPr>
                    <w:tcW w:w="877" w:type="pct"/>
                    <w:tcBorders>
                      <w:top w:val="outset" w:sz="6" w:space="0" w:color="auto"/>
                      <w:left w:val="outset" w:sz="6" w:space="0" w:color="auto"/>
                      <w:bottom w:val="outset" w:sz="6" w:space="0" w:color="auto"/>
                      <w:right w:val="outset" w:sz="6" w:space="0" w:color="auto"/>
                    </w:tcBorders>
                  </w:tcPr>
                  <w:p w:rsidR="0064230F" w:rsidRDefault="002526A3">
                    <w:pPr>
                      <w:jc w:val="center"/>
                      <w:rPr>
                        <w:b/>
                      </w:rPr>
                    </w:pPr>
                    <w:r>
                      <w:rPr>
                        <w:rFonts w:hint="eastAsia"/>
                        <w:b/>
                      </w:rPr>
                      <w:t>年初至报告期期末金额</w:t>
                    </w:r>
                  </w:p>
                  <w:p w:rsidR="0064230F" w:rsidRDefault="002526A3">
                    <w:pPr>
                      <w:jc w:val="center"/>
                      <w:rPr>
                        <w:b/>
                      </w:rPr>
                    </w:pPr>
                    <w:r>
                      <w:rPr>
                        <w:rFonts w:hint="eastAsia"/>
                        <w:b/>
                      </w:rPr>
                      <w:t>（1-9月）</w:t>
                    </w:r>
                  </w:p>
                </w:tc>
                <w:tc>
                  <w:tcPr>
                    <w:tcW w:w="875" w:type="pct"/>
                    <w:tcBorders>
                      <w:top w:val="outset" w:sz="6" w:space="0" w:color="auto"/>
                      <w:left w:val="outset" w:sz="6" w:space="0" w:color="auto"/>
                      <w:bottom w:val="outset" w:sz="6" w:space="0" w:color="auto"/>
                      <w:right w:val="outset" w:sz="6" w:space="0" w:color="auto"/>
                    </w:tcBorders>
                  </w:tcPr>
                  <w:p w:rsidR="0064230F" w:rsidRDefault="002526A3">
                    <w:pPr>
                      <w:jc w:val="center"/>
                      <w:rPr>
                        <w:b/>
                      </w:rPr>
                    </w:pPr>
                    <w:r>
                      <w:rPr>
                        <w:rFonts w:hint="eastAsia"/>
                        <w:b/>
                      </w:rPr>
                      <w:t>上年年初至报告期期末金额（1-9月）</w:t>
                    </w:r>
                  </w:p>
                </w:tc>
              </w:tr>
              <w:tr w:rsidR="0064230F" w:rsidTr="00BF5DC3">
                <w:tc>
                  <w:tcPr>
                    <w:tcW w:w="1692" w:type="pct"/>
                    <w:tcBorders>
                      <w:top w:val="outset" w:sz="6" w:space="0" w:color="auto"/>
                      <w:left w:val="outset" w:sz="6" w:space="0" w:color="auto"/>
                      <w:bottom w:val="outset" w:sz="6" w:space="0" w:color="auto"/>
                      <w:right w:val="outset" w:sz="6" w:space="0" w:color="auto"/>
                    </w:tcBorders>
                    <w:vAlign w:val="center"/>
                  </w:tcPr>
                  <w:p w:rsidR="0064230F" w:rsidRDefault="002526A3">
                    <w:pPr>
                      <w:rPr>
                        <w:rFonts w:cs="宋体"/>
                        <w:szCs w:val="21"/>
                      </w:rPr>
                    </w:pPr>
                    <w:r>
                      <w:rPr>
                        <w:rFonts w:cs="宋体" w:hint="eastAsia"/>
                        <w:szCs w:val="21"/>
                      </w:rPr>
                      <w:t>一、营业收入</w:t>
                    </w:r>
                  </w:p>
                </w:tc>
                <w:sdt>
                  <w:sdtPr>
                    <w:alias w:val="营业收入"/>
                    <w:tag w:val="_GBC_bfd69099334b4b36ab51aed48e5c918e"/>
                    <w:id w:val="22359907"/>
                    <w:lock w:val="sdtLocked"/>
                    <w:placeholder>
                      <w:docPart w:val="GBC11111111111111111111111111111"/>
                    </w:placeholder>
                  </w:sdtPr>
                  <w:sdtContent>
                    <w:tc>
                      <w:tcPr>
                        <w:tcW w:w="789" w:type="pct"/>
                        <w:tcBorders>
                          <w:top w:val="outset" w:sz="6" w:space="0" w:color="auto"/>
                          <w:left w:val="outset" w:sz="6" w:space="0" w:color="auto"/>
                          <w:bottom w:val="outset" w:sz="6" w:space="0" w:color="auto"/>
                          <w:right w:val="outset" w:sz="6" w:space="0" w:color="auto"/>
                        </w:tcBorders>
                      </w:tcPr>
                      <w:p w:rsidR="0064230F" w:rsidRDefault="002526A3">
                        <w:pPr>
                          <w:jc w:val="right"/>
                        </w:pPr>
                        <w:r>
                          <w:t>2,376,136,268.39</w:t>
                        </w:r>
                      </w:p>
                    </w:tc>
                  </w:sdtContent>
                </w:sdt>
                <w:sdt>
                  <w:sdtPr>
                    <w:alias w:val="营业收入"/>
                    <w:tag w:val="_GBC_ef852d21dfe941caa3c7604443f9c9d2"/>
                    <w:id w:val="22359908"/>
                    <w:lock w:val="sdtLocked"/>
                    <w:placeholder>
                      <w:docPart w:val="GBC11111111111111111111111111111"/>
                    </w:placeholder>
                  </w:sdtPr>
                  <w:sdtContent>
                    <w:tc>
                      <w:tcPr>
                        <w:tcW w:w="767"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1,810,079,209.71</w:t>
                        </w:r>
                      </w:p>
                    </w:tc>
                  </w:sdtContent>
                </w:sdt>
                <w:sdt>
                  <w:sdtPr>
                    <w:alias w:val="营业收入"/>
                    <w:tag w:val="_GBC_7cbe4f7a13554705ba2b7fa4c91c0ba0"/>
                    <w:id w:val="22359909"/>
                    <w:lock w:val="sdtLocked"/>
                    <w:placeholder>
                      <w:docPart w:val="GBC11111111111111111111111111111"/>
                    </w:placeholder>
                  </w:sdtPr>
                  <w:sdtContent>
                    <w:tc>
                      <w:tcPr>
                        <w:tcW w:w="877" w:type="pct"/>
                        <w:tcBorders>
                          <w:top w:val="outset" w:sz="6" w:space="0" w:color="auto"/>
                          <w:left w:val="outset" w:sz="6" w:space="0" w:color="auto"/>
                          <w:bottom w:val="outset" w:sz="6" w:space="0" w:color="auto"/>
                          <w:right w:val="outset" w:sz="6" w:space="0" w:color="auto"/>
                        </w:tcBorders>
                      </w:tcPr>
                      <w:p w:rsidR="0064230F" w:rsidRDefault="002526A3">
                        <w:pPr>
                          <w:jc w:val="right"/>
                        </w:pPr>
                        <w:r>
                          <w:t>7,739,125,387.37</w:t>
                        </w:r>
                      </w:p>
                    </w:tc>
                  </w:sdtContent>
                </w:sdt>
                <w:sdt>
                  <w:sdtPr>
                    <w:alias w:val="营业收入"/>
                    <w:tag w:val="_GBC_b6662fb0ad4e4850a460d9cf48dc8f8f"/>
                    <w:id w:val="22359910"/>
                    <w:lock w:val="sdtLocked"/>
                    <w:placeholder>
                      <w:docPart w:val="GBC11111111111111111111111111111"/>
                    </w:placeholder>
                  </w:sdtPr>
                  <w:sdtContent>
                    <w:tc>
                      <w:tcPr>
                        <w:tcW w:w="875" w:type="pct"/>
                        <w:tcBorders>
                          <w:top w:val="outset" w:sz="6" w:space="0" w:color="auto"/>
                          <w:left w:val="outset" w:sz="6" w:space="0" w:color="auto"/>
                          <w:bottom w:val="outset" w:sz="6" w:space="0" w:color="auto"/>
                          <w:right w:val="outset" w:sz="6" w:space="0" w:color="auto"/>
                        </w:tcBorders>
                      </w:tcPr>
                      <w:p w:rsidR="0064230F" w:rsidRDefault="002526A3">
                        <w:pPr>
                          <w:jc w:val="right"/>
                        </w:pPr>
                        <w:r>
                          <w:t>5,468,525,984.90</w:t>
                        </w:r>
                      </w:p>
                    </w:tc>
                  </w:sdtContent>
                </w:sdt>
              </w:tr>
              <w:tr w:rsidR="0064230F" w:rsidTr="00BF5DC3">
                <w:tc>
                  <w:tcPr>
                    <w:tcW w:w="1692" w:type="pct"/>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减：营业成本</w:t>
                    </w:r>
                  </w:p>
                </w:tc>
                <w:sdt>
                  <w:sdtPr>
                    <w:alias w:val="营业成本"/>
                    <w:tag w:val="_GBC_d6c84039b108427aba2a05acf132c45d"/>
                    <w:id w:val="22359911"/>
                    <w:lock w:val="sdtLocked"/>
                    <w:placeholder>
                      <w:docPart w:val="GBC11111111111111111111111111111"/>
                    </w:placeholder>
                  </w:sdtPr>
                  <w:sdtContent>
                    <w:tc>
                      <w:tcPr>
                        <w:tcW w:w="789"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2,223,758,075.59</w:t>
                        </w:r>
                      </w:p>
                    </w:tc>
                  </w:sdtContent>
                </w:sdt>
                <w:sdt>
                  <w:sdtPr>
                    <w:alias w:val="营业成本"/>
                    <w:tag w:val="_GBC_cc09ab020bc247d99ed1787660c0915b"/>
                    <w:id w:val="22359912"/>
                    <w:lock w:val="sdtLocked"/>
                    <w:placeholder>
                      <w:docPart w:val="GBC11111111111111111111111111111"/>
                    </w:placeholder>
                  </w:sdtPr>
                  <w:sdtContent>
                    <w:tc>
                      <w:tcPr>
                        <w:tcW w:w="767"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1,743,460,698.17</w:t>
                        </w:r>
                      </w:p>
                    </w:tc>
                  </w:sdtContent>
                </w:sdt>
                <w:sdt>
                  <w:sdtPr>
                    <w:alias w:val="营业成本"/>
                    <w:tag w:val="_GBC_f35ab3fbda544b78a3bc2a18efc45099"/>
                    <w:id w:val="22359913"/>
                    <w:lock w:val="sdtLocked"/>
                    <w:placeholder>
                      <w:docPart w:val="GBC11111111111111111111111111111"/>
                    </w:placeholder>
                  </w:sdtPr>
                  <w:sdtContent>
                    <w:tc>
                      <w:tcPr>
                        <w:tcW w:w="877" w:type="pct"/>
                        <w:tcBorders>
                          <w:top w:val="outset" w:sz="6" w:space="0" w:color="auto"/>
                          <w:left w:val="outset" w:sz="6" w:space="0" w:color="auto"/>
                          <w:bottom w:val="outset" w:sz="6" w:space="0" w:color="auto"/>
                          <w:right w:val="outset" w:sz="6" w:space="0" w:color="auto"/>
                        </w:tcBorders>
                      </w:tcPr>
                      <w:p w:rsidR="0064230F" w:rsidRDefault="002526A3">
                        <w:pPr>
                          <w:jc w:val="right"/>
                        </w:pPr>
                        <w:r>
                          <w:t>7,313,321,358.19</w:t>
                        </w:r>
                      </w:p>
                    </w:tc>
                  </w:sdtContent>
                </w:sdt>
                <w:sdt>
                  <w:sdtPr>
                    <w:alias w:val="营业成本"/>
                    <w:tag w:val="_GBC_3ef04e5f3f4145d79ad7afb8ba182ccb"/>
                    <w:id w:val="22359914"/>
                    <w:lock w:val="sdtLocked"/>
                    <w:placeholder>
                      <w:docPart w:val="GBC11111111111111111111111111111"/>
                    </w:placeholder>
                  </w:sdtPr>
                  <w:sdtContent>
                    <w:tc>
                      <w:tcPr>
                        <w:tcW w:w="875" w:type="pct"/>
                        <w:tcBorders>
                          <w:top w:val="outset" w:sz="6" w:space="0" w:color="auto"/>
                          <w:left w:val="outset" w:sz="6" w:space="0" w:color="auto"/>
                          <w:bottom w:val="outset" w:sz="6" w:space="0" w:color="auto"/>
                          <w:right w:val="outset" w:sz="6" w:space="0" w:color="auto"/>
                        </w:tcBorders>
                      </w:tcPr>
                      <w:p w:rsidR="0064230F" w:rsidRDefault="002526A3">
                        <w:pPr>
                          <w:jc w:val="right"/>
                        </w:pPr>
                        <w:r>
                          <w:t>5,053,728,220.28</w:t>
                        </w:r>
                      </w:p>
                    </w:tc>
                  </w:sdtContent>
                </w:sdt>
              </w:tr>
              <w:tr w:rsidR="0064230F" w:rsidTr="00BF5DC3">
                <w:tc>
                  <w:tcPr>
                    <w:tcW w:w="1692" w:type="pct"/>
                    <w:tcBorders>
                      <w:top w:val="outset" w:sz="6" w:space="0" w:color="auto"/>
                      <w:left w:val="outset" w:sz="6" w:space="0" w:color="auto"/>
                      <w:bottom w:val="outset" w:sz="6" w:space="0" w:color="auto"/>
                      <w:right w:val="outset" w:sz="6" w:space="0" w:color="auto"/>
                    </w:tcBorders>
                    <w:vAlign w:val="center"/>
                  </w:tcPr>
                  <w:p w:rsidR="0064230F" w:rsidRDefault="002526A3" w:rsidP="00FE1D55">
                    <w:pPr>
                      <w:spacing w:line="288" w:lineRule="auto"/>
                      <w:rPr>
                        <w:szCs w:val="18"/>
                      </w:rPr>
                    </w:pPr>
                    <w:r>
                      <w:rPr>
                        <w:rFonts w:hint="eastAsia"/>
                      </w:rPr>
                      <w:t>营业税金及</w:t>
                    </w:r>
                    <w:r>
                      <w:rPr>
                        <w:rFonts w:hint="eastAsia"/>
                      </w:rPr>
                      <w:lastRenderedPageBreak/>
                      <w:t>附加</w:t>
                    </w:r>
                  </w:p>
                </w:tc>
                <w:sdt>
                  <w:sdtPr>
                    <w:alias w:val="营业税金及附加"/>
                    <w:tag w:val="_GBC_edfca1f5249847239f01be7774b4abbf"/>
                    <w:id w:val="22359915"/>
                    <w:lock w:val="sdtLocked"/>
                    <w:placeholder>
                      <w:docPart w:val="GBC11111111111111111111111111111"/>
                    </w:placeholder>
                  </w:sdtPr>
                  <w:sdtContent>
                    <w:tc>
                      <w:tcPr>
                        <w:tcW w:w="789"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5,680,369.13</w:t>
                        </w:r>
                      </w:p>
                    </w:tc>
                  </w:sdtContent>
                </w:sdt>
                <w:sdt>
                  <w:sdtPr>
                    <w:alias w:val="营业税金及附加"/>
                    <w:tag w:val="_GBC_e783b1bf3d55403e939fd2982f878fe0"/>
                    <w:id w:val="22359916"/>
                    <w:lock w:val="sdtLocked"/>
                    <w:placeholder>
                      <w:docPart w:val="GBC11111111111111111111111111111"/>
                    </w:placeholder>
                  </w:sdtPr>
                  <w:sdtContent>
                    <w:tc>
                      <w:tcPr>
                        <w:tcW w:w="767"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4,595,342.37</w:t>
                        </w:r>
                      </w:p>
                    </w:tc>
                  </w:sdtContent>
                </w:sdt>
                <w:sdt>
                  <w:sdtPr>
                    <w:alias w:val="营业税金及附加"/>
                    <w:tag w:val="_GBC_c59dfec46cc64392a3c2fa2ebacbd42b"/>
                    <w:id w:val="22359917"/>
                    <w:lock w:val="sdtLocked"/>
                    <w:placeholder>
                      <w:docPart w:val="GBC11111111111111111111111111111"/>
                    </w:placeholder>
                  </w:sdtPr>
                  <w:sdtContent>
                    <w:tc>
                      <w:tcPr>
                        <w:tcW w:w="877" w:type="pct"/>
                        <w:tcBorders>
                          <w:top w:val="outset" w:sz="6" w:space="0" w:color="auto"/>
                          <w:left w:val="outset" w:sz="6" w:space="0" w:color="auto"/>
                          <w:bottom w:val="outset" w:sz="6" w:space="0" w:color="auto"/>
                          <w:right w:val="outset" w:sz="6" w:space="0" w:color="auto"/>
                        </w:tcBorders>
                      </w:tcPr>
                      <w:p w:rsidR="0064230F" w:rsidRDefault="002526A3">
                        <w:pPr>
                          <w:jc w:val="right"/>
                        </w:pPr>
                        <w:r>
                          <w:t>11,723,779.73</w:t>
                        </w:r>
                      </w:p>
                    </w:tc>
                  </w:sdtContent>
                </w:sdt>
                <w:sdt>
                  <w:sdtPr>
                    <w:alias w:val="营业税金及附加"/>
                    <w:tag w:val="_GBC_628e119e190f421eadefef0b0c2eaace"/>
                    <w:id w:val="22359918"/>
                    <w:lock w:val="sdtLocked"/>
                    <w:placeholder>
                      <w:docPart w:val="GBC11111111111111111111111111111"/>
                    </w:placeholder>
                  </w:sdtPr>
                  <w:sdtContent>
                    <w:tc>
                      <w:tcPr>
                        <w:tcW w:w="875" w:type="pct"/>
                        <w:tcBorders>
                          <w:top w:val="outset" w:sz="6" w:space="0" w:color="auto"/>
                          <w:left w:val="outset" w:sz="6" w:space="0" w:color="auto"/>
                          <w:bottom w:val="outset" w:sz="6" w:space="0" w:color="auto"/>
                          <w:right w:val="outset" w:sz="6" w:space="0" w:color="auto"/>
                        </w:tcBorders>
                      </w:tcPr>
                      <w:p w:rsidR="0064230F" w:rsidRDefault="002526A3">
                        <w:pPr>
                          <w:jc w:val="right"/>
                        </w:pPr>
                        <w:r>
                          <w:t>10,840,362.25</w:t>
                        </w:r>
                      </w:p>
                    </w:tc>
                  </w:sdtContent>
                </w:sdt>
              </w:tr>
              <w:tr w:rsidR="0064230F" w:rsidTr="00BF5DC3">
                <w:tc>
                  <w:tcPr>
                    <w:tcW w:w="1692" w:type="pct"/>
                    <w:tcBorders>
                      <w:top w:val="outset" w:sz="6" w:space="0" w:color="auto"/>
                      <w:left w:val="outset" w:sz="6" w:space="0" w:color="auto"/>
                      <w:bottom w:val="outset" w:sz="6" w:space="0" w:color="auto"/>
                      <w:right w:val="outset" w:sz="6" w:space="0" w:color="auto"/>
                    </w:tcBorders>
                    <w:vAlign w:val="center"/>
                  </w:tcPr>
                  <w:p w:rsidR="0064230F" w:rsidRDefault="002526A3" w:rsidP="00FE1D55">
                    <w:pPr>
                      <w:spacing w:line="288" w:lineRule="auto"/>
                      <w:rPr>
                        <w:szCs w:val="18"/>
                      </w:rPr>
                    </w:pPr>
                    <w:r>
                      <w:rPr>
                        <w:rFonts w:hint="eastAsia"/>
                      </w:rPr>
                      <w:lastRenderedPageBreak/>
                      <w:t>销售费用</w:t>
                    </w:r>
                  </w:p>
                </w:tc>
                <w:sdt>
                  <w:sdtPr>
                    <w:alias w:val="销售费用"/>
                    <w:tag w:val="_GBC_456fd0fdb8c0499783705f50b25f6fc0"/>
                    <w:id w:val="22359919"/>
                    <w:lock w:val="sdtLocked"/>
                    <w:placeholder>
                      <w:docPart w:val="GBC11111111111111111111111111111"/>
                    </w:placeholder>
                  </w:sdtPr>
                  <w:sdtContent>
                    <w:tc>
                      <w:tcPr>
                        <w:tcW w:w="789"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4,056,699.57</w:t>
                        </w:r>
                      </w:p>
                    </w:tc>
                  </w:sdtContent>
                </w:sdt>
                <w:sdt>
                  <w:sdtPr>
                    <w:alias w:val="销售费用"/>
                    <w:tag w:val="_GBC_71f073b2b592474db75231fb31638362"/>
                    <w:id w:val="22359920"/>
                    <w:lock w:val="sdtLocked"/>
                    <w:placeholder>
                      <w:docPart w:val="GBC11111111111111111111111111111"/>
                    </w:placeholder>
                  </w:sdtPr>
                  <w:sdtContent>
                    <w:tc>
                      <w:tcPr>
                        <w:tcW w:w="767"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7,808,943.05</w:t>
                        </w:r>
                      </w:p>
                    </w:tc>
                  </w:sdtContent>
                </w:sdt>
                <w:sdt>
                  <w:sdtPr>
                    <w:alias w:val="销售费用"/>
                    <w:tag w:val="_GBC_a647e74803484bb697c9d7e6757ca23f"/>
                    <w:id w:val="22359921"/>
                    <w:lock w:val="sdtLocked"/>
                    <w:placeholder>
                      <w:docPart w:val="GBC11111111111111111111111111111"/>
                    </w:placeholder>
                  </w:sdtPr>
                  <w:sdtContent>
                    <w:tc>
                      <w:tcPr>
                        <w:tcW w:w="877" w:type="pct"/>
                        <w:tcBorders>
                          <w:top w:val="outset" w:sz="6" w:space="0" w:color="auto"/>
                          <w:left w:val="outset" w:sz="6" w:space="0" w:color="auto"/>
                          <w:bottom w:val="outset" w:sz="6" w:space="0" w:color="auto"/>
                          <w:right w:val="outset" w:sz="6" w:space="0" w:color="auto"/>
                        </w:tcBorders>
                      </w:tcPr>
                      <w:p w:rsidR="0064230F" w:rsidRDefault="002526A3">
                        <w:pPr>
                          <w:jc w:val="right"/>
                        </w:pPr>
                        <w:r>
                          <w:t>12,446,999.76</w:t>
                        </w:r>
                      </w:p>
                    </w:tc>
                  </w:sdtContent>
                </w:sdt>
                <w:sdt>
                  <w:sdtPr>
                    <w:alias w:val="销售费用"/>
                    <w:tag w:val="_GBC_0e2144b2067a4ff9b1334dc0fe4ae341"/>
                    <w:id w:val="22359922"/>
                    <w:lock w:val="sdtLocked"/>
                    <w:placeholder>
                      <w:docPart w:val="GBC11111111111111111111111111111"/>
                    </w:placeholder>
                  </w:sdtPr>
                  <w:sdtContent>
                    <w:tc>
                      <w:tcPr>
                        <w:tcW w:w="875" w:type="pct"/>
                        <w:tcBorders>
                          <w:top w:val="outset" w:sz="6" w:space="0" w:color="auto"/>
                          <w:left w:val="outset" w:sz="6" w:space="0" w:color="auto"/>
                          <w:bottom w:val="outset" w:sz="6" w:space="0" w:color="auto"/>
                          <w:right w:val="outset" w:sz="6" w:space="0" w:color="auto"/>
                        </w:tcBorders>
                      </w:tcPr>
                      <w:p w:rsidR="0064230F" w:rsidRDefault="002526A3">
                        <w:pPr>
                          <w:jc w:val="right"/>
                        </w:pPr>
                        <w:r>
                          <w:t>22,032,678.31</w:t>
                        </w:r>
                      </w:p>
                    </w:tc>
                  </w:sdtContent>
                </w:sdt>
              </w:tr>
              <w:tr w:rsidR="0064230F" w:rsidTr="00BF5DC3">
                <w:tc>
                  <w:tcPr>
                    <w:tcW w:w="1692" w:type="pct"/>
                    <w:tcBorders>
                      <w:top w:val="outset" w:sz="6" w:space="0" w:color="auto"/>
                      <w:left w:val="outset" w:sz="6" w:space="0" w:color="auto"/>
                      <w:bottom w:val="outset" w:sz="6" w:space="0" w:color="auto"/>
                      <w:right w:val="outset" w:sz="6" w:space="0" w:color="auto"/>
                    </w:tcBorders>
                    <w:vAlign w:val="center"/>
                  </w:tcPr>
                  <w:p w:rsidR="0064230F" w:rsidRDefault="002526A3" w:rsidP="00FE1D55">
                    <w:pPr>
                      <w:spacing w:line="288" w:lineRule="auto"/>
                      <w:rPr>
                        <w:szCs w:val="18"/>
                      </w:rPr>
                    </w:pPr>
                    <w:r>
                      <w:rPr>
                        <w:rFonts w:hint="eastAsia"/>
                      </w:rPr>
                      <w:t>管理费用</w:t>
                    </w:r>
                  </w:p>
                </w:tc>
                <w:sdt>
                  <w:sdtPr>
                    <w:alias w:val="管理费用"/>
                    <w:tag w:val="_GBC_e5ac189316c0407cb76cd6f55f277d19"/>
                    <w:id w:val="22359923"/>
                    <w:lock w:val="sdtLocked"/>
                    <w:placeholder>
                      <w:docPart w:val="GBC11111111111111111111111111111"/>
                    </w:placeholder>
                  </w:sdtPr>
                  <w:sdtContent>
                    <w:tc>
                      <w:tcPr>
                        <w:tcW w:w="789"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57,026,669.21</w:t>
                        </w:r>
                      </w:p>
                    </w:tc>
                  </w:sdtContent>
                </w:sdt>
                <w:sdt>
                  <w:sdtPr>
                    <w:alias w:val="管理费用"/>
                    <w:tag w:val="_GBC_16d19888887941678dec9d3cfd9be353"/>
                    <w:id w:val="22359924"/>
                    <w:lock w:val="sdtLocked"/>
                    <w:placeholder>
                      <w:docPart w:val="GBC11111111111111111111111111111"/>
                    </w:placeholder>
                  </w:sdtPr>
                  <w:sdtContent>
                    <w:tc>
                      <w:tcPr>
                        <w:tcW w:w="767"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55,711,963.09</w:t>
                        </w:r>
                      </w:p>
                    </w:tc>
                  </w:sdtContent>
                </w:sdt>
                <w:sdt>
                  <w:sdtPr>
                    <w:alias w:val="管理费用"/>
                    <w:tag w:val="_GBC_29f5f4f6aa544eabafb496b1ec7f2259"/>
                    <w:id w:val="22359925"/>
                    <w:lock w:val="sdtLocked"/>
                    <w:placeholder>
                      <w:docPart w:val="GBC11111111111111111111111111111"/>
                    </w:placeholder>
                  </w:sdtPr>
                  <w:sdtContent>
                    <w:tc>
                      <w:tcPr>
                        <w:tcW w:w="877" w:type="pct"/>
                        <w:tcBorders>
                          <w:top w:val="outset" w:sz="6" w:space="0" w:color="auto"/>
                          <w:left w:val="outset" w:sz="6" w:space="0" w:color="auto"/>
                          <w:bottom w:val="outset" w:sz="6" w:space="0" w:color="auto"/>
                          <w:right w:val="outset" w:sz="6" w:space="0" w:color="auto"/>
                        </w:tcBorders>
                      </w:tcPr>
                      <w:p w:rsidR="0064230F" w:rsidRDefault="002526A3">
                        <w:pPr>
                          <w:jc w:val="right"/>
                        </w:pPr>
                        <w:r>
                          <w:t>170,932,440.28</w:t>
                        </w:r>
                      </w:p>
                    </w:tc>
                  </w:sdtContent>
                </w:sdt>
                <w:sdt>
                  <w:sdtPr>
                    <w:alias w:val="管理费用"/>
                    <w:tag w:val="_GBC_88ec1c2312ab450f8bbde468fa755d23"/>
                    <w:id w:val="22359926"/>
                    <w:lock w:val="sdtLocked"/>
                    <w:placeholder>
                      <w:docPart w:val="GBC11111111111111111111111111111"/>
                    </w:placeholder>
                  </w:sdtPr>
                  <w:sdtContent>
                    <w:tc>
                      <w:tcPr>
                        <w:tcW w:w="875" w:type="pct"/>
                        <w:tcBorders>
                          <w:top w:val="outset" w:sz="6" w:space="0" w:color="auto"/>
                          <w:left w:val="outset" w:sz="6" w:space="0" w:color="auto"/>
                          <w:bottom w:val="outset" w:sz="6" w:space="0" w:color="auto"/>
                          <w:right w:val="outset" w:sz="6" w:space="0" w:color="auto"/>
                        </w:tcBorders>
                      </w:tcPr>
                      <w:p w:rsidR="0064230F" w:rsidRDefault="002526A3">
                        <w:pPr>
                          <w:jc w:val="right"/>
                        </w:pPr>
                        <w:r>
                          <w:t>158,066,480.98</w:t>
                        </w:r>
                      </w:p>
                    </w:tc>
                  </w:sdtContent>
                </w:sdt>
              </w:tr>
              <w:tr w:rsidR="0064230F" w:rsidTr="00BF5DC3">
                <w:tc>
                  <w:tcPr>
                    <w:tcW w:w="1692" w:type="pct"/>
                    <w:tcBorders>
                      <w:top w:val="outset" w:sz="6" w:space="0" w:color="auto"/>
                      <w:left w:val="outset" w:sz="6" w:space="0" w:color="auto"/>
                      <w:bottom w:val="outset" w:sz="6" w:space="0" w:color="auto"/>
                      <w:right w:val="outset" w:sz="6" w:space="0" w:color="auto"/>
                    </w:tcBorders>
                    <w:vAlign w:val="center"/>
                  </w:tcPr>
                  <w:p w:rsidR="0064230F" w:rsidRDefault="002526A3" w:rsidP="00FE1D55">
                    <w:pPr>
                      <w:spacing w:line="288" w:lineRule="auto"/>
                      <w:rPr>
                        <w:szCs w:val="18"/>
                      </w:rPr>
                    </w:pPr>
                    <w:r>
                      <w:rPr>
                        <w:rFonts w:hint="eastAsia"/>
                      </w:rPr>
                      <w:t>财务费用</w:t>
                    </w:r>
                  </w:p>
                </w:tc>
                <w:sdt>
                  <w:sdtPr>
                    <w:rPr>
                      <w:szCs w:val="24"/>
                    </w:rPr>
                    <w:alias w:val="财务费用"/>
                    <w:tag w:val="_GBC_9e821e3451bb470aa215540ed04ba992"/>
                    <w:id w:val="22359927"/>
                    <w:lock w:val="sdtLocked"/>
                    <w:placeholder>
                      <w:docPart w:val="GBC11111111111111111111111111111"/>
                    </w:placeholder>
                  </w:sdtPr>
                  <w:sdtContent>
                    <w:tc>
                      <w:tcPr>
                        <w:tcW w:w="789"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4"/>
                          </w:rPr>
                        </w:pPr>
                        <w:r>
                          <w:rPr>
                            <w:szCs w:val="24"/>
                          </w:rPr>
                          <w:t>-30,526,134.51</w:t>
                        </w:r>
                      </w:p>
                    </w:tc>
                  </w:sdtContent>
                </w:sdt>
                <w:sdt>
                  <w:sdtPr>
                    <w:alias w:val="财务费用"/>
                    <w:tag w:val="_GBC_1c4122e8734e4e83b0b7ab80968acfac"/>
                    <w:id w:val="22359928"/>
                    <w:lock w:val="sdtLocked"/>
                    <w:placeholder>
                      <w:docPart w:val="GBC11111111111111111111111111111"/>
                    </w:placeholder>
                  </w:sdtPr>
                  <w:sdtContent>
                    <w:tc>
                      <w:tcPr>
                        <w:tcW w:w="767"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-9,371,223.70</w:t>
                        </w:r>
                      </w:p>
                    </w:tc>
                  </w:sdtContent>
                </w:sdt>
                <w:sdt>
                  <w:sdtPr>
                    <w:alias w:val="财务费用"/>
                    <w:tag w:val="_GBC_cbdf82b845fc448ba4b762aa1defc8fe"/>
                    <w:id w:val="22359929"/>
                    <w:lock w:val="sdtLocked"/>
                    <w:placeholder>
                      <w:docPart w:val="GBC11111111111111111111111111111"/>
                    </w:placeholder>
                  </w:sdtPr>
                  <w:sdtContent>
                    <w:tc>
                      <w:tcPr>
                        <w:tcW w:w="877" w:type="pct"/>
                        <w:tcBorders>
                          <w:top w:val="outset" w:sz="6" w:space="0" w:color="auto"/>
                          <w:left w:val="outset" w:sz="6" w:space="0" w:color="auto"/>
                          <w:bottom w:val="outset" w:sz="6" w:space="0" w:color="auto"/>
                          <w:right w:val="outset" w:sz="6" w:space="0" w:color="auto"/>
                        </w:tcBorders>
                      </w:tcPr>
                      <w:p w:rsidR="0064230F" w:rsidRDefault="002526A3">
                        <w:pPr>
                          <w:jc w:val="right"/>
                        </w:pPr>
                        <w:r>
                          <w:t>-22,288,127.78</w:t>
                        </w:r>
                      </w:p>
                    </w:tc>
                  </w:sdtContent>
                </w:sdt>
                <w:sdt>
                  <w:sdtPr>
                    <w:alias w:val="财务费用"/>
                    <w:tag w:val="_GBC_a20c90b36de5467daf72c3ce6397cf4c"/>
                    <w:id w:val="22359930"/>
                    <w:lock w:val="sdtLocked"/>
                    <w:placeholder>
                      <w:docPart w:val="GBC11111111111111111111111111111"/>
                    </w:placeholder>
                  </w:sdtPr>
                  <w:sdtContent>
                    <w:tc>
                      <w:tcPr>
                        <w:tcW w:w="875" w:type="pct"/>
                        <w:tcBorders>
                          <w:top w:val="outset" w:sz="6" w:space="0" w:color="auto"/>
                          <w:left w:val="outset" w:sz="6" w:space="0" w:color="auto"/>
                          <w:bottom w:val="outset" w:sz="6" w:space="0" w:color="auto"/>
                          <w:right w:val="outset" w:sz="6" w:space="0" w:color="auto"/>
                        </w:tcBorders>
                      </w:tcPr>
                      <w:p w:rsidR="0064230F" w:rsidRDefault="002526A3">
                        <w:pPr>
                          <w:jc w:val="right"/>
                        </w:pPr>
                        <w:r>
                          <w:t>-2,719,894.89</w:t>
                        </w:r>
                      </w:p>
                    </w:tc>
                  </w:sdtContent>
                </w:sdt>
              </w:tr>
              <w:tr w:rsidR="0064230F" w:rsidTr="00BF5DC3">
                <w:tc>
                  <w:tcPr>
                    <w:tcW w:w="1692" w:type="pct"/>
                    <w:tcBorders>
                      <w:top w:val="outset" w:sz="6" w:space="0" w:color="auto"/>
                      <w:left w:val="outset" w:sz="6" w:space="0" w:color="auto"/>
                      <w:bottom w:val="outset" w:sz="6" w:space="0" w:color="auto"/>
                      <w:right w:val="outset" w:sz="6" w:space="0" w:color="auto"/>
                    </w:tcBorders>
                    <w:vAlign w:val="center"/>
                  </w:tcPr>
                  <w:p w:rsidR="0064230F" w:rsidRDefault="002526A3" w:rsidP="00FE1D55">
                    <w:pPr>
                      <w:spacing w:line="288" w:lineRule="auto"/>
                      <w:rPr>
                        <w:szCs w:val="18"/>
                      </w:rPr>
                    </w:pPr>
                    <w:r>
                      <w:rPr>
                        <w:rFonts w:hint="eastAsia"/>
                      </w:rPr>
                      <w:t>资产减值损失</w:t>
                    </w:r>
                  </w:p>
                </w:tc>
                <w:sdt>
                  <w:sdtPr>
                    <w:alias w:val="资产减值损失"/>
                    <w:tag w:val="_GBC_34254b7d4dec4601879cde230fd514a6"/>
                    <w:id w:val="22359931"/>
                    <w:lock w:val="sdtLocked"/>
                    <w:placeholder>
                      <w:docPart w:val="GBC11111111111111111111111111111"/>
                    </w:placeholder>
                  </w:sdtPr>
                  <w:sdtContent>
                    <w:tc>
                      <w:tcPr>
                        <w:tcW w:w="789"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33,044,606.12</w:t>
                        </w:r>
                      </w:p>
                    </w:tc>
                  </w:sdtContent>
                </w:sdt>
                <w:sdt>
                  <w:sdtPr>
                    <w:alias w:val="资产减值损失"/>
                    <w:tag w:val="_GBC_e9e82d2d15de4168a8b3607722cd6c11"/>
                    <w:id w:val="22359932"/>
                    <w:lock w:val="sdtLocked"/>
                    <w:placeholder>
                      <w:docPart w:val="GBC11111111111111111111111111111"/>
                    </w:placeholder>
                  </w:sdtPr>
                  <w:sdtContent>
                    <w:tc>
                      <w:tcPr>
                        <w:tcW w:w="767"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14,205,976.09</w:t>
                        </w:r>
                      </w:p>
                    </w:tc>
                  </w:sdtContent>
                </w:sdt>
                <w:sdt>
                  <w:sdtPr>
                    <w:alias w:val="资产减值损失"/>
                    <w:tag w:val="_GBC_1c53581f3268452ab68537275c2350e9"/>
                    <w:id w:val="22359933"/>
                    <w:lock w:val="sdtLocked"/>
                    <w:placeholder>
                      <w:docPart w:val="GBC11111111111111111111111111111"/>
                    </w:placeholder>
                  </w:sdtPr>
                  <w:sdtContent>
                    <w:tc>
                      <w:tcPr>
                        <w:tcW w:w="877" w:type="pct"/>
                        <w:tcBorders>
                          <w:top w:val="outset" w:sz="6" w:space="0" w:color="auto"/>
                          <w:left w:val="outset" w:sz="6" w:space="0" w:color="auto"/>
                          <w:bottom w:val="outset" w:sz="6" w:space="0" w:color="auto"/>
                          <w:right w:val="outset" w:sz="6" w:space="0" w:color="auto"/>
                        </w:tcBorders>
                      </w:tcPr>
                      <w:p w:rsidR="0064230F" w:rsidRDefault="002526A3">
                        <w:pPr>
                          <w:jc w:val="right"/>
                        </w:pPr>
                        <w:r>
                          <w:t>65,990,608.84</w:t>
                        </w:r>
                      </w:p>
                    </w:tc>
                  </w:sdtContent>
                </w:sdt>
                <w:sdt>
                  <w:sdtPr>
                    <w:alias w:val="资产减值损失"/>
                    <w:tag w:val="_GBC_b81a5cdc52134b78a8936d0c27b4fb9b"/>
                    <w:id w:val="22359934"/>
                    <w:lock w:val="sdtLocked"/>
                    <w:placeholder>
                      <w:docPart w:val="GBC11111111111111111111111111111"/>
                    </w:placeholder>
                  </w:sdtPr>
                  <w:sdtContent>
                    <w:tc>
                      <w:tcPr>
                        <w:tcW w:w="875" w:type="pct"/>
                        <w:tcBorders>
                          <w:top w:val="outset" w:sz="6" w:space="0" w:color="auto"/>
                          <w:left w:val="outset" w:sz="6" w:space="0" w:color="auto"/>
                          <w:bottom w:val="outset" w:sz="6" w:space="0" w:color="auto"/>
                          <w:right w:val="outset" w:sz="6" w:space="0" w:color="auto"/>
                        </w:tcBorders>
                      </w:tcPr>
                      <w:p w:rsidR="0064230F" w:rsidRDefault="002526A3">
                        <w:pPr>
                          <w:jc w:val="right"/>
                        </w:pPr>
                        <w:r>
                          <w:t>-753,819.48</w:t>
                        </w:r>
                      </w:p>
                    </w:tc>
                  </w:sdtContent>
                </w:sdt>
              </w:tr>
              <w:tr w:rsidR="0064230F" w:rsidTr="00BF5DC3">
                <w:tc>
                  <w:tcPr>
                    <w:tcW w:w="1692" w:type="pct"/>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加：公允价值变动收益（损失以“－”号填列）</w:t>
                    </w:r>
                  </w:p>
                </w:tc>
                <w:sdt>
                  <w:sdtPr>
                    <w:rPr>
                      <w:szCs w:val="24"/>
                    </w:rPr>
                    <w:alias w:val="公允价值变动收益"/>
                    <w:tag w:val="_GBC_cac3ce7ea14c40439372a86393ee4875"/>
                    <w:id w:val="22359935"/>
                    <w:lock w:val="sdtLocked"/>
                    <w:placeholder>
                      <w:docPart w:val="GBC11111111111111111111111111111"/>
                    </w:placeholder>
                  </w:sdtPr>
                  <w:sdtContent>
                    <w:tc>
                      <w:tcPr>
                        <w:tcW w:w="789"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4"/>
                          </w:rPr>
                        </w:pPr>
                        <w:r>
                          <w:rPr>
                            <w:szCs w:val="24"/>
                          </w:rPr>
                          <w:t>16,786,614.57</w:t>
                        </w:r>
                      </w:p>
                    </w:tc>
                  </w:sdtContent>
                </w:sdt>
                <w:sdt>
                  <w:sdtPr>
                    <w:alias w:val="公允价值变动收益"/>
                    <w:tag w:val="_GBC_af07cf5dc27942a6ba9e9ab1f886ba46"/>
                    <w:id w:val="22359936"/>
                    <w:lock w:val="sdtLocked"/>
                    <w:placeholder>
                      <w:docPart w:val="GBC11111111111111111111111111111"/>
                    </w:placeholder>
                  </w:sdtPr>
                  <w:sdtContent>
                    <w:tc>
                      <w:tcPr>
                        <w:tcW w:w="767"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10,226,555.33</w:t>
                        </w:r>
                      </w:p>
                    </w:tc>
                  </w:sdtContent>
                </w:sdt>
                <w:sdt>
                  <w:sdtPr>
                    <w:alias w:val="公允价值变动收益"/>
                    <w:tag w:val="_GBC_a2ce381e1de543a193712761439babb8"/>
                    <w:id w:val="22359937"/>
                    <w:lock w:val="sdtLocked"/>
                    <w:placeholder>
                      <w:docPart w:val="GBC11111111111111111111111111111"/>
                    </w:placeholder>
                  </w:sdtPr>
                  <w:sdtContent>
                    <w:tc>
                      <w:tcPr>
                        <w:tcW w:w="877" w:type="pct"/>
                        <w:tcBorders>
                          <w:top w:val="outset" w:sz="6" w:space="0" w:color="auto"/>
                          <w:left w:val="outset" w:sz="6" w:space="0" w:color="auto"/>
                          <w:bottom w:val="outset" w:sz="6" w:space="0" w:color="auto"/>
                          <w:right w:val="outset" w:sz="6" w:space="0" w:color="auto"/>
                        </w:tcBorders>
                      </w:tcPr>
                      <w:p w:rsidR="0064230F" w:rsidRDefault="002526A3">
                        <w:pPr>
                          <w:jc w:val="right"/>
                        </w:pPr>
                        <w:r>
                          <w:t>-16,428,016.61</w:t>
                        </w:r>
                      </w:p>
                    </w:tc>
                  </w:sdtContent>
                </w:sdt>
                <w:sdt>
                  <w:sdtPr>
                    <w:alias w:val="公允价值变动收益"/>
                    <w:tag w:val="_GBC_3853441b2f3844329fbc220deb9fc2ff"/>
                    <w:id w:val="22359938"/>
                    <w:lock w:val="sdtLocked"/>
                    <w:placeholder>
                      <w:docPart w:val="GBC11111111111111111111111111111"/>
                    </w:placeholder>
                  </w:sdtPr>
                  <w:sdtContent>
                    <w:tc>
                      <w:tcPr>
                        <w:tcW w:w="875" w:type="pct"/>
                        <w:tcBorders>
                          <w:top w:val="outset" w:sz="6" w:space="0" w:color="auto"/>
                          <w:left w:val="outset" w:sz="6" w:space="0" w:color="auto"/>
                          <w:bottom w:val="outset" w:sz="6" w:space="0" w:color="auto"/>
                          <w:right w:val="outset" w:sz="6" w:space="0" w:color="auto"/>
                        </w:tcBorders>
                      </w:tcPr>
                      <w:p w:rsidR="0064230F" w:rsidRDefault="002526A3">
                        <w:pPr>
                          <w:jc w:val="right"/>
                        </w:pPr>
                        <w:r>
                          <w:t>7,438,922.84</w:t>
                        </w:r>
                      </w:p>
                    </w:tc>
                  </w:sdtContent>
                </w:sdt>
              </w:tr>
              <w:tr w:rsidR="0064230F" w:rsidTr="00BF5DC3">
                <w:tc>
                  <w:tcPr>
                    <w:tcW w:w="1692" w:type="pct"/>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400" w:firstLine="840"/>
                      <w:rPr>
                        <w:szCs w:val="18"/>
                      </w:rPr>
                    </w:pPr>
                    <w:r>
                      <w:rPr>
                        <w:rFonts w:hint="eastAsia"/>
                      </w:rPr>
                      <w:t>投资收益（损失以“－”号填列）</w:t>
                    </w:r>
                  </w:p>
                </w:tc>
                <w:sdt>
                  <w:sdtPr>
                    <w:alias w:val="投资收益"/>
                    <w:tag w:val="_GBC_f251f0a16d234789b273c10071a32274"/>
                    <w:id w:val="22359939"/>
                    <w:lock w:val="sdtLocked"/>
                    <w:placeholder>
                      <w:docPart w:val="GBC11111111111111111111111111111"/>
                    </w:placeholder>
                  </w:sdtPr>
                  <w:sdtContent>
                    <w:tc>
                      <w:tcPr>
                        <w:tcW w:w="789"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-4,244,026.52</w:t>
                        </w:r>
                      </w:p>
                    </w:tc>
                  </w:sdtContent>
                </w:sdt>
                <w:sdt>
                  <w:sdtPr>
                    <w:alias w:val="投资收益"/>
                    <w:tag w:val="_GBC_e1f53079dfc946578c0b32a0eb32b7c1"/>
                    <w:id w:val="22359940"/>
                    <w:lock w:val="sdtLocked"/>
                    <w:placeholder>
                      <w:docPart w:val="GBC11111111111111111111111111111"/>
                    </w:placeholder>
                  </w:sdtPr>
                  <w:sdtContent>
                    <w:tc>
                      <w:tcPr>
                        <w:tcW w:w="767"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343,207.97</w:t>
                        </w:r>
                      </w:p>
                    </w:tc>
                  </w:sdtContent>
                </w:sdt>
                <w:sdt>
                  <w:sdtPr>
                    <w:alias w:val="投资收益"/>
                    <w:tag w:val="_GBC_90d8af6e056d4b7483ec41eb8d51557d"/>
                    <w:id w:val="22359941"/>
                    <w:lock w:val="sdtLocked"/>
                    <w:placeholder>
                      <w:docPart w:val="GBC11111111111111111111111111111"/>
                    </w:placeholder>
                  </w:sdtPr>
                  <w:sdtContent>
                    <w:tc>
                      <w:tcPr>
                        <w:tcW w:w="877" w:type="pct"/>
                        <w:tcBorders>
                          <w:top w:val="outset" w:sz="6" w:space="0" w:color="auto"/>
                          <w:left w:val="outset" w:sz="6" w:space="0" w:color="auto"/>
                          <w:bottom w:val="outset" w:sz="6" w:space="0" w:color="auto"/>
                          <w:right w:val="outset" w:sz="6" w:space="0" w:color="auto"/>
                        </w:tcBorders>
                      </w:tcPr>
                      <w:p w:rsidR="0064230F" w:rsidRDefault="002526A3">
                        <w:pPr>
                          <w:jc w:val="right"/>
                        </w:pPr>
                        <w:r>
                          <w:t>203,785,504.15</w:t>
                        </w:r>
                      </w:p>
                    </w:tc>
                  </w:sdtContent>
                </w:sdt>
                <w:sdt>
                  <w:sdtPr>
                    <w:alias w:val="投资收益"/>
                    <w:tag w:val="_GBC_0cc7be6b92e0461999f4afce6ebbe29b"/>
                    <w:id w:val="22359942"/>
                    <w:lock w:val="sdtLocked"/>
                    <w:placeholder>
                      <w:docPart w:val="GBC11111111111111111111111111111"/>
                    </w:placeholder>
                  </w:sdtPr>
                  <w:sdtContent>
                    <w:tc>
                      <w:tcPr>
                        <w:tcW w:w="875" w:type="pct"/>
                        <w:tcBorders>
                          <w:top w:val="outset" w:sz="6" w:space="0" w:color="auto"/>
                          <w:left w:val="outset" w:sz="6" w:space="0" w:color="auto"/>
                          <w:bottom w:val="outset" w:sz="6" w:space="0" w:color="auto"/>
                          <w:right w:val="outset" w:sz="6" w:space="0" w:color="auto"/>
                        </w:tcBorders>
                      </w:tcPr>
                      <w:p w:rsidR="0064230F" w:rsidRDefault="002526A3">
                        <w:pPr>
                          <w:jc w:val="right"/>
                        </w:pPr>
                        <w:r>
                          <w:t>220,881,911.50</w:t>
                        </w:r>
                      </w:p>
                    </w:tc>
                  </w:sdtContent>
                </w:sdt>
              </w:tr>
              <w:tr w:rsidR="0064230F" w:rsidTr="00BF5DC3">
                <w:tc>
                  <w:tcPr>
                    <w:tcW w:w="1692" w:type="pct"/>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500" w:firstLine="1050"/>
                      <w:rPr>
                        <w:szCs w:val="18"/>
                      </w:rPr>
                    </w:pPr>
                    <w:r>
                      <w:rPr>
                        <w:rFonts w:hint="eastAsia"/>
                      </w:rPr>
                      <w:t>其中：对联营企业和合营企业的投资收益</w:t>
                    </w:r>
                  </w:p>
                </w:tc>
                <w:sdt>
                  <w:sdtPr>
                    <w:alias w:val="对联营企业和合营企业的投资收益"/>
                    <w:tag w:val="_GBC_11b069044b7f46a58d299d8a7282a802"/>
                    <w:id w:val="22359943"/>
                    <w:lock w:val="sdtLocked"/>
                    <w:placeholder>
                      <w:docPart w:val="GBC11111111111111111111111111111"/>
                    </w:placeholder>
                  </w:sdtPr>
                  <w:sdtContent>
                    <w:tc>
                      <w:tcPr>
                        <w:tcW w:w="789"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18,891.78</w:t>
                        </w:r>
                      </w:p>
                    </w:tc>
                  </w:sdtContent>
                </w:sdt>
                <w:sdt>
                  <w:sdtPr>
                    <w:alias w:val="对联营企业和合营企业的投资收益"/>
                    <w:tag w:val="_GBC_a80a674e82fd44a29a2ccc73b4479166"/>
                    <w:id w:val="22359944"/>
                    <w:lock w:val="sdtLocked"/>
                    <w:placeholder>
                      <w:docPart w:val="GBC11111111111111111111111111111"/>
                    </w:placeholder>
                  </w:sdtPr>
                  <w:sdtContent>
                    <w:tc>
                      <w:tcPr>
                        <w:tcW w:w="767"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300,967.97</w:t>
                        </w:r>
                      </w:p>
                    </w:tc>
                  </w:sdtContent>
                </w:sdt>
                <w:sdt>
                  <w:sdtPr>
                    <w:alias w:val="对联营企业和合营企业的投资收益"/>
                    <w:tag w:val="_GBC_06a30c93fe25419caa4df7a236a7e88a"/>
                    <w:id w:val="22359945"/>
                    <w:lock w:val="sdtLocked"/>
                    <w:placeholder>
                      <w:docPart w:val="GBC11111111111111111111111111111"/>
                    </w:placeholder>
                  </w:sdtPr>
                  <w:sdtContent>
                    <w:tc>
                      <w:tcPr>
                        <w:tcW w:w="877" w:type="pct"/>
                        <w:tcBorders>
                          <w:top w:val="outset" w:sz="6" w:space="0" w:color="auto"/>
                          <w:left w:val="outset" w:sz="6" w:space="0" w:color="auto"/>
                          <w:bottom w:val="outset" w:sz="6" w:space="0" w:color="auto"/>
                          <w:right w:val="outset" w:sz="6" w:space="0" w:color="auto"/>
                        </w:tcBorders>
                      </w:tcPr>
                      <w:p w:rsidR="0064230F" w:rsidRDefault="002526A3">
                        <w:pPr>
                          <w:jc w:val="right"/>
                        </w:pPr>
                        <w:r>
                          <w:t>-1,069,383.40</w:t>
                        </w:r>
                      </w:p>
                    </w:tc>
                  </w:sdtContent>
                </w:sdt>
                <w:sdt>
                  <w:sdtPr>
                    <w:alias w:val="对联营企业和合营企业的投资收益"/>
                    <w:tag w:val="_GBC_9b3b918eb3be4959bddd251615864175"/>
                    <w:id w:val="22359946"/>
                    <w:lock w:val="sdtLocked"/>
                    <w:placeholder>
                      <w:docPart w:val="GBC11111111111111111111111111111"/>
                    </w:placeholder>
                  </w:sdtPr>
                  <w:sdtContent>
                    <w:tc>
                      <w:tcPr>
                        <w:tcW w:w="875" w:type="pct"/>
                        <w:tcBorders>
                          <w:top w:val="outset" w:sz="6" w:space="0" w:color="auto"/>
                          <w:left w:val="outset" w:sz="6" w:space="0" w:color="auto"/>
                          <w:bottom w:val="outset" w:sz="6" w:space="0" w:color="auto"/>
                          <w:right w:val="outset" w:sz="6" w:space="0" w:color="auto"/>
                        </w:tcBorders>
                      </w:tcPr>
                      <w:p w:rsidR="0064230F" w:rsidRDefault="002526A3">
                        <w:pPr>
                          <w:jc w:val="right"/>
                        </w:pPr>
                        <w:r>
                          <w:t>467,412.03</w:t>
                        </w:r>
                      </w:p>
                    </w:tc>
                  </w:sdtContent>
                </w:sdt>
              </w:tr>
              <w:tr w:rsidR="0064230F" w:rsidTr="00BF5DC3">
                <w:tc>
                  <w:tcPr>
                    <w:tcW w:w="1692" w:type="pct"/>
                    <w:tcBorders>
                      <w:top w:val="outset" w:sz="6" w:space="0" w:color="auto"/>
                      <w:left w:val="outset" w:sz="6" w:space="0" w:color="auto"/>
                      <w:bottom w:val="outset" w:sz="6" w:space="0" w:color="auto"/>
                      <w:right w:val="outset" w:sz="6" w:space="0" w:color="auto"/>
                    </w:tcBorders>
                    <w:vAlign w:val="center"/>
                  </w:tcPr>
                  <w:p w:rsidR="0064230F" w:rsidRDefault="002526A3">
                    <w:pPr>
                      <w:rPr>
                        <w:rFonts w:cs="宋体"/>
                        <w:szCs w:val="21"/>
                      </w:rPr>
                    </w:pPr>
                    <w:r>
                      <w:rPr>
                        <w:rFonts w:cs="宋体" w:hint="eastAsia"/>
                        <w:szCs w:val="21"/>
                      </w:rPr>
                      <w:t>二、营业利润（亏损以“－”号填列）</w:t>
                    </w:r>
                  </w:p>
                </w:tc>
                <w:sdt>
                  <w:sdtPr>
                    <w:alias w:val="营业利润"/>
                    <w:tag w:val="_GBC_e39af228994c46418ebe9e33ce7e4422"/>
                    <w:id w:val="22359947"/>
                    <w:lock w:val="sdtLocked"/>
                    <w:placeholder>
                      <w:docPart w:val="GBC11111111111111111111111111111"/>
                    </w:placeholder>
                  </w:sdtPr>
                  <w:sdtContent>
                    <w:tc>
                      <w:tcPr>
                        <w:tcW w:w="789"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95,638,571.33</w:t>
                        </w:r>
                      </w:p>
                    </w:tc>
                  </w:sdtContent>
                </w:sdt>
                <w:sdt>
                  <w:sdtPr>
                    <w:alias w:val="营业利润"/>
                    <w:tag w:val="_GBC_5bb3413a4687466cbd84e858ad6be22f"/>
                    <w:id w:val="22359948"/>
                    <w:lock w:val="sdtLocked"/>
                    <w:placeholder>
                      <w:docPart w:val="GBC11111111111111111111111111111"/>
                    </w:placeholder>
                  </w:sdtPr>
                  <w:sdtContent>
                    <w:tc>
                      <w:tcPr>
                        <w:tcW w:w="767"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4,237,273.94</w:t>
                        </w:r>
                      </w:p>
                    </w:tc>
                  </w:sdtContent>
                </w:sdt>
                <w:sdt>
                  <w:sdtPr>
                    <w:alias w:val="营业利润"/>
                    <w:tag w:val="_GBC_6b505b6d7c264bb5a092bb0baeb49b19"/>
                    <w:id w:val="22359949"/>
                    <w:lock w:val="sdtLocked"/>
                    <w:placeholder>
                      <w:docPart w:val="GBC11111111111111111111111111111"/>
                    </w:placeholder>
                  </w:sdtPr>
                  <w:sdtContent>
                    <w:tc>
                      <w:tcPr>
                        <w:tcW w:w="877" w:type="pct"/>
                        <w:tcBorders>
                          <w:top w:val="outset" w:sz="6" w:space="0" w:color="auto"/>
                          <w:left w:val="outset" w:sz="6" w:space="0" w:color="auto"/>
                          <w:bottom w:val="outset" w:sz="6" w:space="0" w:color="auto"/>
                          <w:right w:val="outset" w:sz="6" w:space="0" w:color="auto"/>
                        </w:tcBorders>
                      </w:tcPr>
                      <w:p w:rsidR="0064230F" w:rsidRDefault="002526A3">
                        <w:pPr>
                          <w:jc w:val="right"/>
                        </w:pPr>
                        <w:r>
                          <w:t>374,355,815.89</w:t>
                        </w:r>
                      </w:p>
                    </w:tc>
                  </w:sdtContent>
                </w:sdt>
                <w:sdt>
                  <w:sdtPr>
                    <w:alias w:val="营业利润"/>
                    <w:tag w:val="_GBC_a12e2e99179f439a98308c6b62b82f2c"/>
                    <w:id w:val="22359950"/>
                    <w:lock w:val="sdtLocked"/>
                    <w:placeholder>
                      <w:docPart w:val="GBC11111111111111111111111111111"/>
                    </w:placeholder>
                  </w:sdtPr>
                  <w:sdtContent>
                    <w:tc>
                      <w:tcPr>
                        <w:tcW w:w="875" w:type="pct"/>
                        <w:tcBorders>
                          <w:top w:val="outset" w:sz="6" w:space="0" w:color="auto"/>
                          <w:left w:val="outset" w:sz="6" w:space="0" w:color="auto"/>
                          <w:bottom w:val="outset" w:sz="6" w:space="0" w:color="auto"/>
                          <w:right w:val="outset" w:sz="6" w:space="0" w:color="auto"/>
                        </w:tcBorders>
                      </w:tcPr>
                      <w:p w:rsidR="0064230F" w:rsidRDefault="002526A3">
                        <w:pPr>
                          <w:jc w:val="right"/>
                        </w:pPr>
                        <w:r>
                          <w:t>455,652,791.79</w:t>
                        </w:r>
                      </w:p>
                    </w:tc>
                  </w:sdtContent>
                </w:sdt>
              </w:tr>
              <w:tr w:rsidR="0064230F" w:rsidTr="00BF5DC3">
                <w:tc>
                  <w:tcPr>
                    <w:tcW w:w="1692" w:type="pct"/>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加：营业外收入</w:t>
                    </w:r>
                  </w:p>
                </w:tc>
                <w:sdt>
                  <w:sdtPr>
                    <w:alias w:val="营业外收入"/>
                    <w:tag w:val="_GBC_712c112ee08b4b43a6002edfcb99ad28"/>
                    <w:id w:val="22359951"/>
                    <w:lock w:val="sdtLocked"/>
                    <w:placeholder>
                      <w:docPart w:val="GBC11111111111111111111111111111"/>
                    </w:placeholder>
                  </w:sdtPr>
                  <w:sdtContent>
                    <w:tc>
                      <w:tcPr>
                        <w:tcW w:w="789"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788,022.63</w:t>
                        </w:r>
                      </w:p>
                    </w:tc>
                  </w:sdtContent>
                </w:sdt>
                <w:sdt>
                  <w:sdtPr>
                    <w:alias w:val="营业外收入"/>
                    <w:tag w:val="_GBC_ff1ff1bb93ee497aac21d8f87f063f7d"/>
                    <w:id w:val="22359952"/>
                    <w:lock w:val="sdtLocked"/>
                    <w:placeholder>
                      <w:docPart w:val="GBC11111111111111111111111111111"/>
                    </w:placeholder>
                  </w:sdtPr>
                  <w:sdtContent>
                    <w:tc>
                      <w:tcPr>
                        <w:tcW w:w="767"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4,377,666.05</w:t>
                        </w:r>
                      </w:p>
                    </w:tc>
                  </w:sdtContent>
                </w:sdt>
                <w:sdt>
                  <w:sdtPr>
                    <w:alias w:val="营业外收入"/>
                    <w:tag w:val="_GBC_06eab178f9e94b04b0db2c5e70205f48"/>
                    <w:id w:val="22359953"/>
                    <w:lock w:val="sdtLocked"/>
                    <w:placeholder>
                      <w:docPart w:val="GBC11111111111111111111111111111"/>
                    </w:placeholder>
                  </w:sdtPr>
                  <w:sdtContent>
                    <w:tc>
                      <w:tcPr>
                        <w:tcW w:w="877" w:type="pct"/>
                        <w:tcBorders>
                          <w:top w:val="outset" w:sz="6" w:space="0" w:color="auto"/>
                          <w:left w:val="outset" w:sz="6" w:space="0" w:color="auto"/>
                          <w:bottom w:val="outset" w:sz="6" w:space="0" w:color="auto"/>
                          <w:right w:val="outset" w:sz="6" w:space="0" w:color="auto"/>
                        </w:tcBorders>
                      </w:tcPr>
                      <w:p w:rsidR="0064230F" w:rsidRDefault="002526A3">
                        <w:pPr>
                          <w:jc w:val="right"/>
                        </w:pPr>
                        <w:r>
                          <w:t>11,727,435.24</w:t>
                        </w:r>
                      </w:p>
                    </w:tc>
                  </w:sdtContent>
                </w:sdt>
                <w:sdt>
                  <w:sdtPr>
                    <w:alias w:val="营业外收入"/>
                    <w:tag w:val="_GBC_77563e2064a34282882be1f4cd0923e8"/>
                    <w:id w:val="22359954"/>
                    <w:lock w:val="sdtLocked"/>
                    <w:placeholder>
                      <w:docPart w:val="GBC11111111111111111111111111111"/>
                    </w:placeholder>
                  </w:sdtPr>
                  <w:sdtContent>
                    <w:tc>
                      <w:tcPr>
                        <w:tcW w:w="875" w:type="pct"/>
                        <w:tcBorders>
                          <w:top w:val="outset" w:sz="6" w:space="0" w:color="auto"/>
                          <w:left w:val="outset" w:sz="6" w:space="0" w:color="auto"/>
                          <w:bottom w:val="outset" w:sz="6" w:space="0" w:color="auto"/>
                          <w:right w:val="outset" w:sz="6" w:space="0" w:color="auto"/>
                        </w:tcBorders>
                      </w:tcPr>
                      <w:p w:rsidR="0064230F" w:rsidRDefault="002526A3">
                        <w:pPr>
                          <w:jc w:val="right"/>
                        </w:pPr>
                        <w:r>
                          <w:t>21,565,404.85</w:t>
                        </w:r>
                      </w:p>
                    </w:tc>
                  </w:sdtContent>
                </w:sdt>
              </w:tr>
              <w:tr w:rsidR="0064230F" w:rsidTr="00BF5DC3">
                <w:tc>
                  <w:tcPr>
                    <w:tcW w:w="1692" w:type="pct"/>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减：营业外支出</w:t>
                    </w:r>
                  </w:p>
                </w:tc>
                <w:sdt>
                  <w:sdtPr>
                    <w:alias w:val="营业外支出"/>
                    <w:tag w:val="_GBC_c036c69ec46b4d96b2c1150361b4d416"/>
                    <w:id w:val="22359955"/>
                    <w:lock w:val="sdtLocked"/>
                    <w:placeholder>
                      <w:docPart w:val="GBC11111111111111111111111111111"/>
                    </w:placeholder>
                  </w:sdtPr>
                  <w:sdtContent>
                    <w:tc>
                      <w:tcPr>
                        <w:tcW w:w="789"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63,225.76</w:t>
                        </w:r>
                      </w:p>
                    </w:tc>
                  </w:sdtContent>
                </w:sdt>
                <w:sdt>
                  <w:sdtPr>
                    <w:alias w:val="营业外支出"/>
                    <w:tag w:val="_GBC_ebe9fa0c4620427dadc390399b09bc1e"/>
                    <w:id w:val="22359956"/>
                    <w:lock w:val="sdtLocked"/>
                    <w:placeholder>
                      <w:docPart w:val="GBC11111111111111111111111111111"/>
                    </w:placeholder>
                  </w:sdtPr>
                  <w:sdtContent>
                    <w:tc>
                      <w:tcPr>
                        <w:tcW w:w="767"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431,062.24</w:t>
                        </w:r>
                      </w:p>
                    </w:tc>
                  </w:sdtContent>
                </w:sdt>
                <w:sdt>
                  <w:sdtPr>
                    <w:alias w:val="营业外支出"/>
                    <w:tag w:val="_GBC_ca00c97d0d9f42998ad612d7e823f936"/>
                    <w:id w:val="22359957"/>
                    <w:lock w:val="sdtLocked"/>
                    <w:placeholder>
                      <w:docPart w:val="GBC11111111111111111111111111111"/>
                    </w:placeholder>
                  </w:sdtPr>
                  <w:sdtContent>
                    <w:tc>
                      <w:tcPr>
                        <w:tcW w:w="877" w:type="pct"/>
                        <w:tcBorders>
                          <w:top w:val="outset" w:sz="6" w:space="0" w:color="auto"/>
                          <w:left w:val="outset" w:sz="6" w:space="0" w:color="auto"/>
                          <w:bottom w:val="outset" w:sz="6" w:space="0" w:color="auto"/>
                          <w:right w:val="outset" w:sz="6" w:space="0" w:color="auto"/>
                        </w:tcBorders>
                      </w:tcPr>
                      <w:p w:rsidR="0064230F" w:rsidRDefault="002526A3">
                        <w:pPr>
                          <w:jc w:val="right"/>
                        </w:pPr>
                        <w:r>
                          <w:t>449,169.30</w:t>
                        </w:r>
                      </w:p>
                    </w:tc>
                  </w:sdtContent>
                </w:sdt>
                <w:sdt>
                  <w:sdtPr>
                    <w:alias w:val="营业外支出"/>
                    <w:tag w:val="_GBC_bbc615b89d5a4be1b9f657b839d7ef34"/>
                    <w:id w:val="22359958"/>
                    <w:lock w:val="sdtLocked"/>
                    <w:placeholder>
                      <w:docPart w:val="GBC11111111111111111111111111111"/>
                    </w:placeholder>
                  </w:sdtPr>
                  <w:sdtContent>
                    <w:tc>
                      <w:tcPr>
                        <w:tcW w:w="875" w:type="pct"/>
                        <w:tcBorders>
                          <w:top w:val="outset" w:sz="6" w:space="0" w:color="auto"/>
                          <w:left w:val="outset" w:sz="6" w:space="0" w:color="auto"/>
                          <w:bottom w:val="outset" w:sz="6" w:space="0" w:color="auto"/>
                          <w:right w:val="outset" w:sz="6" w:space="0" w:color="auto"/>
                        </w:tcBorders>
                      </w:tcPr>
                      <w:p w:rsidR="0064230F" w:rsidRDefault="002526A3">
                        <w:pPr>
                          <w:jc w:val="right"/>
                        </w:pPr>
                        <w:r>
                          <w:t>2,106,877.53</w:t>
                        </w:r>
                      </w:p>
                    </w:tc>
                  </w:sdtContent>
                </w:sdt>
              </w:tr>
              <w:tr w:rsidR="0064230F" w:rsidTr="00BF5DC3">
                <w:tc>
                  <w:tcPr>
                    <w:tcW w:w="1692" w:type="pct"/>
                    <w:tcBorders>
                      <w:top w:val="outset" w:sz="6" w:space="0" w:color="auto"/>
                      <w:left w:val="outset" w:sz="6" w:space="0" w:color="auto"/>
                      <w:bottom w:val="outset" w:sz="6" w:space="0" w:color="auto"/>
                      <w:right w:val="outset" w:sz="6" w:space="0" w:color="auto"/>
                    </w:tcBorders>
                    <w:vAlign w:val="center"/>
                  </w:tcPr>
                  <w:p w:rsidR="0064230F" w:rsidRDefault="002526A3" w:rsidP="00FE1D55">
                    <w:pPr>
                      <w:spacing w:line="288" w:lineRule="auto"/>
                      <w:ind w:firstLineChars="100" w:firstLine="210"/>
                      <w:rPr>
                        <w:szCs w:val="18"/>
                      </w:rPr>
                    </w:pPr>
                    <w:r>
                      <w:rPr>
                        <w:rFonts w:hint="eastAsia"/>
                      </w:rPr>
                      <w:t>其中：非流动资产处置损失</w:t>
                    </w:r>
                  </w:p>
                </w:tc>
                <w:sdt>
                  <w:sdtPr>
                    <w:alias w:val="非流动资产处置净损失"/>
                    <w:tag w:val="_GBC_46ec747f4b604a0dad9df427e01732c6"/>
                    <w:id w:val="22359959"/>
                    <w:lock w:val="sdtLocked"/>
                    <w:placeholder>
                      <w:docPart w:val="GBC11111111111111111111111111111"/>
                    </w:placeholder>
                  </w:sdtPr>
                  <w:sdtContent>
                    <w:tc>
                      <w:tcPr>
                        <w:tcW w:w="789"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17,319.76</w:t>
                        </w:r>
                      </w:p>
                    </w:tc>
                  </w:sdtContent>
                </w:sdt>
                <w:sdt>
                  <w:sdtPr>
                    <w:alias w:val="非流动资产处置净损失"/>
                    <w:tag w:val="_GBC_6a0e79647c6a43a49a0b04db890d53f4"/>
                    <w:id w:val="22359960"/>
                    <w:lock w:val="sdtLocked"/>
                    <w:placeholder>
                      <w:docPart w:val="GBC11111111111111111111111111111"/>
                    </w:placeholder>
                  </w:sdtPr>
                  <w:sdtContent>
                    <w:tc>
                      <w:tcPr>
                        <w:tcW w:w="767"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41,615.18</w:t>
                        </w:r>
                      </w:p>
                    </w:tc>
                  </w:sdtContent>
                </w:sdt>
                <w:sdt>
                  <w:sdtPr>
                    <w:alias w:val="非流动资产处置净损失"/>
                    <w:tag w:val="_GBC_0246cd6599ee4ffb8dc4d79669b954ad"/>
                    <w:id w:val="22359961"/>
                    <w:lock w:val="sdtLocked"/>
                    <w:placeholder>
                      <w:docPart w:val="GBC11111111111111111111111111111"/>
                    </w:placeholder>
                  </w:sdtPr>
                  <w:sdtContent>
                    <w:tc>
                      <w:tcPr>
                        <w:tcW w:w="877" w:type="pct"/>
                        <w:tcBorders>
                          <w:top w:val="outset" w:sz="6" w:space="0" w:color="auto"/>
                          <w:left w:val="outset" w:sz="6" w:space="0" w:color="auto"/>
                          <w:bottom w:val="outset" w:sz="6" w:space="0" w:color="auto"/>
                          <w:right w:val="outset" w:sz="6" w:space="0" w:color="auto"/>
                        </w:tcBorders>
                      </w:tcPr>
                      <w:p w:rsidR="0064230F" w:rsidRDefault="002526A3">
                        <w:pPr>
                          <w:jc w:val="right"/>
                        </w:pPr>
                        <w:r>
                          <w:t>77,282.59</w:t>
                        </w:r>
                      </w:p>
                    </w:tc>
                  </w:sdtContent>
                </w:sdt>
                <w:sdt>
                  <w:sdtPr>
                    <w:alias w:val="非流动资产处置净损失"/>
                    <w:tag w:val="_GBC_e46d029d5687498f8be070a312b99cfe"/>
                    <w:id w:val="22359962"/>
                    <w:lock w:val="sdtLocked"/>
                    <w:placeholder>
                      <w:docPart w:val="GBC11111111111111111111111111111"/>
                    </w:placeholder>
                  </w:sdtPr>
                  <w:sdtContent>
                    <w:tc>
                      <w:tcPr>
                        <w:tcW w:w="875" w:type="pct"/>
                        <w:tcBorders>
                          <w:top w:val="outset" w:sz="6" w:space="0" w:color="auto"/>
                          <w:left w:val="outset" w:sz="6" w:space="0" w:color="auto"/>
                          <w:bottom w:val="outset" w:sz="6" w:space="0" w:color="auto"/>
                          <w:right w:val="outset" w:sz="6" w:space="0" w:color="auto"/>
                        </w:tcBorders>
                      </w:tcPr>
                      <w:p w:rsidR="0064230F" w:rsidRDefault="002526A3">
                        <w:pPr>
                          <w:jc w:val="right"/>
                        </w:pPr>
                        <w:r>
                          <w:t>271,301.05</w:t>
                        </w:r>
                      </w:p>
                    </w:tc>
                  </w:sdtContent>
                </w:sdt>
              </w:tr>
              <w:tr w:rsidR="0064230F" w:rsidTr="00BF5DC3">
                <w:tc>
                  <w:tcPr>
                    <w:tcW w:w="1692" w:type="pct"/>
                    <w:tcBorders>
                      <w:top w:val="outset" w:sz="6" w:space="0" w:color="auto"/>
                      <w:left w:val="outset" w:sz="6" w:space="0" w:color="auto"/>
                      <w:bottom w:val="outset" w:sz="6" w:space="0" w:color="auto"/>
                      <w:right w:val="outset" w:sz="6" w:space="0" w:color="auto"/>
                    </w:tcBorders>
                    <w:vAlign w:val="center"/>
                  </w:tcPr>
                  <w:p w:rsidR="0064230F" w:rsidRDefault="002526A3">
                    <w:pPr>
                      <w:rPr>
                        <w:rFonts w:cs="宋体"/>
                        <w:szCs w:val="21"/>
                      </w:rPr>
                    </w:pPr>
                    <w:r>
                      <w:rPr>
                        <w:rFonts w:cs="宋体" w:hint="eastAsia"/>
                        <w:szCs w:val="21"/>
                      </w:rPr>
                      <w:t>三、利润总额（亏损总额以“－”号填列）</w:t>
                    </w:r>
                  </w:p>
                </w:tc>
                <w:sdt>
                  <w:sdtPr>
                    <w:alias w:val="利润总额"/>
                    <w:tag w:val="_GBC_ea0f383d3a664e2c805f044d1a4e0e54"/>
                    <w:id w:val="22359963"/>
                    <w:lock w:val="sdtLocked"/>
                    <w:placeholder>
                      <w:docPart w:val="GBC11111111111111111111111111111"/>
                    </w:placeholder>
                  </w:sdtPr>
                  <w:sdtContent>
                    <w:tc>
                      <w:tcPr>
                        <w:tcW w:w="789"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96,363,368.20</w:t>
                        </w:r>
                      </w:p>
                    </w:tc>
                  </w:sdtContent>
                </w:sdt>
                <w:sdt>
                  <w:sdtPr>
                    <w:alias w:val="利润总额"/>
                    <w:tag w:val="_GBC_e9069f21dfd74f279aa8a3d296d3de34"/>
                    <w:id w:val="22359964"/>
                    <w:lock w:val="sdtLocked"/>
                    <w:placeholder>
                      <w:docPart w:val="GBC11111111111111111111111111111"/>
                    </w:placeholder>
                  </w:sdtPr>
                  <w:sdtContent>
                    <w:tc>
                      <w:tcPr>
                        <w:tcW w:w="767"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8,183,877.75</w:t>
                        </w:r>
                      </w:p>
                    </w:tc>
                  </w:sdtContent>
                </w:sdt>
                <w:sdt>
                  <w:sdtPr>
                    <w:alias w:val="利润总额"/>
                    <w:tag w:val="_GBC_38f2de1169e14a2f9ce003f1e8f58cf3"/>
                    <w:id w:val="22359965"/>
                    <w:lock w:val="sdtLocked"/>
                    <w:placeholder>
                      <w:docPart w:val="GBC11111111111111111111111111111"/>
                    </w:placeholder>
                  </w:sdtPr>
                  <w:sdtContent>
                    <w:tc>
                      <w:tcPr>
                        <w:tcW w:w="877" w:type="pct"/>
                        <w:tcBorders>
                          <w:top w:val="outset" w:sz="6" w:space="0" w:color="auto"/>
                          <w:left w:val="outset" w:sz="6" w:space="0" w:color="auto"/>
                          <w:bottom w:val="outset" w:sz="6" w:space="0" w:color="auto"/>
                          <w:right w:val="outset" w:sz="6" w:space="0" w:color="auto"/>
                        </w:tcBorders>
                      </w:tcPr>
                      <w:p w:rsidR="0064230F" w:rsidRDefault="002526A3">
                        <w:pPr>
                          <w:jc w:val="right"/>
                        </w:pPr>
                        <w:r>
                          <w:t>385,634,081.83</w:t>
                        </w:r>
                      </w:p>
                    </w:tc>
                  </w:sdtContent>
                </w:sdt>
                <w:sdt>
                  <w:sdtPr>
                    <w:alias w:val="利润总额"/>
                    <w:tag w:val="_GBC_e972048e8ba8451ea1a9a2b834dd79a9"/>
                    <w:id w:val="22359966"/>
                    <w:lock w:val="sdtLocked"/>
                    <w:placeholder>
                      <w:docPart w:val="GBC11111111111111111111111111111"/>
                    </w:placeholder>
                  </w:sdtPr>
                  <w:sdtContent>
                    <w:tc>
                      <w:tcPr>
                        <w:tcW w:w="875" w:type="pct"/>
                        <w:tcBorders>
                          <w:top w:val="outset" w:sz="6" w:space="0" w:color="auto"/>
                          <w:left w:val="outset" w:sz="6" w:space="0" w:color="auto"/>
                          <w:bottom w:val="outset" w:sz="6" w:space="0" w:color="auto"/>
                          <w:right w:val="outset" w:sz="6" w:space="0" w:color="auto"/>
                        </w:tcBorders>
                      </w:tcPr>
                      <w:p w:rsidR="0064230F" w:rsidRDefault="002526A3">
                        <w:pPr>
                          <w:jc w:val="right"/>
                        </w:pPr>
                        <w:r>
                          <w:t>475,111,319.11</w:t>
                        </w:r>
                      </w:p>
                    </w:tc>
                  </w:sdtContent>
                </w:sdt>
              </w:tr>
              <w:tr w:rsidR="0064230F" w:rsidTr="00BF5DC3">
                <w:tc>
                  <w:tcPr>
                    <w:tcW w:w="1692" w:type="pct"/>
                    <w:tcBorders>
                      <w:top w:val="outset" w:sz="6" w:space="0" w:color="auto"/>
                      <w:left w:val="outset" w:sz="6" w:space="0" w:color="auto"/>
                      <w:bottom w:val="outset" w:sz="6" w:space="0" w:color="auto"/>
                      <w:right w:val="outset" w:sz="6" w:space="0" w:color="auto"/>
                    </w:tcBorders>
                    <w:vAlign w:val="center"/>
                  </w:tcPr>
                  <w:p w:rsidR="0064230F" w:rsidRDefault="002526A3">
                    <w:pPr>
                      <w:spacing w:line="288" w:lineRule="auto"/>
                      <w:ind w:firstLineChars="200" w:firstLine="420"/>
                      <w:rPr>
                        <w:szCs w:val="18"/>
                      </w:rPr>
                    </w:pPr>
                    <w:r>
                      <w:rPr>
                        <w:rFonts w:hint="eastAsia"/>
                      </w:rPr>
                      <w:t>减：所得税费用</w:t>
                    </w:r>
                  </w:p>
                </w:tc>
                <w:sdt>
                  <w:sdtPr>
                    <w:alias w:val="所得税"/>
                    <w:tag w:val="_GBC_af44f48181224daa93968161f94c0dfe"/>
                    <w:id w:val="22359967"/>
                    <w:lock w:val="sdtLocked"/>
                    <w:placeholder>
                      <w:docPart w:val="GBC11111111111111111111111111111"/>
                    </w:placeholder>
                  </w:sdtPr>
                  <w:sdtContent>
                    <w:tc>
                      <w:tcPr>
                        <w:tcW w:w="789"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6,363,806.26</w:t>
                        </w:r>
                      </w:p>
                    </w:tc>
                  </w:sdtContent>
                </w:sdt>
                <w:sdt>
                  <w:sdtPr>
                    <w:alias w:val="所得税"/>
                    <w:tag w:val="_GBC_f2718547847d4201b1758804074291af"/>
                    <w:id w:val="22359968"/>
                    <w:lock w:val="sdtLocked"/>
                    <w:placeholder>
                      <w:docPart w:val="GBC11111111111111111111111111111"/>
                    </w:placeholder>
                  </w:sdtPr>
                  <w:sdtContent>
                    <w:tc>
                      <w:tcPr>
                        <w:tcW w:w="767"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59,279.44</w:t>
                        </w:r>
                      </w:p>
                    </w:tc>
                  </w:sdtContent>
                </w:sdt>
                <w:sdt>
                  <w:sdtPr>
                    <w:alias w:val="所得税"/>
                    <w:tag w:val="_GBC_422fd2cb397348688f91b0e8fb3ec414"/>
                    <w:id w:val="22359969"/>
                    <w:lock w:val="sdtLocked"/>
                    <w:placeholder>
                      <w:docPart w:val="GBC11111111111111111111111111111"/>
                    </w:placeholder>
                  </w:sdtPr>
                  <w:sdtContent>
                    <w:tc>
                      <w:tcPr>
                        <w:tcW w:w="877" w:type="pct"/>
                        <w:tcBorders>
                          <w:top w:val="outset" w:sz="6" w:space="0" w:color="auto"/>
                          <w:left w:val="outset" w:sz="6" w:space="0" w:color="auto"/>
                          <w:bottom w:val="outset" w:sz="6" w:space="0" w:color="auto"/>
                          <w:right w:val="outset" w:sz="6" w:space="0" w:color="auto"/>
                        </w:tcBorders>
                      </w:tcPr>
                      <w:p w:rsidR="0064230F" w:rsidRDefault="002526A3">
                        <w:pPr>
                          <w:jc w:val="right"/>
                        </w:pPr>
                        <w:r>
                          <w:t>24,292,956.30</w:t>
                        </w:r>
                      </w:p>
                    </w:tc>
                  </w:sdtContent>
                </w:sdt>
                <w:sdt>
                  <w:sdtPr>
                    <w:alias w:val="所得税"/>
                    <w:tag w:val="_GBC_9d4eaf99245540bf96efedb162a72551"/>
                    <w:id w:val="22359970"/>
                    <w:lock w:val="sdtLocked"/>
                    <w:placeholder>
                      <w:docPart w:val="GBC11111111111111111111111111111"/>
                    </w:placeholder>
                  </w:sdtPr>
                  <w:sdtContent>
                    <w:tc>
                      <w:tcPr>
                        <w:tcW w:w="875" w:type="pct"/>
                        <w:tcBorders>
                          <w:top w:val="outset" w:sz="6" w:space="0" w:color="auto"/>
                          <w:left w:val="outset" w:sz="6" w:space="0" w:color="auto"/>
                          <w:bottom w:val="outset" w:sz="6" w:space="0" w:color="auto"/>
                          <w:right w:val="outset" w:sz="6" w:space="0" w:color="auto"/>
                        </w:tcBorders>
                      </w:tcPr>
                      <w:p w:rsidR="0064230F" w:rsidRDefault="002526A3">
                        <w:pPr>
                          <w:jc w:val="right"/>
                        </w:pPr>
                        <w:r>
                          <w:t>38,095,748.29</w:t>
                        </w:r>
                      </w:p>
                    </w:tc>
                  </w:sdtContent>
                </w:sdt>
              </w:tr>
              <w:tr w:rsidR="0064230F" w:rsidTr="00BF5DC3">
                <w:tc>
                  <w:tcPr>
                    <w:tcW w:w="1692" w:type="pct"/>
                    <w:tcBorders>
                      <w:top w:val="outset" w:sz="6" w:space="0" w:color="auto"/>
                      <w:left w:val="outset" w:sz="6" w:space="0" w:color="auto"/>
                      <w:bottom w:val="outset" w:sz="6" w:space="0" w:color="auto"/>
                      <w:right w:val="outset" w:sz="6" w:space="0" w:color="auto"/>
                    </w:tcBorders>
                    <w:vAlign w:val="center"/>
                  </w:tcPr>
                  <w:p w:rsidR="0064230F" w:rsidRDefault="002526A3">
                    <w:pPr>
                      <w:rPr>
                        <w:rFonts w:cs="宋体"/>
                        <w:szCs w:val="21"/>
                      </w:rPr>
                    </w:pPr>
                    <w:r>
                      <w:rPr>
                        <w:rFonts w:cs="宋体" w:hint="eastAsia"/>
                        <w:szCs w:val="21"/>
                      </w:rPr>
                      <w:lastRenderedPageBreak/>
                      <w:t>四、净利润（净亏损以“－”号填列）</w:t>
                    </w:r>
                  </w:p>
                </w:tc>
                <w:sdt>
                  <w:sdtPr>
                    <w:alias w:val="净利润"/>
                    <w:tag w:val="_GBC_002b846a6e834965ac80d2ab99f94acb"/>
                    <w:id w:val="22359971"/>
                    <w:lock w:val="sdtLocked"/>
                    <w:placeholder>
                      <w:docPart w:val="GBC11111111111111111111111111111"/>
                    </w:placeholder>
                  </w:sdtPr>
                  <w:sdtContent>
                    <w:tc>
                      <w:tcPr>
                        <w:tcW w:w="789"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89,999,561.94</w:t>
                        </w:r>
                      </w:p>
                    </w:tc>
                  </w:sdtContent>
                </w:sdt>
                <w:sdt>
                  <w:sdtPr>
                    <w:alias w:val="净利润"/>
                    <w:tag w:val="_GBC_cbe4fc681fb6483786677046cb9719a6"/>
                    <w:id w:val="22359972"/>
                    <w:lock w:val="sdtLocked"/>
                    <w:placeholder>
                      <w:docPart w:val="GBC11111111111111111111111111111"/>
                    </w:placeholder>
                  </w:sdtPr>
                  <w:sdtContent>
                    <w:tc>
                      <w:tcPr>
                        <w:tcW w:w="767"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8,124,598.31</w:t>
                        </w:r>
                      </w:p>
                    </w:tc>
                  </w:sdtContent>
                </w:sdt>
                <w:sdt>
                  <w:sdtPr>
                    <w:alias w:val="净利润"/>
                    <w:tag w:val="_GBC_f26ffe68dc0243edbdbf1c230ed2a100"/>
                    <w:id w:val="22359973"/>
                    <w:lock w:val="sdtLocked"/>
                    <w:placeholder>
                      <w:docPart w:val="GBC11111111111111111111111111111"/>
                    </w:placeholder>
                  </w:sdtPr>
                  <w:sdtContent>
                    <w:tc>
                      <w:tcPr>
                        <w:tcW w:w="877" w:type="pct"/>
                        <w:tcBorders>
                          <w:top w:val="outset" w:sz="6" w:space="0" w:color="auto"/>
                          <w:left w:val="outset" w:sz="6" w:space="0" w:color="auto"/>
                          <w:bottom w:val="outset" w:sz="6" w:space="0" w:color="auto"/>
                          <w:right w:val="outset" w:sz="6" w:space="0" w:color="auto"/>
                        </w:tcBorders>
                      </w:tcPr>
                      <w:p w:rsidR="0064230F" w:rsidRDefault="002526A3">
                        <w:pPr>
                          <w:jc w:val="right"/>
                        </w:pPr>
                        <w:r>
                          <w:t>361,341,125.53</w:t>
                        </w:r>
                      </w:p>
                    </w:tc>
                  </w:sdtContent>
                </w:sdt>
                <w:sdt>
                  <w:sdtPr>
                    <w:alias w:val="净利润"/>
                    <w:tag w:val="_GBC_f0b4e1a0df16420494d2cec365b02d1f"/>
                    <w:id w:val="22359974"/>
                    <w:lock w:val="sdtLocked"/>
                    <w:placeholder>
                      <w:docPart w:val="GBC11111111111111111111111111111"/>
                    </w:placeholder>
                  </w:sdtPr>
                  <w:sdtContent>
                    <w:tc>
                      <w:tcPr>
                        <w:tcW w:w="875" w:type="pct"/>
                        <w:tcBorders>
                          <w:top w:val="outset" w:sz="6" w:space="0" w:color="auto"/>
                          <w:left w:val="outset" w:sz="6" w:space="0" w:color="auto"/>
                          <w:bottom w:val="outset" w:sz="6" w:space="0" w:color="auto"/>
                          <w:right w:val="outset" w:sz="6" w:space="0" w:color="auto"/>
                        </w:tcBorders>
                      </w:tcPr>
                      <w:p w:rsidR="0064230F" w:rsidRDefault="002526A3">
                        <w:pPr>
                          <w:jc w:val="right"/>
                        </w:pPr>
                        <w:r>
                          <w:t>437,015,570.82</w:t>
                        </w:r>
                      </w:p>
                    </w:tc>
                  </w:sdtContent>
                </w:sdt>
              </w:tr>
              <w:tr w:rsidR="0064230F" w:rsidTr="00BF5DC3">
                <w:tc>
                  <w:tcPr>
                    <w:tcW w:w="1692" w:type="pct"/>
                    <w:tcBorders>
                      <w:top w:val="outset" w:sz="6" w:space="0" w:color="auto"/>
                      <w:left w:val="outset" w:sz="6" w:space="0" w:color="auto"/>
                      <w:bottom w:val="outset" w:sz="6" w:space="0" w:color="auto"/>
                      <w:right w:val="outset" w:sz="6" w:space="0" w:color="auto"/>
                    </w:tcBorders>
                    <w:vAlign w:val="center"/>
                  </w:tcPr>
                  <w:p w:rsidR="0064230F" w:rsidRDefault="002526A3">
                    <w:pPr>
                      <w:ind w:leftChars="-19" w:hangingChars="19" w:hanging="40"/>
                    </w:pPr>
                    <w:r>
                      <w:t>五、每股收益：</w:t>
                    </w:r>
                  </w:p>
                </w:tc>
                <w:tc>
                  <w:tcPr>
                    <w:tcW w:w="789" w:type="pct"/>
                    <w:tcBorders>
                      <w:top w:val="outset" w:sz="6" w:space="0" w:color="auto"/>
                      <w:left w:val="outset" w:sz="6" w:space="0" w:color="auto"/>
                      <w:bottom w:val="outset" w:sz="6" w:space="0" w:color="auto"/>
                      <w:right w:val="outset" w:sz="6" w:space="0" w:color="auto"/>
                    </w:tcBorders>
                  </w:tcPr>
                  <w:p w:rsidR="0064230F" w:rsidRDefault="0064230F"/>
                </w:tc>
                <w:tc>
                  <w:tcPr>
                    <w:tcW w:w="767" w:type="pct"/>
                    <w:tcBorders>
                      <w:top w:val="outset" w:sz="6" w:space="0" w:color="auto"/>
                      <w:left w:val="outset" w:sz="6" w:space="0" w:color="auto"/>
                      <w:bottom w:val="outset" w:sz="6" w:space="0" w:color="auto"/>
                      <w:right w:val="outset" w:sz="6" w:space="0" w:color="auto"/>
                    </w:tcBorders>
                  </w:tcPr>
                  <w:p w:rsidR="0064230F" w:rsidRDefault="0064230F">
                    <w:pPr>
                      <w:rPr>
                        <w:b/>
                        <w:color w:val="FF00FF"/>
                      </w:rPr>
                    </w:pPr>
                  </w:p>
                </w:tc>
                <w:tc>
                  <w:tcPr>
                    <w:tcW w:w="877" w:type="pct"/>
                    <w:tcBorders>
                      <w:top w:val="outset" w:sz="6" w:space="0" w:color="auto"/>
                      <w:left w:val="outset" w:sz="6" w:space="0" w:color="auto"/>
                      <w:bottom w:val="outset" w:sz="6" w:space="0" w:color="auto"/>
                      <w:right w:val="outset" w:sz="6" w:space="0" w:color="auto"/>
                    </w:tcBorders>
                  </w:tcPr>
                  <w:p w:rsidR="0064230F" w:rsidRDefault="0064230F">
                    <w:pPr>
                      <w:rPr>
                        <w:b/>
                        <w:color w:val="FF00FF"/>
                      </w:rPr>
                    </w:pPr>
                  </w:p>
                </w:tc>
                <w:tc>
                  <w:tcPr>
                    <w:tcW w:w="875" w:type="pct"/>
                    <w:tcBorders>
                      <w:top w:val="outset" w:sz="6" w:space="0" w:color="auto"/>
                      <w:left w:val="outset" w:sz="6" w:space="0" w:color="auto"/>
                      <w:bottom w:val="outset" w:sz="6" w:space="0" w:color="auto"/>
                      <w:right w:val="outset" w:sz="6" w:space="0" w:color="auto"/>
                    </w:tcBorders>
                  </w:tcPr>
                  <w:p w:rsidR="0064230F" w:rsidRDefault="0064230F">
                    <w:pPr>
                      <w:rPr>
                        <w:b/>
                        <w:color w:val="FF00FF"/>
                      </w:rPr>
                    </w:pPr>
                  </w:p>
                </w:tc>
              </w:tr>
              <w:tr w:rsidR="0064230F" w:rsidTr="00BF5DC3">
                <w:tc>
                  <w:tcPr>
                    <w:tcW w:w="1692" w:type="pct"/>
                    <w:tcBorders>
                      <w:top w:val="outset" w:sz="6" w:space="0" w:color="auto"/>
                      <w:left w:val="outset" w:sz="6" w:space="0" w:color="auto"/>
                      <w:bottom w:val="outset" w:sz="6" w:space="0" w:color="auto"/>
                      <w:right w:val="outset" w:sz="6" w:space="0" w:color="auto"/>
                    </w:tcBorders>
                    <w:vAlign w:val="center"/>
                  </w:tcPr>
                  <w:p w:rsidR="0064230F" w:rsidRDefault="002526A3">
                    <w:pPr>
                      <w:ind w:firstLineChars="200" w:firstLine="420"/>
                    </w:pPr>
                    <w:r>
                      <w:t>（一）基本每股收益</w:t>
                    </w:r>
                    <w:r>
                      <w:rPr>
                        <w:rFonts w:hint="eastAsia"/>
                        <w:szCs w:val="18"/>
                      </w:rPr>
                      <w:t>(元/股)</w:t>
                    </w:r>
                  </w:p>
                </w:tc>
                <w:tc>
                  <w:tcPr>
                    <w:tcW w:w="789" w:type="pct"/>
                    <w:tcBorders>
                      <w:top w:val="outset" w:sz="6" w:space="0" w:color="auto"/>
                      <w:left w:val="outset" w:sz="6" w:space="0" w:color="auto"/>
                      <w:bottom w:val="outset" w:sz="6" w:space="0" w:color="auto"/>
                      <w:right w:val="outset" w:sz="6" w:space="0" w:color="auto"/>
                    </w:tcBorders>
                  </w:tcPr>
                  <w:sdt>
                    <w:sdtPr>
                      <w:alias w:val="基本每股收益"/>
                      <w:tag w:val="_GBC_f33a5accd47f432c8480b07cad4aef57"/>
                      <w:id w:val="22359975"/>
                      <w:lock w:val="sdtLocked"/>
                      <w:placeholder>
                        <w:docPart w:val="GBC11111111111111111111111111111"/>
                      </w:placeholder>
                      <w:showingPlcHdr/>
                    </w:sdtPr>
                    <w:sdtContent>
                      <w:p w:rsidR="0064230F" w:rsidRDefault="002526A3">
                        <w:pPr>
                          <w:jc w:val="right"/>
                          <w:rPr>
                            <w:color w:val="008000"/>
                          </w:rPr>
                        </w:pPr>
                        <w:r>
                          <w:t xml:space="preserve">　</w:t>
                        </w:r>
                      </w:p>
                    </w:sdtContent>
                  </w:sdt>
                </w:tc>
                <w:tc>
                  <w:tcPr>
                    <w:tcW w:w="767" w:type="pct"/>
                    <w:tcBorders>
                      <w:top w:val="outset" w:sz="6" w:space="0" w:color="auto"/>
                      <w:left w:val="outset" w:sz="6" w:space="0" w:color="auto"/>
                      <w:bottom w:val="outset" w:sz="6" w:space="0" w:color="auto"/>
                      <w:right w:val="outset" w:sz="6" w:space="0" w:color="auto"/>
                    </w:tcBorders>
                  </w:tcPr>
                  <w:sdt>
                    <w:sdtPr>
                      <w:alias w:val="基本每股收益"/>
                      <w:tag w:val="_GBC_bcd35bf3c3ea418686362b542ea02a5a"/>
                      <w:id w:val="22359976"/>
                      <w:lock w:val="sdtLocked"/>
                      <w:placeholder>
                        <w:docPart w:val="GBC11111111111111111111111111111"/>
                      </w:placeholder>
                      <w:showingPlcHdr/>
                    </w:sdtPr>
                    <w:sdtContent>
                      <w:p w:rsidR="0064230F" w:rsidRDefault="002526A3">
                        <w:pPr>
                          <w:jc w:val="right"/>
                          <w:rPr>
                            <w:color w:val="008000"/>
                          </w:rPr>
                        </w:pPr>
                        <w:r>
                          <w:t xml:space="preserve">　</w:t>
                        </w:r>
                      </w:p>
                    </w:sdtContent>
                  </w:sdt>
                </w:tc>
                <w:sdt>
                  <w:sdtPr>
                    <w:alias w:val="基本每股收益"/>
                    <w:tag w:val="_GBC_c8b8bbf0689e45cf925dad04a498e654"/>
                    <w:id w:val="22359977"/>
                    <w:lock w:val="sdtLocked"/>
                    <w:placeholder>
                      <w:docPart w:val="GBC11111111111111111111111111111"/>
                    </w:placeholder>
                    <w:showingPlcHdr/>
                  </w:sdtPr>
                  <w:sdtContent>
                    <w:tc>
                      <w:tcPr>
                        <w:tcW w:w="877" w:type="pct"/>
                        <w:tcBorders>
                          <w:top w:val="outset" w:sz="6" w:space="0" w:color="auto"/>
                          <w:left w:val="outset" w:sz="6" w:space="0" w:color="auto"/>
                          <w:bottom w:val="outset" w:sz="6" w:space="0" w:color="auto"/>
                          <w:right w:val="outset" w:sz="6" w:space="0" w:color="auto"/>
                        </w:tcBorders>
                      </w:tcPr>
                      <w:p w:rsidR="0064230F" w:rsidRDefault="002526A3">
                        <w:pPr>
                          <w:jc w:val="right"/>
                        </w:pPr>
                        <w:r>
                          <w:t xml:space="preserve">　</w:t>
                        </w:r>
                      </w:p>
                    </w:tc>
                  </w:sdtContent>
                </w:sdt>
                <w:sdt>
                  <w:sdtPr>
                    <w:alias w:val="基本每股收益"/>
                    <w:tag w:val="_GBC_d172039562e0443282c285e6db0bc70c"/>
                    <w:id w:val="22359978"/>
                    <w:lock w:val="sdtLocked"/>
                    <w:placeholder>
                      <w:docPart w:val="GBC11111111111111111111111111111"/>
                    </w:placeholder>
                    <w:showingPlcHdr/>
                  </w:sdtPr>
                  <w:sdtContent>
                    <w:tc>
                      <w:tcPr>
                        <w:tcW w:w="875" w:type="pct"/>
                        <w:tcBorders>
                          <w:top w:val="outset" w:sz="6" w:space="0" w:color="auto"/>
                          <w:left w:val="outset" w:sz="6" w:space="0" w:color="auto"/>
                          <w:bottom w:val="outset" w:sz="6" w:space="0" w:color="auto"/>
                          <w:right w:val="outset" w:sz="6" w:space="0" w:color="auto"/>
                        </w:tcBorders>
                      </w:tcPr>
                      <w:p w:rsidR="0064230F" w:rsidRDefault="002526A3">
                        <w:pPr>
                          <w:jc w:val="right"/>
                        </w:pPr>
                        <w:r>
                          <w:t xml:space="preserve">　</w:t>
                        </w:r>
                      </w:p>
                    </w:tc>
                  </w:sdtContent>
                </w:sdt>
              </w:tr>
              <w:tr w:rsidR="0064230F" w:rsidTr="00BF5DC3">
                <w:tc>
                  <w:tcPr>
                    <w:tcW w:w="1692" w:type="pct"/>
                    <w:tcBorders>
                      <w:top w:val="outset" w:sz="6" w:space="0" w:color="auto"/>
                      <w:left w:val="outset" w:sz="6" w:space="0" w:color="auto"/>
                      <w:bottom w:val="outset" w:sz="6" w:space="0" w:color="auto"/>
                      <w:right w:val="outset" w:sz="6" w:space="0" w:color="auto"/>
                    </w:tcBorders>
                    <w:vAlign w:val="center"/>
                  </w:tcPr>
                  <w:p w:rsidR="0064230F" w:rsidRDefault="002526A3">
                    <w:pPr>
                      <w:ind w:firstLineChars="200" w:firstLine="420"/>
                    </w:pPr>
                    <w:r>
                      <w:t>（二）稀释每股收益</w:t>
                    </w:r>
                    <w:r>
                      <w:rPr>
                        <w:rFonts w:hint="eastAsia"/>
                        <w:szCs w:val="18"/>
                      </w:rPr>
                      <w:t>(元/股)</w:t>
                    </w:r>
                  </w:p>
                </w:tc>
                <w:tc>
                  <w:tcPr>
                    <w:tcW w:w="789" w:type="pct"/>
                    <w:tcBorders>
                      <w:top w:val="outset" w:sz="6" w:space="0" w:color="auto"/>
                      <w:left w:val="outset" w:sz="6" w:space="0" w:color="auto"/>
                      <w:bottom w:val="outset" w:sz="6" w:space="0" w:color="auto"/>
                      <w:right w:val="outset" w:sz="6" w:space="0" w:color="auto"/>
                    </w:tcBorders>
                  </w:tcPr>
                  <w:sdt>
                    <w:sdtPr>
                      <w:alias w:val="稀释每股收益"/>
                      <w:tag w:val="_GBC_9ddf12bbc1bc4c488fc193c92ff3260d"/>
                      <w:id w:val="22359979"/>
                      <w:lock w:val="sdtLocked"/>
                      <w:placeholder>
                        <w:docPart w:val="GBC11111111111111111111111111111"/>
                      </w:placeholder>
                      <w:showingPlcHdr/>
                    </w:sdtPr>
                    <w:sdtContent>
                      <w:p w:rsidR="0064230F" w:rsidRDefault="002526A3">
                        <w:pPr>
                          <w:jc w:val="right"/>
                          <w:rPr>
                            <w:color w:val="008000"/>
                          </w:rPr>
                        </w:pPr>
                        <w:r>
                          <w:t xml:space="preserve">　</w:t>
                        </w:r>
                      </w:p>
                    </w:sdtContent>
                  </w:sdt>
                </w:tc>
                <w:tc>
                  <w:tcPr>
                    <w:tcW w:w="767" w:type="pct"/>
                    <w:tcBorders>
                      <w:top w:val="outset" w:sz="6" w:space="0" w:color="auto"/>
                      <w:left w:val="outset" w:sz="6" w:space="0" w:color="auto"/>
                      <w:bottom w:val="outset" w:sz="6" w:space="0" w:color="auto"/>
                      <w:right w:val="outset" w:sz="6" w:space="0" w:color="auto"/>
                    </w:tcBorders>
                  </w:tcPr>
                  <w:sdt>
                    <w:sdtPr>
                      <w:alias w:val="稀释每股收益"/>
                      <w:tag w:val="_GBC_43e74dbf92f64c9d957f1434b2d1caf2"/>
                      <w:id w:val="22359980"/>
                      <w:lock w:val="sdtLocked"/>
                      <w:placeholder>
                        <w:docPart w:val="GBC11111111111111111111111111111"/>
                      </w:placeholder>
                      <w:showingPlcHdr/>
                    </w:sdtPr>
                    <w:sdtContent>
                      <w:p w:rsidR="0064230F" w:rsidRDefault="002526A3">
                        <w:pPr>
                          <w:jc w:val="right"/>
                          <w:rPr>
                            <w:color w:val="008000"/>
                          </w:rPr>
                        </w:pPr>
                        <w:r>
                          <w:t xml:space="preserve">　</w:t>
                        </w:r>
                      </w:p>
                    </w:sdtContent>
                  </w:sdt>
                  <w:p w:rsidR="0064230F" w:rsidRDefault="0064230F">
                    <w:pPr>
                      <w:jc w:val="right"/>
                      <w:rPr>
                        <w:color w:val="008000"/>
                      </w:rPr>
                    </w:pPr>
                  </w:p>
                </w:tc>
                <w:sdt>
                  <w:sdtPr>
                    <w:alias w:val="稀释每股收益"/>
                    <w:tag w:val="_GBC_44195148fa474b6eaee74b2453f46b00"/>
                    <w:id w:val="22359981"/>
                    <w:lock w:val="sdtLocked"/>
                    <w:placeholder>
                      <w:docPart w:val="GBC11111111111111111111111111111"/>
                    </w:placeholder>
                    <w:showingPlcHdr/>
                  </w:sdtPr>
                  <w:sdtContent>
                    <w:tc>
                      <w:tcPr>
                        <w:tcW w:w="877" w:type="pct"/>
                        <w:tcBorders>
                          <w:top w:val="outset" w:sz="6" w:space="0" w:color="auto"/>
                          <w:left w:val="outset" w:sz="6" w:space="0" w:color="auto"/>
                          <w:bottom w:val="outset" w:sz="6" w:space="0" w:color="auto"/>
                          <w:right w:val="outset" w:sz="6" w:space="0" w:color="auto"/>
                        </w:tcBorders>
                      </w:tcPr>
                      <w:p w:rsidR="0064230F" w:rsidRDefault="002526A3">
                        <w:pPr>
                          <w:jc w:val="right"/>
                        </w:pPr>
                        <w:r>
                          <w:t xml:space="preserve">　</w:t>
                        </w:r>
                      </w:p>
                    </w:tc>
                  </w:sdtContent>
                </w:sdt>
                <w:sdt>
                  <w:sdtPr>
                    <w:alias w:val="稀释每股收益"/>
                    <w:tag w:val="_GBC_7253206cbd1a4ae4882a132b690cfdd3"/>
                    <w:id w:val="22359982"/>
                    <w:lock w:val="sdtLocked"/>
                    <w:placeholder>
                      <w:docPart w:val="GBC11111111111111111111111111111"/>
                    </w:placeholder>
                    <w:showingPlcHdr/>
                  </w:sdtPr>
                  <w:sdtContent>
                    <w:tc>
                      <w:tcPr>
                        <w:tcW w:w="875" w:type="pct"/>
                        <w:tcBorders>
                          <w:top w:val="outset" w:sz="6" w:space="0" w:color="auto"/>
                          <w:left w:val="outset" w:sz="6" w:space="0" w:color="auto"/>
                          <w:bottom w:val="outset" w:sz="6" w:space="0" w:color="auto"/>
                          <w:right w:val="outset" w:sz="6" w:space="0" w:color="auto"/>
                        </w:tcBorders>
                      </w:tcPr>
                      <w:p w:rsidR="0064230F" w:rsidRDefault="002526A3">
                        <w:pPr>
                          <w:jc w:val="right"/>
                        </w:pPr>
                        <w:r>
                          <w:t xml:space="preserve">　</w:t>
                        </w:r>
                      </w:p>
                    </w:tc>
                  </w:sdtContent>
                </w:sdt>
              </w:tr>
              <w:tr w:rsidR="0064230F" w:rsidTr="00BF5DC3">
                <w:tc>
                  <w:tcPr>
                    <w:tcW w:w="1692" w:type="pct"/>
                    <w:tcBorders>
                      <w:top w:val="outset" w:sz="6" w:space="0" w:color="auto"/>
                      <w:left w:val="outset" w:sz="6" w:space="0" w:color="auto"/>
                      <w:bottom w:val="outset" w:sz="6" w:space="0" w:color="auto"/>
                      <w:right w:val="outset" w:sz="6" w:space="0" w:color="auto"/>
                    </w:tcBorders>
                    <w:vAlign w:val="center"/>
                  </w:tcPr>
                  <w:p w:rsidR="0064230F" w:rsidRDefault="002526A3">
                    <w:pPr>
                      <w:rPr>
                        <w:szCs w:val="21"/>
                      </w:rPr>
                    </w:pPr>
                    <w:r>
                      <w:rPr>
                        <w:rFonts w:hint="eastAsia"/>
                        <w:szCs w:val="21"/>
                      </w:rPr>
                      <w:t>六、其他综合收益</w:t>
                    </w:r>
                  </w:p>
                </w:tc>
                <w:sdt>
                  <w:sdtPr>
                    <w:rPr>
                      <w:szCs w:val="21"/>
                    </w:rPr>
                    <w:alias w:val="其他综合收益"/>
                    <w:tag w:val="_GBC_b5360a58b1a14e54902b050773d42883"/>
                    <w:id w:val="22359983"/>
                    <w:lock w:val="sdtLocked"/>
                    <w:placeholder>
                      <w:docPart w:val="GBC11111111111111111111111111111"/>
                    </w:placeholder>
                  </w:sdtPr>
                  <w:sdtContent>
                    <w:tc>
                      <w:tcPr>
                        <w:tcW w:w="789"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rPr>
                            <w:szCs w:val="21"/>
                          </w:rPr>
                          <w:t>185,380.11</w:t>
                        </w:r>
                      </w:p>
                    </w:tc>
                  </w:sdtContent>
                </w:sdt>
                <w:sdt>
                  <w:sdtPr>
                    <w:rPr>
                      <w:szCs w:val="21"/>
                    </w:rPr>
                    <w:alias w:val="其他综合收益"/>
                    <w:tag w:val="_GBC_39bc342a278c486b84c0e0dfa6132bb0"/>
                    <w:id w:val="22359984"/>
                    <w:lock w:val="sdtLocked"/>
                    <w:placeholder>
                      <w:docPart w:val="GBC11111111111111111111111111111"/>
                    </w:placeholder>
                  </w:sdtPr>
                  <w:sdtContent>
                    <w:tc>
                      <w:tcPr>
                        <w:tcW w:w="767"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rPr>
                            <w:szCs w:val="21"/>
                          </w:rPr>
                          <w:t>2,050,115.41</w:t>
                        </w:r>
                      </w:p>
                    </w:tc>
                  </w:sdtContent>
                </w:sdt>
                <w:sdt>
                  <w:sdtPr>
                    <w:rPr>
                      <w:szCs w:val="21"/>
                    </w:rPr>
                    <w:alias w:val="其他综合收益"/>
                    <w:tag w:val="_GBC_2646cb8109b942d99478a24942c23932"/>
                    <w:id w:val="22359985"/>
                    <w:lock w:val="sdtLocked"/>
                    <w:placeholder>
                      <w:docPart w:val="GBC11111111111111111111111111111"/>
                    </w:placeholder>
                  </w:sdtPr>
                  <w:sdtContent>
                    <w:tc>
                      <w:tcPr>
                        <w:tcW w:w="877" w:type="pct"/>
                        <w:tcBorders>
                          <w:top w:val="outset" w:sz="6" w:space="0" w:color="auto"/>
                          <w:left w:val="outset" w:sz="6" w:space="0" w:color="auto"/>
                          <w:bottom w:val="outset" w:sz="6" w:space="0" w:color="auto"/>
                          <w:right w:val="outset" w:sz="6" w:space="0" w:color="auto"/>
                        </w:tcBorders>
                      </w:tcPr>
                      <w:p w:rsidR="0064230F" w:rsidRDefault="002526A3">
                        <w:pPr>
                          <w:jc w:val="right"/>
                          <w:rPr>
                            <w:szCs w:val="21"/>
                          </w:rPr>
                        </w:pPr>
                        <w:r>
                          <w:rPr>
                            <w:szCs w:val="21"/>
                          </w:rPr>
                          <w:t>-292,283.07</w:t>
                        </w:r>
                      </w:p>
                    </w:tc>
                  </w:sdtContent>
                </w:sdt>
                <w:sdt>
                  <w:sdtPr>
                    <w:rPr>
                      <w:szCs w:val="21"/>
                    </w:rPr>
                    <w:alias w:val="其他综合收益"/>
                    <w:tag w:val="_GBC_ecb7f9cac1a643cf8c873ea291e96813"/>
                    <w:id w:val="22359986"/>
                    <w:lock w:val="sdtLocked"/>
                    <w:placeholder>
                      <w:docPart w:val="GBC11111111111111111111111111111"/>
                    </w:placeholder>
                  </w:sdtPr>
                  <w:sdtContent>
                    <w:tc>
                      <w:tcPr>
                        <w:tcW w:w="875" w:type="pct"/>
                        <w:tcBorders>
                          <w:top w:val="outset" w:sz="6" w:space="0" w:color="auto"/>
                          <w:left w:val="outset" w:sz="6" w:space="0" w:color="auto"/>
                          <w:bottom w:val="outset" w:sz="6" w:space="0" w:color="auto"/>
                          <w:right w:val="outset" w:sz="6" w:space="0" w:color="auto"/>
                        </w:tcBorders>
                      </w:tcPr>
                      <w:p w:rsidR="0064230F" w:rsidRDefault="002526A3">
                        <w:pPr>
                          <w:jc w:val="right"/>
                          <w:rPr>
                            <w:szCs w:val="21"/>
                          </w:rPr>
                        </w:pPr>
                        <w:r>
                          <w:rPr>
                            <w:szCs w:val="21"/>
                          </w:rPr>
                          <w:t>-3,077,663.30</w:t>
                        </w:r>
                      </w:p>
                    </w:tc>
                  </w:sdtContent>
                </w:sdt>
              </w:tr>
              <w:tr w:rsidR="0064230F" w:rsidTr="00BF5DC3">
                <w:tc>
                  <w:tcPr>
                    <w:tcW w:w="1692" w:type="pct"/>
                    <w:tcBorders>
                      <w:top w:val="outset" w:sz="6" w:space="0" w:color="auto"/>
                      <w:left w:val="outset" w:sz="6" w:space="0" w:color="auto"/>
                      <w:bottom w:val="outset" w:sz="6" w:space="0" w:color="auto"/>
                      <w:right w:val="outset" w:sz="6" w:space="0" w:color="auto"/>
                    </w:tcBorders>
                    <w:vAlign w:val="center"/>
                  </w:tcPr>
                  <w:p w:rsidR="0064230F" w:rsidRDefault="002526A3">
                    <w:pPr>
                      <w:rPr>
                        <w:szCs w:val="21"/>
                      </w:rPr>
                    </w:pPr>
                    <w:r>
                      <w:rPr>
                        <w:rFonts w:hint="eastAsia"/>
                        <w:szCs w:val="21"/>
                      </w:rPr>
                      <w:t>七、综合收益总额</w:t>
                    </w:r>
                  </w:p>
                </w:tc>
                <w:sdt>
                  <w:sdtPr>
                    <w:rPr>
                      <w:szCs w:val="21"/>
                    </w:rPr>
                    <w:alias w:val="综合收益总额"/>
                    <w:tag w:val="_GBC_1fe6297de2f34695962373efc2790775"/>
                    <w:id w:val="22359987"/>
                    <w:lock w:val="sdtLocked"/>
                    <w:placeholder>
                      <w:docPart w:val="GBC11111111111111111111111111111"/>
                    </w:placeholder>
                  </w:sdtPr>
                  <w:sdtContent>
                    <w:tc>
                      <w:tcPr>
                        <w:tcW w:w="789"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rPr>
                            <w:szCs w:val="21"/>
                          </w:rPr>
                          <w:t>90,184,942.05</w:t>
                        </w:r>
                      </w:p>
                    </w:tc>
                  </w:sdtContent>
                </w:sdt>
                <w:sdt>
                  <w:sdtPr>
                    <w:rPr>
                      <w:szCs w:val="21"/>
                    </w:rPr>
                    <w:alias w:val="综合收益总额"/>
                    <w:tag w:val="_GBC_bf99dc94aa2e4df38dfda335c9955ae2"/>
                    <w:id w:val="22359988"/>
                    <w:lock w:val="sdtLocked"/>
                    <w:placeholder>
                      <w:docPart w:val="GBC11111111111111111111111111111"/>
                    </w:placeholder>
                  </w:sdtPr>
                  <w:sdtContent>
                    <w:tc>
                      <w:tcPr>
                        <w:tcW w:w="767" w:type="pct"/>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rPr>
                            <w:szCs w:val="21"/>
                          </w:rPr>
                          <w:t>10,174,713.72</w:t>
                        </w:r>
                      </w:p>
                    </w:tc>
                  </w:sdtContent>
                </w:sdt>
                <w:sdt>
                  <w:sdtPr>
                    <w:rPr>
                      <w:szCs w:val="21"/>
                    </w:rPr>
                    <w:alias w:val="综合收益总额"/>
                    <w:tag w:val="_GBC_dfd5065a970146219c8e506df840a989"/>
                    <w:id w:val="22359989"/>
                    <w:lock w:val="sdtLocked"/>
                    <w:placeholder>
                      <w:docPart w:val="GBC11111111111111111111111111111"/>
                    </w:placeholder>
                  </w:sdtPr>
                  <w:sdtContent>
                    <w:tc>
                      <w:tcPr>
                        <w:tcW w:w="877" w:type="pct"/>
                        <w:tcBorders>
                          <w:top w:val="outset" w:sz="6" w:space="0" w:color="auto"/>
                          <w:left w:val="outset" w:sz="6" w:space="0" w:color="auto"/>
                          <w:bottom w:val="outset" w:sz="6" w:space="0" w:color="auto"/>
                          <w:right w:val="outset" w:sz="6" w:space="0" w:color="auto"/>
                        </w:tcBorders>
                      </w:tcPr>
                      <w:p w:rsidR="0064230F" w:rsidRDefault="002526A3">
                        <w:pPr>
                          <w:jc w:val="right"/>
                          <w:rPr>
                            <w:szCs w:val="21"/>
                          </w:rPr>
                        </w:pPr>
                        <w:r>
                          <w:rPr>
                            <w:szCs w:val="21"/>
                          </w:rPr>
                          <w:t>361,048,842.46</w:t>
                        </w:r>
                      </w:p>
                    </w:tc>
                  </w:sdtContent>
                </w:sdt>
                <w:sdt>
                  <w:sdtPr>
                    <w:rPr>
                      <w:szCs w:val="21"/>
                    </w:rPr>
                    <w:alias w:val="综合收益总额"/>
                    <w:tag w:val="_GBC_13307dd76fdf4f57831949d753b8d07e"/>
                    <w:id w:val="22359990"/>
                    <w:lock w:val="sdtLocked"/>
                    <w:placeholder>
                      <w:docPart w:val="GBC11111111111111111111111111111"/>
                    </w:placeholder>
                  </w:sdtPr>
                  <w:sdtContent>
                    <w:tc>
                      <w:tcPr>
                        <w:tcW w:w="875" w:type="pct"/>
                        <w:tcBorders>
                          <w:top w:val="outset" w:sz="6" w:space="0" w:color="auto"/>
                          <w:left w:val="outset" w:sz="6" w:space="0" w:color="auto"/>
                          <w:bottom w:val="outset" w:sz="6" w:space="0" w:color="auto"/>
                          <w:right w:val="outset" w:sz="6" w:space="0" w:color="auto"/>
                        </w:tcBorders>
                      </w:tcPr>
                      <w:p w:rsidR="0064230F" w:rsidRDefault="002526A3">
                        <w:pPr>
                          <w:jc w:val="right"/>
                          <w:rPr>
                            <w:szCs w:val="21"/>
                          </w:rPr>
                        </w:pPr>
                        <w:r>
                          <w:rPr>
                            <w:szCs w:val="21"/>
                          </w:rPr>
                          <w:t>433,937,907.52</w:t>
                        </w:r>
                      </w:p>
                    </w:tc>
                  </w:sdtContent>
                </w:sdt>
              </w:tr>
            </w:tbl>
            <w:p w:rsidR="0064230F" w:rsidRDefault="002526A3">
              <w:pPr>
                <w:snapToGrid w:val="0"/>
                <w:spacing w:line="240" w:lineRule="atLeast"/>
                <w:ind w:rightChars="-73" w:right="-153"/>
                <w:rPr>
                  <w:rFonts w:ascii="仿宋_GB2312" w:eastAsia="仿宋_GB2312" w:hAnsi="宋体-方正超大字符集" w:cs="宋体-方正超大字符集" w:hint="eastAsia"/>
                </w:rPr>
              </w:pPr>
              <w:r>
                <w:t>法定代表人</w:t>
              </w:r>
              <w:r>
                <w:rPr>
                  <w:rFonts w:hint="eastAsia"/>
                </w:rPr>
                <w:t>：</w:t>
              </w:r>
              <w:sdt>
                <w:sdtPr>
                  <w:rPr>
                    <w:rFonts w:hint="eastAsia"/>
                  </w:rPr>
                  <w:alias w:val="公司法定代表人"/>
                  <w:tag w:val="_GBC_b57c6ff7b5ba4bbe8e254fa1a93ca663"/>
                  <w:id w:val="22359991"/>
                  <w:lock w:val="sdtLocked"/>
                  <w:placeholder>
                    <w:docPart w:val="GBC22222222222222222222222222222"/>
                  </w:placeholder>
                  <w:dataBinding w:prefixMappings="xmlns:clcid-cgi='clcid-cgi'" w:xpath="/*/clcid-cgi:GongSiFaDingDaiBiaoRen" w:storeItemID="{42DEBF9A-6816-48AE-BADD-E3125C474CD9}"/>
                  <w:text/>
                </w:sdtPr>
                <w:sdtContent>
                  <w:proofErr w:type="gramStart"/>
                  <w:r>
                    <w:rPr>
                      <w:rFonts w:hint="eastAsia"/>
                    </w:rPr>
                    <w:t>宋寿顺</w:t>
                  </w:r>
                  <w:proofErr w:type="gramEnd"/>
                </w:sdtContent>
              </w:sdt>
              <w:r>
                <w:rPr>
                  <w:rFonts w:hint="eastAsia"/>
                </w:rPr>
                <w:t xml:space="preserve"> </w:t>
              </w:r>
              <w:r w:rsidR="00FE1D55">
                <w:rPr>
                  <w:rFonts w:hint="eastAsia"/>
                </w:rPr>
                <w:t xml:space="preserve">   </w:t>
              </w:r>
              <w:r>
                <w:t>主管会计工作负责人</w:t>
              </w:r>
              <w:r>
                <w:rPr>
                  <w:rFonts w:hint="eastAsia"/>
                </w:rPr>
                <w:t>：</w:t>
              </w:r>
              <w:sdt>
                <w:sdtPr>
                  <w:rPr>
                    <w:rFonts w:hint="eastAsia"/>
                  </w:rPr>
                  <w:alias w:val="主管会计工作负责人姓名"/>
                  <w:tag w:val="_GBC_79bb201feb1b4567955839c217ee3864"/>
                  <w:id w:val="22359992"/>
                  <w:lock w:val="sdtLocked"/>
                  <w:placeholder>
                    <w:docPart w:val="GBC22222222222222222222222222222"/>
                  </w:placeholder>
                  <w:dataBinding w:prefixMappings="xmlns:clcid-mr='clcid-mr'" w:xpath="/*/clcid-mr:ZhuGuanKuaiJiGongZuoFuZeRenXingMing" w:storeItemID="{42DEBF9A-6816-48AE-BADD-E3125C474CD9}"/>
                  <w:text/>
                </w:sdtPr>
                <w:sdtContent>
                  <w:r>
                    <w:rPr>
                      <w:rFonts w:hint="eastAsia"/>
                    </w:rPr>
                    <w:t>倪金瑞</w:t>
                  </w:r>
                </w:sdtContent>
              </w:sdt>
              <w:r>
                <w:rPr>
                  <w:rFonts w:hint="eastAsia"/>
                </w:rPr>
                <w:t xml:space="preserve"> </w:t>
              </w:r>
              <w:r w:rsidR="00FE1D55">
                <w:rPr>
                  <w:rFonts w:hint="eastAsia"/>
                </w:rPr>
                <w:t xml:space="preserve">   </w:t>
              </w:r>
              <w:r>
                <w:t>会计机构负责人</w:t>
              </w:r>
              <w:r>
                <w:rPr>
                  <w:rFonts w:hint="eastAsia"/>
                </w:rPr>
                <w:t>：</w:t>
              </w:r>
              <w:sdt>
                <w:sdtPr>
                  <w:rPr>
                    <w:rFonts w:hint="eastAsia"/>
                  </w:rPr>
                  <w:alias w:val="会计机构负责人姓名"/>
                  <w:tag w:val="_GBC_612e1ae14b334a9cbebe8edb9df23421"/>
                  <w:id w:val="22359993"/>
                  <w:lock w:val="sdtLocked"/>
                  <w:placeholder>
                    <w:docPart w:val="GBC22222222222222222222222222222"/>
                  </w:placeholder>
                  <w:dataBinding w:prefixMappings="xmlns:clcid-mr='clcid-mr'" w:xpath="/*/clcid-mr:KuaiJiJiGouFuZeRenXingMing" w:storeItemID="{42DEBF9A-6816-48AE-BADD-E3125C474CD9}"/>
                  <w:text/>
                </w:sdtPr>
                <w:sdtContent>
                  <w:proofErr w:type="gramStart"/>
                  <w:r>
                    <w:rPr>
                      <w:rFonts w:hint="eastAsia"/>
                    </w:rPr>
                    <w:t>曹玲</w:t>
                  </w:r>
                  <w:proofErr w:type="gramEnd"/>
                </w:sdtContent>
              </w:sdt>
            </w:p>
          </w:sdtContent>
        </w:sdt>
        <w:p w:rsidR="0064230F" w:rsidRDefault="008E3F05"/>
      </w:sdtContent>
    </w:sdt>
    <w:p w:rsidR="0064230F" w:rsidRDefault="0064230F"/>
    <w:sdt>
      <w:sdtPr>
        <w:rPr>
          <w:rFonts w:hint="eastAsia"/>
          <w:b/>
          <w:bCs/>
        </w:rPr>
        <w:tag w:val="_GBC_0418ee9f5e4b4f20ae4f53be2dc9f4b5"/>
        <w:id w:val="22360192"/>
        <w:lock w:val="sdtLocked"/>
        <w:placeholder>
          <w:docPart w:val="GBC22222222222222222222222222222"/>
        </w:placeholder>
      </w:sdtPr>
      <w:sdtEndPr>
        <w:rPr>
          <w:rFonts w:hint="default"/>
          <w:b w:val="0"/>
          <w:bCs w:val="0"/>
        </w:rPr>
      </w:sdtEndPr>
      <w:sdtContent>
        <w:sdt>
          <w:sdtPr>
            <w:rPr>
              <w:rFonts w:hint="eastAsia"/>
              <w:b/>
              <w:bCs/>
            </w:rPr>
            <w:tag w:val="_GBC_db39bb6934cc4e5698d4c8c331ee8a5b"/>
            <w:id w:val="22360111"/>
            <w:lock w:val="sdtLocked"/>
            <w:placeholder>
              <w:docPart w:val="GBC22222222222222222222222222222"/>
            </w:placeholder>
          </w:sdtPr>
          <w:sdtEndPr>
            <w:rPr>
              <w:b w:val="0"/>
              <w:bCs w:val="0"/>
            </w:rPr>
          </w:sdtEndPr>
          <w:sdtContent>
            <w:p w:rsidR="0064230F" w:rsidRDefault="002526A3">
              <w:pPr>
                <w:jc w:val="center"/>
                <w:rPr>
                  <w:b/>
                </w:rPr>
              </w:pPr>
              <w:r>
                <w:rPr>
                  <w:rFonts w:hint="eastAsia"/>
                  <w:b/>
                </w:rPr>
                <w:t>合并</w:t>
              </w:r>
              <w:r>
                <w:rPr>
                  <w:b/>
                </w:rPr>
                <w:t>现金流量表</w:t>
              </w:r>
            </w:p>
            <w:p w:rsidR="0064230F" w:rsidRDefault="002526A3">
              <w:pPr>
                <w:jc w:val="center"/>
              </w:pPr>
              <w:r>
                <w:t>201</w:t>
              </w:r>
              <w:r>
                <w:rPr>
                  <w:rFonts w:hint="eastAsia"/>
                </w:rPr>
                <w:t>4</w:t>
              </w:r>
              <w:r>
                <w:t>年</w:t>
              </w:r>
              <w:r>
                <w:rPr>
                  <w:rFonts w:hint="eastAsia"/>
                </w:rPr>
                <w:t>1—9</w:t>
              </w:r>
              <w:r>
                <w:t>月</w:t>
              </w:r>
            </w:p>
            <w:p w:rsidR="0064230F" w:rsidRDefault="002526A3">
              <w:pPr>
                <w:rPr>
                  <w:b/>
                  <w:bCs/>
                </w:rPr>
              </w:pPr>
              <w:r>
                <w:rPr>
                  <w:rFonts w:hint="eastAsia"/>
                </w:rPr>
                <w:t>编制单位：</w:t>
              </w:r>
              <w:sdt>
                <w:sdtPr>
                  <w:rPr>
                    <w:rFonts w:hint="eastAsia"/>
                  </w:rPr>
                  <w:alias w:val="公司法定中文名称"/>
                  <w:tag w:val="_GBC_659bcf3a5fba4c6db821cf398f3a2a15"/>
                  <w:id w:val="22359996"/>
                  <w:lock w:val="sdtLocked"/>
                  <w:placeholder>
                    <w:docPart w:val="GBC22222222222222222222222222222"/>
                  </w:placeholder>
                  <w:dataBinding w:prefixMappings="xmlns:clcid-cgi='clcid-cgi'" w:xpath="/*/clcid-cgi:GongSiFaDingZhongWenMingCheng" w:storeItemID="{42DEBF9A-6816-48AE-BADD-E3125C474CD9}"/>
                  <w:text/>
                </w:sdtPr>
                <w:sdtContent>
                  <w:r>
                    <w:rPr>
                      <w:rFonts w:hint="eastAsia"/>
                    </w:rPr>
                    <w:t>中国中材国际工程股份有限公司</w:t>
                  </w:r>
                </w:sdtContent>
              </w:sdt>
            </w:p>
            <w:p w:rsidR="0064230F" w:rsidRDefault="002526A3">
              <w:pPr>
                <w:wordWrap w:val="0"/>
                <w:jc w:val="right"/>
              </w:pPr>
              <w:r>
                <w:t>单位</w:t>
              </w:r>
              <w:r>
                <w:rPr>
                  <w:rFonts w:hint="eastAsia"/>
                </w:rPr>
                <w:t>：</w:t>
              </w:r>
              <w:sdt>
                <w:sdtPr>
                  <w:rPr>
                    <w:rFonts w:hint="eastAsia"/>
                  </w:rPr>
                  <w:alias w:val="单位_现金流量表"/>
                  <w:tag w:val="_GBC_3c5318ba2a3e43d48ab4c6a345a17521"/>
                  <w:id w:val="22359997"/>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t xml:space="preserve">  币种</w:t>
              </w:r>
              <w:r>
                <w:rPr>
                  <w:rFonts w:hint="eastAsia"/>
                </w:rPr>
                <w:t>：</w:t>
              </w:r>
              <w:sdt>
                <w:sdtPr>
                  <w:rPr>
                    <w:rFonts w:hint="eastAsia"/>
                  </w:rPr>
                  <w:alias w:val="币种_现金流量表"/>
                  <w:tag w:val="_GBC_6a0256f5b6ed439dbfd9d39feb328a74"/>
                  <w:id w:val="223599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22359999"/>
                  <w:lock w:val="sdtLocked"/>
                  <w:placeholder>
                    <w:docPart w:val="GBC22222222222222222222222222222"/>
                  </w:placeholder>
                  <w:comboBox>
                    <w:listItem w:displayText="未经审计" w:value="未经审计"/>
                    <w:listItem w:displayText="经审计" w:value="经审计"/>
                  </w:comboBox>
                </w:sdtPr>
                <w:sdtContent>
                  <w:r>
                    <w:rPr>
                      <w:rFonts w:hint="eastAsia"/>
                    </w:rPr>
                    <w:t>未经审计</w:t>
                  </w:r>
                </w:sdtContent>
              </w:sdt>
            </w:p>
            <w:tbl>
              <w:tblPr>
                <w:tblW w:w="9125" w:type="dxa"/>
                <w:tblInd w:w="-72" w:type="dxa"/>
                <w:tblBorders>
                  <w:top w:val="single" w:sz="4" w:space="0" w:color="auto"/>
                  <w:left w:val="single" w:sz="4" w:space="0" w:color="auto"/>
                  <w:bottom w:val="single" w:sz="4" w:space="0" w:color="auto"/>
                  <w:right w:val="single" w:sz="4" w:space="0" w:color="auto"/>
                </w:tblBorders>
                <w:tblLayout w:type="fixed"/>
                <w:tblLook w:val="0000"/>
              </w:tblPr>
              <w:tblGrid>
                <w:gridCol w:w="3134"/>
                <w:gridCol w:w="2995"/>
                <w:gridCol w:w="2996"/>
              </w:tblGrid>
              <w:tr w:rsidR="0064230F" w:rsidTr="00BF5DC3">
                <w:tc>
                  <w:tcPr>
                    <w:tcW w:w="3134" w:type="dxa"/>
                    <w:tcBorders>
                      <w:top w:val="outset" w:sz="6" w:space="0" w:color="auto"/>
                      <w:left w:val="outset" w:sz="6" w:space="0" w:color="auto"/>
                      <w:bottom w:val="outset" w:sz="6" w:space="0" w:color="auto"/>
                      <w:right w:val="outset" w:sz="6" w:space="0" w:color="auto"/>
                    </w:tcBorders>
                  </w:tcPr>
                  <w:p w:rsidR="0064230F" w:rsidRDefault="002526A3">
                    <w:pPr>
                      <w:jc w:val="center"/>
                      <w:rPr>
                        <w:b/>
                        <w:bCs/>
                        <w:szCs w:val="21"/>
                      </w:rPr>
                    </w:pPr>
                    <w:r>
                      <w:rPr>
                        <w:b/>
                        <w:szCs w:val="21"/>
                      </w:rPr>
                      <w:t>项目</w:t>
                    </w:r>
                  </w:p>
                </w:tc>
                <w:tc>
                  <w:tcPr>
                    <w:tcW w:w="2995" w:type="dxa"/>
                    <w:tcBorders>
                      <w:top w:val="outset" w:sz="6" w:space="0" w:color="auto"/>
                      <w:left w:val="outset" w:sz="6" w:space="0" w:color="auto"/>
                      <w:bottom w:val="outset" w:sz="6" w:space="0" w:color="auto"/>
                      <w:right w:val="outset" w:sz="6" w:space="0" w:color="auto"/>
                    </w:tcBorders>
                  </w:tcPr>
                  <w:p w:rsidR="0064230F" w:rsidRDefault="002526A3">
                    <w:pPr>
                      <w:autoSpaceDE w:val="0"/>
                      <w:autoSpaceDN w:val="0"/>
                      <w:adjustRightInd w:val="0"/>
                      <w:jc w:val="center"/>
                      <w:rPr>
                        <w:b/>
                        <w:szCs w:val="21"/>
                      </w:rPr>
                    </w:pPr>
                    <w:r>
                      <w:rPr>
                        <w:rFonts w:hint="eastAsia"/>
                        <w:b/>
                        <w:szCs w:val="21"/>
                      </w:rPr>
                      <w:t>年初至报告期期末金额</w:t>
                    </w:r>
                  </w:p>
                  <w:p w:rsidR="0064230F" w:rsidRDefault="002526A3">
                    <w:pPr>
                      <w:autoSpaceDE w:val="0"/>
                      <w:autoSpaceDN w:val="0"/>
                      <w:adjustRightInd w:val="0"/>
                      <w:jc w:val="center"/>
                      <w:rPr>
                        <w:b/>
                        <w:szCs w:val="21"/>
                      </w:rPr>
                    </w:pPr>
                    <w:r>
                      <w:rPr>
                        <w:rFonts w:hint="eastAsia"/>
                        <w:b/>
                        <w:szCs w:val="21"/>
                      </w:rPr>
                      <w:t>（1-9月）</w:t>
                    </w:r>
                  </w:p>
                </w:tc>
                <w:tc>
                  <w:tcPr>
                    <w:tcW w:w="2996" w:type="dxa"/>
                    <w:tcBorders>
                      <w:top w:val="outset" w:sz="6" w:space="0" w:color="auto"/>
                      <w:left w:val="outset" w:sz="6" w:space="0" w:color="auto"/>
                      <w:bottom w:val="outset" w:sz="6" w:space="0" w:color="auto"/>
                      <w:right w:val="outset" w:sz="6" w:space="0" w:color="auto"/>
                    </w:tcBorders>
                  </w:tcPr>
                  <w:p w:rsidR="0064230F" w:rsidRDefault="002526A3">
                    <w:pPr>
                      <w:autoSpaceDE w:val="0"/>
                      <w:autoSpaceDN w:val="0"/>
                      <w:adjustRightInd w:val="0"/>
                      <w:jc w:val="center"/>
                      <w:rPr>
                        <w:b/>
                        <w:szCs w:val="21"/>
                      </w:rPr>
                    </w:pPr>
                    <w:r>
                      <w:rPr>
                        <w:rFonts w:hint="eastAsia"/>
                        <w:b/>
                        <w:szCs w:val="21"/>
                      </w:rPr>
                      <w:t>上年年初至报告期期末金额（1-9月）</w:t>
                    </w:r>
                  </w:p>
                </w:tc>
              </w:tr>
              <w:tr w:rsidR="0064230F" w:rsidTr="00BF5DC3">
                <w:tc>
                  <w:tcPr>
                    <w:tcW w:w="3134" w:type="dxa"/>
                    <w:tcBorders>
                      <w:top w:val="outset" w:sz="6" w:space="0" w:color="auto"/>
                      <w:left w:val="outset" w:sz="6" w:space="0" w:color="auto"/>
                      <w:bottom w:val="outset" w:sz="6" w:space="0" w:color="auto"/>
                      <w:right w:val="outset" w:sz="6" w:space="0" w:color="auto"/>
                    </w:tcBorders>
                  </w:tcPr>
                  <w:p w:rsidR="0064230F" w:rsidRDefault="002526A3">
                    <w:pPr>
                      <w:rPr>
                        <w:rFonts w:cs="宋体"/>
                        <w:szCs w:val="21"/>
                      </w:rPr>
                    </w:pPr>
                    <w:r>
                      <w:rPr>
                        <w:rFonts w:cs="宋体" w:hint="eastAsia"/>
                        <w:b/>
                        <w:bCs/>
                        <w:szCs w:val="21"/>
                      </w:rPr>
                      <w:t>一、经营活动产生的现金流量：</w:t>
                    </w:r>
                  </w:p>
                </w:tc>
                <w:tc>
                  <w:tcPr>
                    <w:tcW w:w="2995" w:type="dxa"/>
                    <w:tcBorders>
                      <w:top w:val="outset" w:sz="6" w:space="0" w:color="auto"/>
                      <w:left w:val="outset" w:sz="6" w:space="0" w:color="auto"/>
                      <w:bottom w:val="outset" w:sz="6" w:space="0" w:color="auto"/>
                      <w:right w:val="outset" w:sz="6" w:space="0" w:color="auto"/>
                    </w:tcBorders>
                  </w:tcPr>
                  <w:p w:rsidR="0064230F" w:rsidRDefault="0064230F">
                    <w:pPr>
                      <w:rPr>
                        <w:szCs w:val="21"/>
                      </w:rPr>
                    </w:pPr>
                  </w:p>
                </w:tc>
                <w:tc>
                  <w:tcPr>
                    <w:tcW w:w="2996" w:type="dxa"/>
                    <w:tcBorders>
                      <w:top w:val="outset" w:sz="6" w:space="0" w:color="auto"/>
                      <w:left w:val="outset" w:sz="6" w:space="0" w:color="auto"/>
                      <w:bottom w:val="outset" w:sz="6" w:space="0" w:color="auto"/>
                      <w:right w:val="outset" w:sz="6" w:space="0" w:color="auto"/>
                    </w:tcBorders>
                  </w:tcPr>
                  <w:p w:rsidR="0064230F" w:rsidRDefault="0064230F">
                    <w:pPr>
                      <w:rPr>
                        <w:szCs w:val="21"/>
                      </w:rPr>
                    </w:pPr>
                  </w:p>
                </w:tc>
              </w:tr>
              <w:tr w:rsidR="0064230F" w:rsidTr="00BF5DC3">
                <w:tc>
                  <w:tcPr>
                    <w:tcW w:w="3134"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200" w:firstLine="420"/>
                      <w:rPr>
                        <w:szCs w:val="18"/>
                      </w:rPr>
                    </w:pPr>
                    <w:r>
                      <w:rPr>
                        <w:rFonts w:hint="eastAsia"/>
                      </w:rPr>
                      <w:t>销售商品、提供劳务收到的现金</w:t>
                    </w:r>
                  </w:p>
                </w:tc>
                <w:sdt>
                  <w:sdtPr>
                    <w:rPr>
                      <w:szCs w:val="21"/>
                    </w:rPr>
                    <w:alias w:val="销售商品提供劳务收到的现金"/>
                    <w:tag w:val="_GBC_9a5fa47fdb064e7f937839776af5263e"/>
                    <w:id w:val="22360000"/>
                    <w:lock w:val="sdtLocked"/>
                    <w:placeholder>
                      <w:docPart w:val="GBC11111111111111111111111111111"/>
                    </w:placeholder>
                  </w:sdtPr>
                  <w:sdtContent>
                    <w:tc>
                      <w:tcPr>
                        <w:tcW w:w="2995"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rPr>
                            <w:szCs w:val="21"/>
                          </w:rPr>
                          <w:t>13,678,240,671.94</w:t>
                        </w:r>
                      </w:p>
                    </w:tc>
                  </w:sdtContent>
                </w:sdt>
                <w:sdt>
                  <w:sdtPr>
                    <w:rPr>
                      <w:szCs w:val="21"/>
                    </w:rPr>
                    <w:alias w:val="销售商品提供劳务收到的现金"/>
                    <w:tag w:val="_GBC_7726b4132f3c4e95b6307f125865aa0b"/>
                    <w:id w:val="22360001"/>
                    <w:lock w:val="sdtLocked"/>
                    <w:placeholder>
                      <w:docPart w:val="GBC11111111111111111111111111111"/>
                    </w:placeholde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rPr>
                            <w:szCs w:val="21"/>
                          </w:rPr>
                          <w:t>14,698,911,995.99</w:t>
                        </w:r>
                      </w:p>
                    </w:tc>
                  </w:sdtContent>
                </w:sdt>
              </w:tr>
              <w:tr w:rsidR="0064230F" w:rsidTr="00BF5DC3">
                <w:tc>
                  <w:tcPr>
                    <w:tcW w:w="3134"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200" w:firstLine="420"/>
                      <w:rPr>
                        <w:szCs w:val="18"/>
                      </w:rPr>
                    </w:pPr>
                    <w:r>
                      <w:rPr>
                        <w:rFonts w:hint="eastAsia"/>
                      </w:rPr>
                      <w:t>客户存款和同业存放款项净增加额</w:t>
                    </w:r>
                  </w:p>
                </w:tc>
                <w:sdt>
                  <w:sdtPr>
                    <w:rPr>
                      <w:szCs w:val="21"/>
                    </w:rPr>
                    <w:alias w:val="客户存款和同业存放款项净增加额"/>
                    <w:tag w:val="_GBC_f8ecea9b6de94125a0a845408309afca"/>
                    <w:id w:val="22360002"/>
                    <w:lock w:val="sdtLocked"/>
                    <w:placeholder>
                      <w:docPart w:val="GBC11111111111111111111111111111"/>
                    </w:placeholder>
                    <w:showingPlcHdr/>
                  </w:sdtPr>
                  <w:sdtContent>
                    <w:tc>
                      <w:tcPr>
                        <w:tcW w:w="2995"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t xml:space="preserve">　</w:t>
                        </w:r>
                      </w:p>
                    </w:tc>
                  </w:sdtContent>
                </w:sdt>
                <w:sdt>
                  <w:sdtPr>
                    <w:rPr>
                      <w:szCs w:val="21"/>
                    </w:rPr>
                    <w:alias w:val="客户存款和同业存放款项净增加额"/>
                    <w:tag w:val="_GBC_06e2ede7a33f4b96b3a9a79727248b99"/>
                    <w:id w:val="22360003"/>
                    <w:lock w:val="sdtLocked"/>
                    <w:placeholder>
                      <w:docPart w:val="GBC11111111111111111111111111111"/>
                    </w:placeholder>
                    <w:showingPlcHd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t xml:space="preserve">　</w:t>
                        </w:r>
                      </w:p>
                    </w:tc>
                  </w:sdtContent>
                </w:sdt>
              </w:tr>
              <w:tr w:rsidR="0064230F" w:rsidTr="00BF5DC3">
                <w:tc>
                  <w:tcPr>
                    <w:tcW w:w="3134"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200" w:firstLine="420"/>
                      <w:rPr>
                        <w:szCs w:val="18"/>
                      </w:rPr>
                    </w:pPr>
                    <w:r>
                      <w:rPr>
                        <w:rFonts w:hint="eastAsia"/>
                      </w:rPr>
                      <w:t>向中央银行借款净增加额</w:t>
                    </w:r>
                  </w:p>
                </w:tc>
                <w:sdt>
                  <w:sdtPr>
                    <w:rPr>
                      <w:szCs w:val="21"/>
                    </w:rPr>
                    <w:alias w:val="向中央银行借款净增加额"/>
                    <w:tag w:val="_GBC_923828cd2bae4f0d92c0633fc2c8cc2a"/>
                    <w:id w:val="22360004"/>
                    <w:lock w:val="sdtLocked"/>
                    <w:placeholder>
                      <w:docPart w:val="GBC11111111111111111111111111111"/>
                    </w:placeholder>
                    <w:showingPlcHdr/>
                  </w:sdtPr>
                  <w:sdtContent>
                    <w:tc>
                      <w:tcPr>
                        <w:tcW w:w="2995"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t xml:space="preserve">　</w:t>
                        </w:r>
                      </w:p>
                    </w:tc>
                  </w:sdtContent>
                </w:sdt>
                <w:sdt>
                  <w:sdtPr>
                    <w:rPr>
                      <w:szCs w:val="21"/>
                    </w:rPr>
                    <w:alias w:val="向中央银行借款净增加额"/>
                    <w:tag w:val="_GBC_0c08983efa20419299f87d5661428f90"/>
                    <w:id w:val="22360005"/>
                    <w:lock w:val="sdtLocked"/>
                    <w:placeholder>
                      <w:docPart w:val="GBC11111111111111111111111111111"/>
                    </w:placeholder>
                    <w:showingPlcHd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t xml:space="preserve">　</w:t>
                        </w:r>
                      </w:p>
                    </w:tc>
                  </w:sdtContent>
                </w:sdt>
              </w:tr>
              <w:tr w:rsidR="0064230F" w:rsidTr="00BF5DC3">
                <w:tc>
                  <w:tcPr>
                    <w:tcW w:w="3134"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200" w:firstLine="420"/>
                      <w:rPr>
                        <w:szCs w:val="18"/>
                      </w:rPr>
                    </w:pPr>
                    <w:r>
                      <w:rPr>
                        <w:rFonts w:hint="eastAsia"/>
                      </w:rPr>
                      <w:t>向其他金融机构拆入资金净增加额</w:t>
                    </w:r>
                  </w:p>
                </w:tc>
                <w:sdt>
                  <w:sdtPr>
                    <w:rPr>
                      <w:szCs w:val="21"/>
                    </w:rPr>
                    <w:alias w:val="向其他金融机构拆入资金净增加额"/>
                    <w:tag w:val="_GBC_7d9fa3294e6b487fb2d4a0c2d84b61c1"/>
                    <w:id w:val="22360006"/>
                    <w:lock w:val="sdtLocked"/>
                    <w:placeholder>
                      <w:docPart w:val="GBC11111111111111111111111111111"/>
                    </w:placeholder>
                    <w:showingPlcHdr/>
                  </w:sdtPr>
                  <w:sdtContent>
                    <w:tc>
                      <w:tcPr>
                        <w:tcW w:w="2995"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t xml:space="preserve">　</w:t>
                        </w:r>
                      </w:p>
                    </w:tc>
                  </w:sdtContent>
                </w:sdt>
                <w:sdt>
                  <w:sdtPr>
                    <w:rPr>
                      <w:szCs w:val="21"/>
                    </w:rPr>
                    <w:alias w:val="向其他金融机构拆入资金净增加额"/>
                    <w:tag w:val="_GBC_cc8ec54f4563453a91d6cfb99f1cdd6f"/>
                    <w:id w:val="22360007"/>
                    <w:lock w:val="sdtLocked"/>
                    <w:placeholder>
                      <w:docPart w:val="GBC11111111111111111111111111111"/>
                    </w:placeholder>
                    <w:showingPlcHd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t xml:space="preserve">　</w:t>
                        </w:r>
                      </w:p>
                    </w:tc>
                  </w:sdtContent>
                </w:sdt>
              </w:tr>
              <w:tr w:rsidR="0064230F" w:rsidTr="00BF5DC3">
                <w:tc>
                  <w:tcPr>
                    <w:tcW w:w="3134"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200" w:firstLine="420"/>
                      <w:rPr>
                        <w:szCs w:val="18"/>
                      </w:rPr>
                    </w:pPr>
                    <w:r>
                      <w:rPr>
                        <w:rFonts w:hint="eastAsia"/>
                      </w:rPr>
                      <w:t>收到原保险合同保费取得的现金</w:t>
                    </w:r>
                  </w:p>
                </w:tc>
                <w:sdt>
                  <w:sdtPr>
                    <w:rPr>
                      <w:szCs w:val="21"/>
                    </w:rPr>
                    <w:alias w:val="收到原保险合同保费取得的现金"/>
                    <w:tag w:val="_GBC_8f4009401d194d89bf9724770703301a"/>
                    <w:id w:val="22360008"/>
                    <w:lock w:val="sdtLocked"/>
                    <w:placeholder>
                      <w:docPart w:val="GBC11111111111111111111111111111"/>
                    </w:placeholder>
                    <w:showingPlcHdr/>
                  </w:sdtPr>
                  <w:sdtContent>
                    <w:tc>
                      <w:tcPr>
                        <w:tcW w:w="2995"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t xml:space="preserve">　</w:t>
                        </w:r>
                      </w:p>
                    </w:tc>
                  </w:sdtContent>
                </w:sdt>
                <w:sdt>
                  <w:sdtPr>
                    <w:rPr>
                      <w:szCs w:val="21"/>
                    </w:rPr>
                    <w:alias w:val="收到原保险合同保费取得的现金"/>
                    <w:tag w:val="_GBC_0a064c8bd87b4507bd570607ea7e0c5f"/>
                    <w:id w:val="22360009"/>
                    <w:lock w:val="sdtLocked"/>
                    <w:placeholder>
                      <w:docPart w:val="GBC11111111111111111111111111111"/>
                    </w:placeholder>
                    <w:showingPlcHd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t xml:space="preserve">　</w:t>
                        </w:r>
                      </w:p>
                    </w:tc>
                  </w:sdtContent>
                </w:sdt>
              </w:tr>
              <w:tr w:rsidR="0064230F" w:rsidTr="00BF5DC3">
                <w:tc>
                  <w:tcPr>
                    <w:tcW w:w="3134"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200" w:firstLine="420"/>
                      <w:rPr>
                        <w:szCs w:val="18"/>
                      </w:rPr>
                    </w:pPr>
                    <w:r>
                      <w:rPr>
                        <w:rFonts w:hint="eastAsia"/>
                      </w:rPr>
                      <w:t>收到再保险业务现金净额</w:t>
                    </w:r>
                  </w:p>
                </w:tc>
                <w:sdt>
                  <w:sdtPr>
                    <w:rPr>
                      <w:szCs w:val="21"/>
                    </w:rPr>
                    <w:alias w:val="收到再保险业务现金净额"/>
                    <w:tag w:val="_GBC_3fab41b256ca45a4aa2dcb8ec42caf89"/>
                    <w:id w:val="22360010"/>
                    <w:lock w:val="sdtLocked"/>
                    <w:placeholder>
                      <w:docPart w:val="GBC11111111111111111111111111111"/>
                    </w:placeholder>
                    <w:showingPlcHdr/>
                  </w:sdtPr>
                  <w:sdtContent>
                    <w:tc>
                      <w:tcPr>
                        <w:tcW w:w="2995"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t xml:space="preserve">　</w:t>
                        </w:r>
                      </w:p>
                    </w:tc>
                  </w:sdtContent>
                </w:sdt>
                <w:sdt>
                  <w:sdtPr>
                    <w:rPr>
                      <w:szCs w:val="21"/>
                    </w:rPr>
                    <w:alias w:val="收到再保险业务现金净额"/>
                    <w:tag w:val="_GBC_a28e7ead17da45c0a752e190445a1eb3"/>
                    <w:id w:val="22360011"/>
                    <w:lock w:val="sdtLocked"/>
                    <w:placeholder>
                      <w:docPart w:val="GBC11111111111111111111111111111"/>
                    </w:placeholder>
                    <w:showingPlcHd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t xml:space="preserve">　</w:t>
                        </w:r>
                      </w:p>
                    </w:tc>
                  </w:sdtContent>
                </w:sdt>
              </w:tr>
              <w:tr w:rsidR="0064230F" w:rsidTr="00BF5DC3">
                <w:tc>
                  <w:tcPr>
                    <w:tcW w:w="3134"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200" w:firstLine="420"/>
                      <w:rPr>
                        <w:szCs w:val="18"/>
                      </w:rPr>
                    </w:pPr>
                    <w:r>
                      <w:rPr>
                        <w:rFonts w:hint="eastAsia"/>
                      </w:rPr>
                      <w:t>保户储金及投资款净增加额</w:t>
                    </w:r>
                  </w:p>
                </w:tc>
                <w:sdt>
                  <w:sdtPr>
                    <w:rPr>
                      <w:szCs w:val="21"/>
                    </w:rPr>
                    <w:alias w:val="保户储金及投资款净增加额"/>
                    <w:tag w:val="_GBC_1de391fa41d94146aa1eb42c90b0c996"/>
                    <w:id w:val="22360012"/>
                    <w:lock w:val="sdtLocked"/>
                    <w:placeholder>
                      <w:docPart w:val="GBC11111111111111111111111111111"/>
                    </w:placeholder>
                    <w:showingPlcHdr/>
                  </w:sdtPr>
                  <w:sdtContent>
                    <w:tc>
                      <w:tcPr>
                        <w:tcW w:w="2995"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t xml:space="preserve">　</w:t>
                        </w:r>
                      </w:p>
                    </w:tc>
                  </w:sdtContent>
                </w:sdt>
                <w:sdt>
                  <w:sdtPr>
                    <w:rPr>
                      <w:szCs w:val="21"/>
                    </w:rPr>
                    <w:alias w:val="保户储金及投资款净增加额"/>
                    <w:tag w:val="_GBC_5a82ca2bfdc646cfbc6bdae7a1f4a914"/>
                    <w:id w:val="22360013"/>
                    <w:lock w:val="sdtLocked"/>
                    <w:placeholder>
                      <w:docPart w:val="GBC11111111111111111111111111111"/>
                    </w:placeholder>
                    <w:showingPlcHd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t xml:space="preserve">　</w:t>
                        </w:r>
                      </w:p>
                    </w:tc>
                  </w:sdtContent>
                </w:sdt>
              </w:tr>
              <w:tr w:rsidR="0064230F" w:rsidTr="00BF5DC3">
                <w:tc>
                  <w:tcPr>
                    <w:tcW w:w="3134"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200" w:firstLine="420"/>
                      <w:rPr>
                        <w:szCs w:val="18"/>
                      </w:rPr>
                    </w:pPr>
                    <w:r>
                      <w:rPr>
                        <w:rFonts w:hint="eastAsia"/>
                      </w:rPr>
                      <w:t>处置交易性金融资产净增加额</w:t>
                    </w:r>
                  </w:p>
                </w:tc>
                <w:sdt>
                  <w:sdtPr>
                    <w:rPr>
                      <w:szCs w:val="21"/>
                    </w:rPr>
                    <w:alias w:val="处置交易性金融资产净增加额"/>
                    <w:tag w:val="_GBC_97f3d5c38c7742fc9724b690371fff3a"/>
                    <w:id w:val="22360014"/>
                    <w:lock w:val="sdtLocked"/>
                    <w:placeholder>
                      <w:docPart w:val="GBC11111111111111111111111111111"/>
                    </w:placeholder>
                    <w:showingPlcHdr/>
                  </w:sdtPr>
                  <w:sdtContent>
                    <w:tc>
                      <w:tcPr>
                        <w:tcW w:w="2995"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t xml:space="preserve">　</w:t>
                        </w:r>
                      </w:p>
                    </w:tc>
                  </w:sdtContent>
                </w:sdt>
                <w:sdt>
                  <w:sdtPr>
                    <w:rPr>
                      <w:szCs w:val="21"/>
                    </w:rPr>
                    <w:alias w:val="处置交易性金融资产净增加额"/>
                    <w:tag w:val="_GBC_4f2c1c4bef8941119d8dbe70285f695a"/>
                    <w:id w:val="22360015"/>
                    <w:lock w:val="sdtLocked"/>
                    <w:placeholder>
                      <w:docPart w:val="GBC11111111111111111111111111111"/>
                    </w:placeholder>
                    <w:showingPlcHd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t xml:space="preserve">　</w:t>
                        </w:r>
                      </w:p>
                    </w:tc>
                  </w:sdtContent>
                </w:sdt>
              </w:tr>
              <w:tr w:rsidR="0064230F" w:rsidTr="00BF5DC3">
                <w:tc>
                  <w:tcPr>
                    <w:tcW w:w="3134"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200" w:firstLine="420"/>
                      <w:rPr>
                        <w:szCs w:val="18"/>
                      </w:rPr>
                    </w:pPr>
                    <w:r>
                      <w:rPr>
                        <w:rFonts w:hint="eastAsia"/>
                      </w:rPr>
                      <w:t>收取利息、手续费及佣金的</w:t>
                    </w:r>
                    <w:r>
                      <w:rPr>
                        <w:rFonts w:hint="eastAsia"/>
                      </w:rPr>
                      <w:lastRenderedPageBreak/>
                      <w:t>现金</w:t>
                    </w:r>
                  </w:p>
                </w:tc>
                <w:sdt>
                  <w:sdtPr>
                    <w:rPr>
                      <w:szCs w:val="21"/>
                    </w:rPr>
                    <w:alias w:val="收取利息、手续费及佣金的现金"/>
                    <w:tag w:val="_GBC_7a24108965f941868799c2b251f032b7"/>
                    <w:id w:val="22360016"/>
                    <w:lock w:val="sdtLocked"/>
                    <w:placeholder>
                      <w:docPart w:val="GBC11111111111111111111111111111"/>
                    </w:placeholder>
                    <w:showingPlcHdr/>
                  </w:sdtPr>
                  <w:sdtContent>
                    <w:tc>
                      <w:tcPr>
                        <w:tcW w:w="2995"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t xml:space="preserve">　</w:t>
                        </w:r>
                      </w:p>
                    </w:tc>
                  </w:sdtContent>
                </w:sdt>
                <w:sdt>
                  <w:sdtPr>
                    <w:rPr>
                      <w:szCs w:val="21"/>
                    </w:rPr>
                    <w:alias w:val="收取利息、手续费及佣金的现金"/>
                    <w:tag w:val="_GBC_ac43cdc4f4464542b6cee519dc00493b"/>
                    <w:id w:val="22360017"/>
                    <w:lock w:val="sdtLocked"/>
                    <w:placeholder>
                      <w:docPart w:val="GBC11111111111111111111111111111"/>
                    </w:placeholder>
                    <w:showingPlcHd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t xml:space="preserve">　</w:t>
                        </w:r>
                      </w:p>
                    </w:tc>
                  </w:sdtContent>
                </w:sdt>
              </w:tr>
              <w:tr w:rsidR="0064230F" w:rsidTr="00BF5DC3">
                <w:tc>
                  <w:tcPr>
                    <w:tcW w:w="3134"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200" w:firstLine="420"/>
                      <w:rPr>
                        <w:szCs w:val="18"/>
                      </w:rPr>
                    </w:pPr>
                    <w:r>
                      <w:rPr>
                        <w:rFonts w:hint="eastAsia"/>
                      </w:rPr>
                      <w:lastRenderedPageBreak/>
                      <w:t>拆入资金净增加额</w:t>
                    </w:r>
                  </w:p>
                </w:tc>
                <w:sdt>
                  <w:sdtPr>
                    <w:rPr>
                      <w:szCs w:val="21"/>
                    </w:rPr>
                    <w:alias w:val="拆入资金净增加额"/>
                    <w:tag w:val="_GBC_2dbc350d7aea40d0b4af04c2b20a410f"/>
                    <w:id w:val="22360018"/>
                    <w:lock w:val="sdtLocked"/>
                    <w:placeholder>
                      <w:docPart w:val="GBC11111111111111111111111111111"/>
                    </w:placeholder>
                    <w:showingPlcHdr/>
                  </w:sdtPr>
                  <w:sdtContent>
                    <w:tc>
                      <w:tcPr>
                        <w:tcW w:w="2995"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t xml:space="preserve">　</w:t>
                        </w:r>
                      </w:p>
                    </w:tc>
                  </w:sdtContent>
                </w:sdt>
                <w:sdt>
                  <w:sdtPr>
                    <w:rPr>
                      <w:szCs w:val="21"/>
                    </w:rPr>
                    <w:alias w:val="拆入资金净增加额"/>
                    <w:tag w:val="_GBC_5fea59ca9db24975848251bcccfe70f6"/>
                    <w:id w:val="22360019"/>
                    <w:lock w:val="sdtLocked"/>
                    <w:placeholder>
                      <w:docPart w:val="GBC11111111111111111111111111111"/>
                    </w:placeholder>
                    <w:showingPlcHd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t xml:space="preserve">　</w:t>
                        </w:r>
                      </w:p>
                    </w:tc>
                  </w:sdtContent>
                </w:sdt>
              </w:tr>
              <w:tr w:rsidR="0064230F" w:rsidTr="00BF5DC3">
                <w:tc>
                  <w:tcPr>
                    <w:tcW w:w="3134"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200" w:firstLine="420"/>
                      <w:rPr>
                        <w:szCs w:val="18"/>
                      </w:rPr>
                    </w:pPr>
                    <w:r>
                      <w:rPr>
                        <w:rFonts w:hint="eastAsia"/>
                      </w:rPr>
                      <w:t>回购业务资金净增加额</w:t>
                    </w:r>
                  </w:p>
                </w:tc>
                <w:sdt>
                  <w:sdtPr>
                    <w:rPr>
                      <w:szCs w:val="21"/>
                    </w:rPr>
                    <w:alias w:val="回购业务资金净增加额"/>
                    <w:tag w:val="_GBC_008f53bfad604a6297361af9e17ffde7"/>
                    <w:id w:val="22360020"/>
                    <w:lock w:val="sdtLocked"/>
                    <w:placeholder>
                      <w:docPart w:val="GBC11111111111111111111111111111"/>
                    </w:placeholder>
                    <w:showingPlcHdr/>
                  </w:sdtPr>
                  <w:sdtContent>
                    <w:tc>
                      <w:tcPr>
                        <w:tcW w:w="2995"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t xml:space="preserve">　</w:t>
                        </w:r>
                      </w:p>
                    </w:tc>
                  </w:sdtContent>
                </w:sdt>
                <w:sdt>
                  <w:sdtPr>
                    <w:rPr>
                      <w:szCs w:val="21"/>
                    </w:rPr>
                    <w:alias w:val="回购业务资金净增加额"/>
                    <w:tag w:val="_GBC_2cb6f51bd7eb47fdb0c6b34a89213a8f"/>
                    <w:id w:val="22360021"/>
                    <w:lock w:val="sdtLocked"/>
                    <w:placeholder>
                      <w:docPart w:val="GBC11111111111111111111111111111"/>
                    </w:placeholder>
                    <w:showingPlcHd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t xml:space="preserve">　</w:t>
                        </w:r>
                      </w:p>
                    </w:tc>
                  </w:sdtContent>
                </w:sdt>
              </w:tr>
              <w:tr w:rsidR="0064230F" w:rsidTr="00BF5DC3">
                <w:tc>
                  <w:tcPr>
                    <w:tcW w:w="3134"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200" w:firstLine="420"/>
                      <w:rPr>
                        <w:szCs w:val="18"/>
                      </w:rPr>
                    </w:pPr>
                    <w:r>
                      <w:rPr>
                        <w:rFonts w:hint="eastAsia"/>
                      </w:rPr>
                      <w:t>收到的税费返还</w:t>
                    </w:r>
                  </w:p>
                </w:tc>
                <w:sdt>
                  <w:sdtPr>
                    <w:rPr>
                      <w:szCs w:val="21"/>
                    </w:rPr>
                    <w:alias w:val="收到的税费返还"/>
                    <w:tag w:val="_GBC_c5f7b9a4f8214df499a53713cae34401"/>
                    <w:id w:val="22360022"/>
                    <w:lock w:val="sdtLocked"/>
                    <w:placeholder>
                      <w:docPart w:val="GBC11111111111111111111111111111"/>
                    </w:placeholder>
                  </w:sdtPr>
                  <w:sdtContent>
                    <w:tc>
                      <w:tcPr>
                        <w:tcW w:w="2995"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rPr>
                            <w:szCs w:val="21"/>
                          </w:rPr>
                          <w:t>562,579,511.25</w:t>
                        </w:r>
                      </w:p>
                    </w:tc>
                  </w:sdtContent>
                </w:sdt>
                <w:sdt>
                  <w:sdtPr>
                    <w:rPr>
                      <w:szCs w:val="21"/>
                    </w:rPr>
                    <w:alias w:val="收到的税费返还"/>
                    <w:tag w:val="_GBC_d10ce75081854e0bbdbb5929d1f73407"/>
                    <w:id w:val="22360023"/>
                    <w:lock w:val="sdtLocked"/>
                    <w:placeholder>
                      <w:docPart w:val="GBC11111111111111111111111111111"/>
                    </w:placeholde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rPr>
                            <w:szCs w:val="21"/>
                          </w:rPr>
                          <w:t>286,996,635.18</w:t>
                        </w:r>
                      </w:p>
                    </w:tc>
                  </w:sdtContent>
                </w:sdt>
              </w:tr>
              <w:tr w:rsidR="0064230F" w:rsidTr="00BF5DC3">
                <w:tc>
                  <w:tcPr>
                    <w:tcW w:w="3134"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200" w:firstLine="420"/>
                      <w:rPr>
                        <w:szCs w:val="18"/>
                      </w:rPr>
                    </w:pPr>
                    <w:r>
                      <w:rPr>
                        <w:rFonts w:hint="eastAsia"/>
                      </w:rPr>
                      <w:t>收到其他与经营活动有关的现金</w:t>
                    </w:r>
                  </w:p>
                </w:tc>
                <w:sdt>
                  <w:sdtPr>
                    <w:rPr>
                      <w:szCs w:val="21"/>
                    </w:rPr>
                    <w:alias w:val="收到的其他与经营活动有关的现金"/>
                    <w:tag w:val="_GBC_0222a168f3824708897c08b7de6c4c0a"/>
                    <w:id w:val="22360024"/>
                    <w:lock w:val="sdtLocked"/>
                    <w:placeholder>
                      <w:docPart w:val="GBC11111111111111111111111111111"/>
                    </w:placeholder>
                  </w:sdtPr>
                  <w:sdtContent>
                    <w:tc>
                      <w:tcPr>
                        <w:tcW w:w="2995"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rPr>
                            <w:szCs w:val="21"/>
                          </w:rPr>
                          <w:t>668,622,673.66</w:t>
                        </w:r>
                      </w:p>
                    </w:tc>
                  </w:sdtContent>
                </w:sdt>
                <w:sdt>
                  <w:sdtPr>
                    <w:rPr>
                      <w:szCs w:val="21"/>
                    </w:rPr>
                    <w:alias w:val="收到的其他与经营活动有关的现金"/>
                    <w:tag w:val="_GBC_2bced67e6b584945adc48ee59118b578"/>
                    <w:id w:val="22360025"/>
                    <w:lock w:val="sdtLocked"/>
                    <w:placeholder>
                      <w:docPart w:val="GBC11111111111111111111111111111"/>
                    </w:placeholde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rPr>
                            <w:szCs w:val="21"/>
                          </w:rPr>
                          <w:t>1,318,251,229.48</w:t>
                        </w:r>
                      </w:p>
                    </w:tc>
                  </w:sdtContent>
                </w:sdt>
              </w:tr>
              <w:tr w:rsidR="0064230F" w:rsidTr="00BF5DC3">
                <w:tc>
                  <w:tcPr>
                    <w:tcW w:w="3134"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300" w:firstLine="630"/>
                      <w:rPr>
                        <w:szCs w:val="18"/>
                      </w:rPr>
                    </w:pPr>
                    <w:r>
                      <w:rPr>
                        <w:rFonts w:hint="eastAsia"/>
                      </w:rPr>
                      <w:t>经营活动现金流入小计</w:t>
                    </w:r>
                  </w:p>
                </w:tc>
                <w:sdt>
                  <w:sdtPr>
                    <w:rPr>
                      <w:szCs w:val="21"/>
                    </w:rPr>
                    <w:alias w:val="经营活动现金流入小计"/>
                    <w:tag w:val="_GBC_464e52fbae1c4c87a8ddc600617a6e2f"/>
                    <w:id w:val="22360026"/>
                    <w:lock w:val="sdtLocked"/>
                    <w:placeholder>
                      <w:docPart w:val="GBC11111111111111111111111111111"/>
                    </w:placeholder>
                  </w:sdtPr>
                  <w:sdtContent>
                    <w:tc>
                      <w:tcPr>
                        <w:tcW w:w="2995"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rPr>
                            <w:szCs w:val="21"/>
                          </w:rPr>
                          <w:t>14,909,442,856.85</w:t>
                        </w:r>
                      </w:p>
                    </w:tc>
                  </w:sdtContent>
                </w:sdt>
                <w:sdt>
                  <w:sdtPr>
                    <w:rPr>
                      <w:szCs w:val="21"/>
                    </w:rPr>
                    <w:alias w:val="经营活动现金流入小计"/>
                    <w:tag w:val="_GBC_730ee07cbbd84334b38614c1c0c6837f"/>
                    <w:id w:val="22360027"/>
                    <w:lock w:val="sdtLocked"/>
                    <w:placeholder>
                      <w:docPart w:val="GBC11111111111111111111111111111"/>
                    </w:placeholde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rPr>
                            <w:szCs w:val="21"/>
                          </w:rPr>
                          <w:t>16,304,159,860.65</w:t>
                        </w:r>
                      </w:p>
                    </w:tc>
                  </w:sdtContent>
                </w:sdt>
              </w:tr>
              <w:tr w:rsidR="0064230F" w:rsidTr="00BF5DC3">
                <w:tc>
                  <w:tcPr>
                    <w:tcW w:w="3134"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200" w:firstLine="420"/>
                      <w:rPr>
                        <w:szCs w:val="18"/>
                      </w:rPr>
                    </w:pPr>
                    <w:r>
                      <w:rPr>
                        <w:rFonts w:hint="eastAsia"/>
                      </w:rPr>
                      <w:t>购买商品、接受劳务支付的现金</w:t>
                    </w:r>
                  </w:p>
                </w:tc>
                <w:sdt>
                  <w:sdtPr>
                    <w:rPr>
                      <w:szCs w:val="21"/>
                    </w:rPr>
                    <w:alias w:val="购买商品接受劳务支付的现金"/>
                    <w:tag w:val="_GBC_cf8975e409ef4318968e6eab359fbd36"/>
                    <w:id w:val="22360028"/>
                    <w:lock w:val="sdtLocked"/>
                    <w:placeholder>
                      <w:docPart w:val="GBC11111111111111111111111111111"/>
                    </w:placeholder>
                  </w:sdtPr>
                  <w:sdtContent>
                    <w:tc>
                      <w:tcPr>
                        <w:tcW w:w="2995"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rPr>
                            <w:szCs w:val="21"/>
                          </w:rPr>
                          <w:t>11,435,561,304.54</w:t>
                        </w:r>
                      </w:p>
                    </w:tc>
                  </w:sdtContent>
                </w:sdt>
                <w:sdt>
                  <w:sdtPr>
                    <w:rPr>
                      <w:szCs w:val="21"/>
                    </w:rPr>
                    <w:alias w:val="购买商品接受劳务支付的现金"/>
                    <w:tag w:val="_GBC_c84ad5efb6ea4f9197839648adb78a65"/>
                    <w:id w:val="22360029"/>
                    <w:lock w:val="sdtLocked"/>
                    <w:placeholder>
                      <w:docPart w:val="GBC11111111111111111111111111111"/>
                    </w:placeholde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rPr>
                            <w:szCs w:val="21"/>
                          </w:rPr>
                          <w:t>13,855,560,557.29</w:t>
                        </w:r>
                      </w:p>
                    </w:tc>
                  </w:sdtContent>
                </w:sdt>
              </w:tr>
              <w:tr w:rsidR="0064230F" w:rsidTr="00BF5DC3">
                <w:tc>
                  <w:tcPr>
                    <w:tcW w:w="3134"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200" w:firstLine="420"/>
                      <w:rPr>
                        <w:szCs w:val="18"/>
                      </w:rPr>
                    </w:pPr>
                    <w:r>
                      <w:rPr>
                        <w:rFonts w:hint="eastAsia"/>
                      </w:rPr>
                      <w:t>客户贷款及垫款净增加额</w:t>
                    </w:r>
                  </w:p>
                </w:tc>
                <w:sdt>
                  <w:sdtPr>
                    <w:rPr>
                      <w:szCs w:val="21"/>
                    </w:rPr>
                    <w:alias w:val="客户贷款及垫款净增加额"/>
                    <w:tag w:val="_GBC_75a752f777a54c9283f1a516c9946faa"/>
                    <w:id w:val="22360030"/>
                    <w:lock w:val="sdtLocked"/>
                    <w:placeholder>
                      <w:docPart w:val="GBC11111111111111111111111111111"/>
                    </w:placeholder>
                    <w:showingPlcHdr/>
                  </w:sdtPr>
                  <w:sdtContent>
                    <w:tc>
                      <w:tcPr>
                        <w:tcW w:w="2995"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t xml:space="preserve">　</w:t>
                        </w:r>
                      </w:p>
                    </w:tc>
                  </w:sdtContent>
                </w:sdt>
                <w:sdt>
                  <w:sdtPr>
                    <w:rPr>
                      <w:szCs w:val="21"/>
                    </w:rPr>
                    <w:alias w:val="客户贷款及垫款净增加额"/>
                    <w:tag w:val="_GBC_3b41676dc96a42ea95eee687e4c449d3"/>
                    <w:id w:val="22360031"/>
                    <w:lock w:val="sdtLocked"/>
                    <w:placeholder>
                      <w:docPart w:val="GBC11111111111111111111111111111"/>
                    </w:placeholder>
                    <w:showingPlcHd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t xml:space="preserve">　</w:t>
                        </w:r>
                      </w:p>
                    </w:tc>
                  </w:sdtContent>
                </w:sdt>
              </w:tr>
              <w:tr w:rsidR="0064230F" w:rsidTr="00BF5DC3">
                <w:tc>
                  <w:tcPr>
                    <w:tcW w:w="3134"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200" w:firstLine="420"/>
                      <w:rPr>
                        <w:szCs w:val="18"/>
                      </w:rPr>
                    </w:pPr>
                    <w:r>
                      <w:rPr>
                        <w:rFonts w:hint="eastAsia"/>
                      </w:rPr>
                      <w:t>存放中央银行和同业款项净增加额</w:t>
                    </w:r>
                  </w:p>
                </w:tc>
                <w:sdt>
                  <w:sdtPr>
                    <w:rPr>
                      <w:szCs w:val="21"/>
                    </w:rPr>
                    <w:alias w:val="存放中央银行和同业款项净增加额"/>
                    <w:tag w:val="_GBC_838001ab697042358f985c3c4059f7b0"/>
                    <w:id w:val="22360032"/>
                    <w:lock w:val="sdtLocked"/>
                    <w:placeholder>
                      <w:docPart w:val="GBC11111111111111111111111111111"/>
                    </w:placeholder>
                    <w:showingPlcHdr/>
                  </w:sdtPr>
                  <w:sdtContent>
                    <w:tc>
                      <w:tcPr>
                        <w:tcW w:w="2995"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t xml:space="preserve">　</w:t>
                        </w:r>
                      </w:p>
                    </w:tc>
                  </w:sdtContent>
                </w:sdt>
                <w:sdt>
                  <w:sdtPr>
                    <w:rPr>
                      <w:szCs w:val="21"/>
                    </w:rPr>
                    <w:alias w:val="存放中央银行和同业款项净增加额"/>
                    <w:tag w:val="_GBC_c7cc186ad038487b81ce38edb66c1831"/>
                    <w:id w:val="22360033"/>
                    <w:lock w:val="sdtLocked"/>
                    <w:placeholder>
                      <w:docPart w:val="GBC11111111111111111111111111111"/>
                    </w:placeholder>
                    <w:showingPlcHd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t xml:space="preserve">　</w:t>
                        </w:r>
                      </w:p>
                    </w:tc>
                  </w:sdtContent>
                </w:sdt>
              </w:tr>
              <w:tr w:rsidR="0064230F" w:rsidTr="00BF5DC3">
                <w:tc>
                  <w:tcPr>
                    <w:tcW w:w="3134"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200" w:firstLine="420"/>
                      <w:rPr>
                        <w:szCs w:val="18"/>
                      </w:rPr>
                    </w:pPr>
                    <w:r>
                      <w:rPr>
                        <w:rFonts w:hint="eastAsia"/>
                      </w:rPr>
                      <w:t>支付原保险合同赔付款项的现金</w:t>
                    </w:r>
                  </w:p>
                </w:tc>
                <w:sdt>
                  <w:sdtPr>
                    <w:rPr>
                      <w:szCs w:val="21"/>
                    </w:rPr>
                    <w:alias w:val="支付原保险合同赔付款项的现金"/>
                    <w:tag w:val="_GBC_702b6095820a48b2b1fc0143be512513"/>
                    <w:id w:val="22360034"/>
                    <w:lock w:val="sdtLocked"/>
                    <w:placeholder>
                      <w:docPart w:val="GBC11111111111111111111111111111"/>
                    </w:placeholder>
                    <w:showingPlcHdr/>
                  </w:sdtPr>
                  <w:sdtContent>
                    <w:tc>
                      <w:tcPr>
                        <w:tcW w:w="2995"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t xml:space="preserve">　</w:t>
                        </w:r>
                      </w:p>
                    </w:tc>
                  </w:sdtContent>
                </w:sdt>
                <w:sdt>
                  <w:sdtPr>
                    <w:rPr>
                      <w:szCs w:val="21"/>
                    </w:rPr>
                    <w:alias w:val="支付原保险合同赔付款项的现金"/>
                    <w:tag w:val="_GBC_802e80c65a954e51844c3055cd274b3c"/>
                    <w:id w:val="22360035"/>
                    <w:lock w:val="sdtLocked"/>
                    <w:placeholder>
                      <w:docPart w:val="GBC11111111111111111111111111111"/>
                    </w:placeholder>
                    <w:showingPlcHd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t xml:space="preserve">　</w:t>
                        </w:r>
                      </w:p>
                    </w:tc>
                  </w:sdtContent>
                </w:sdt>
              </w:tr>
              <w:tr w:rsidR="0064230F" w:rsidTr="00BF5DC3">
                <w:tc>
                  <w:tcPr>
                    <w:tcW w:w="3134"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200" w:firstLine="420"/>
                      <w:rPr>
                        <w:szCs w:val="18"/>
                      </w:rPr>
                    </w:pPr>
                    <w:r>
                      <w:rPr>
                        <w:rFonts w:hint="eastAsia"/>
                      </w:rPr>
                      <w:t>支付利息、手续费及佣金的现金</w:t>
                    </w:r>
                  </w:p>
                </w:tc>
                <w:sdt>
                  <w:sdtPr>
                    <w:rPr>
                      <w:szCs w:val="21"/>
                    </w:rPr>
                    <w:alias w:val="支付利息、手续费及佣金的现金"/>
                    <w:tag w:val="_GBC_5bc56d48d752476e95113aea3157c090"/>
                    <w:id w:val="22360036"/>
                    <w:lock w:val="sdtLocked"/>
                    <w:placeholder>
                      <w:docPart w:val="GBC11111111111111111111111111111"/>
                    </w:placeholder>
                    <w:showingPlcHdr/>
                  </w:sdtPr>
                  <w:sdtContent>
                    <w:tc>
                      <w:tcPr>
                        <w:tcW w:w="2995"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t xml:space="preserve">　</w:t>
                        </w:r>
                      </w:p>
                    </w:tc>
                  </w:sdtContent>
                </w:sdt>
                <w:sdt>
                  <w:sdtPr>
                    <w:rPr>
                      <w:szCs w:val="21"/>
                    </w:rPr>
                    <w:alias w:val="支付利息、手续费及佣金的现金"/>
                    <w:tag w:val="_GBC_3b4cd61c6b2847818e04f6de75e3b94a"/>
                    <w:id w:val="22360037"/>
                    <w:lock w:val="sdtLocked"/>
                    <w:placeholder>
                      <w:docPart w:val="GBC11111111111111111111111111111"/>
                    </w:placeholder>
                    <w:showingPlcHd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t xml:space="preserve">　</w:t>
                        </w:r>
                      </w:p>
                    </w:tc>
                  </w:sdtContent>
                </w:sdt>
              </w:tr>
              <w:tr w:rsidR="0064230F" w:rsidTr="00BF5DC3">
                <w:tc>
                  <w:tcPr>
                    <w:tcW w:w="3134"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200" w:firstLine="420"/>
                      <w:rPr>
                        <w:szCs w:val="18"/>
                      </w:rPr>
                    </w:pPr>
                    <w:r>
                      <w:rPr>
                        <w:rFonts w:hint="eastAsia"/>
                      </w:rPr>
                      <w:t>支付保单红利的现金</w:t>
                    </w:r>
                  </w:p>
                </w:tc>
                <w:sdt>
                  <w:sdtPr>
                    <w:rPr>
                      <w:szCs w:val="21"/>
                    </w:rPr>
                    <w:alias w:val="支付保单红利的现金"/>
                    <w:tag w:val="_GBC_d1060f153921437989bd1c93d5326a0a"/>
                    <w:id w:val="22360038"/>
                    <w:lock w:val="sdtLocked"/>
                    <w:placeholder>
                      <w:docPart w:val="GBC11111111111111111111111111111"/>
                    </w:placeholder>
                    <w:showingPlcHdr/>
                  </w:sdtPr>
                  <w:sdtContent>
                    <w:tc>
                      <w:tcPr>
                        <w:tcW w:w="2995"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t xml:space="preserve">　</w:t>
                        </w:r>
                      </w:p>
                    </w:tc>
                  </w:sdtContent>
                </w:sdt>
                <w:sdt>
                  <w:sdtPr>
                    <w:rPr>
                      <w:szCs w:val="21"/>
                    </w:rPr>
                    <w:alias w:val="支付保单红利的现金"/>
                    <w:tag w:val="_GBC_448ff6765fca4d7799b00a0233869edf"/>
                    <w:id w:val="22360039"/>
                    <w:lock w:val="sdtLocked"/>
                    <w:placeholder>
                      <w:docPart w:val="GBC11111111111111111111111111111"/>
                    </w:placeholder>
                    <w:showingPlcHd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t xml:space="preserve">　</w:t>
                        </w:r>
                      </w:p>
                    </w:tc>
                  </w:sdtContent>
                </w:sdt>
              </w:tr>
              <w:tr w:rsidR="0064230F" w:rsidTr="00BF5DC3">
                <w:tc>
                  <w:tcPr>
                    <w:tcW w:w="3134"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200" w:firstLine="420"/>
                      <w:rPr>
                        <w:szCs w:val="18"/>
                      </w:rPr>
                    </w:pPr>
                    <w:r>
                      <w:rPr>
                        <w:rFonts w:hint="eastAsia"/>
                      </w:rPr>
                      <w:t>支付给职工以及为职工支付的现金</w:t>
                    </w:r>
                  </w:p>
                </w:tc>
                <w:sdt>
                  <w:sdtPr>
                    <w:rPr>
                      <w:szCs w:val="21"/>
                    </w:rPr>
                    <w:alias w:val="支付给职工以及为职工支付的现金"/>
                    <w:tag w:val="_GBC_8cf95680764b4bcf97246fe248c60954"/>
                    <w:id w:val="22360040"/>
                    <w:lock w:val="sdtLocked"/>
                    <w:placeholder>
                      <w:docPart w:val="GBC11111111111111111111111111111"/>
                    </w:placeholder>
                  </w:sdtPr>
                  <w:sdtContent>
                    <w:tc>
                      <w:tcPr>
                        <w:tcW w:w="2995"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rPr>
                            <w:szCs w:val="21"/>
                          </w:rPr>
                          <w:t>1,238,298,637.23</w:t>
                        </w:r>
                      </w:p>
                    </w:tc>
                  </w:sdtContent>
                </w:sdt>
                <w:sdt>
                  <w:sdtPr>
                    <w:rPr>
                      <w:szCs w:val="21"/>
                    </w:rPr>
                    <w:alias w:val="支付给职工以及为职工支付的现金"/>
                    <w:tag w:val="_GBC_15ba49d0be3c475da8ffb5c2ed20fa4c"/>
                    <w:id w:val="22360041"/>
                    <w:lock w:val="sdtLocked"/>
                    <w:placeholder>
                      <w:docPart w:val="GBC11111111111111111111111111111"/>
                    </w:placeholde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rPr>
                            <w:szCs w:val="21"/>
                          </w:rPr>
                          <w:t>1,269,992,422.35</w:t>
                        </w:r>
                      </w:p>
                    </w:tc>
                  </w:sdtContent>
                </w:sdt>
              </w:tr>
              <w:tr w:rsidR="0064230F" w:rsidTr="00BF5DC3">
                <w:tc>
                  <w:tcPr>
                    <w:tcW w:w="3134"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200" w:firstLine="420"/>
                      <w:rPr>
                        <w:szCs w:val="18"/>
                      </w:rPr>
                    </w:pPr>
                    <w:r>
                      <w:rPr>
                        <w:rFonts w:hint="eastAsia"/>
                      </w:rPr>
                      <w:t>支付的各项税费</w:t>
                    </w:r>
                  </w:p>
                </w:tc>
                <w:sdt>
                  <w:sdtPr>
                    <w:rPr>
                      <w:szCs w:val="21"/>
                    </w:rPr>
                    <w:alias w:val="支付的各项税费"/>
                    <w:tag w:val="_GBC_d59f5da920f64bdbb1772e61d4842c5c"/>
                    <w:id w:val="22360042"/>
                    <w:lock w:val="sdtLocked"/>
                    <w:placeholder>
                      <w:docPart w:val="GBC11111111111111111111111111111"/>
                    </w:placeholder>
                  </w:sdtPr>
                  <w:sdtContent>
                    <w:tc>
                      <w:tcPr>
                        <w:tcW w:w="2995"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rPr>
                            <w:szCs w:val="21"/>
                          </w:rPr>
                          <w:t>693,315,650.79</w:t>
                        </w:r>
                      </w:p>
                    </w:tc>
                  </w:sdtContent>
                </w:sdt>
                <w:sdt>
                  <w:sdtPr>
                    <w:rPr>
                      <w:szCs w:val="21"/>
                    </w:rPr>
                    <w:alias w:val="支付的各项税费"/>
                    <w:tag w:val="_GBC_e88e503d880d4eaa903915364efd472b"/>
                    <w:id w:val="22360043"/>
                    <w:lock w:val="sdtLocked"/>
                    <w:placeholder>
                      <w:docPart w:val="GBC11111111111111111111111111111"/>
                    </w:placeholde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rPr>
                            <w:szCs w:val="21"/>
                          </w:rPr>
                          <w:t>644,373,629.29</w:t>
                        </w:r>
                      </w:p>
                    </w:tc>
                  </w:sdtContent>
                </w:sdt>
              </w:tr>
              <w:tr w:rsidR="0064230F" w:rsidTr="00BF5DC3">
                <w:tc>
                  <w:tcPr>
                    <w:tcW w:w="3134"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200" w:firstLine="420"/>
                      <w:rPr>
                        <w:szCs w:val="18"/>
                      </w:rPr>
                    </w:pPr>
                    <w:r>
                      <w:rPr>
                        <w:rFonts w:hint="eastAsia"/>
                      </w:rPr>
                      <w:t>支付其他与经营活动有关的现金</w:t>
                    </w:r>
                  </w:p>
                </w:tc>
                <w:sdt>
                  <w:sdtPr>
                    <w:rPr>
                      <w:szCs w:val="21"/>
                    </w:rPr>
                    <w:alias w:val="支付的其他与经营活动有关的现金"/>
                    <w:tag w:val="_GBC_88d7a62840844280849da78e307ae02f"/>
                    <w:id w:val="22360044"/>
                    <w:lock w:val="sdtLocked"/>
                    <w:placeholder>
                      <w:docPart w:val="GBC11111111111111111111111111111"/>
                    </w:placeholder>
                  </w:sdtPr>
                  <w:sdtContent>
                    <w:tc>
                      <w:tcPr>
                        <w:tcW w:w="2995"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rPr>
                            <w:szCs w:val="21"/>
                          </w:rPr>
                          <w:t>941,428,093.79</w:t>
                        </w:r>
                      </w:p>
                    </w:tc>
                  </w:sdtContent>
                </w:sdt>
                <w:sdt>
                  <w:sdtPr>
                    <w:rPr>
                      <w:szCs w:val="21"/>
                    </w:rPr>
                    <w:alias w:val="支付的其他与经营活动有关的现金"/>
                    <w:tag w:val="_GBC_99dd13235f99407cb810c102e8713aee"/>
                    <w:id w:val="22360045"/>
                    <w:lock w:val="sdtLocked"/>
                    <w:placeholder>
                      <w:docPart w:val="GBC11111111111111111111111111111"/>
                    </w:placeholde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rPr>
                            <w:szCs w:val="21"/>
                          </w:rPr>
                          <w:t>779,679,999.58</w:t>
                        </w:r>
                      </w:p>
                    </w:tc>
                  </w:sdtContent>
                </w:sdt>
              </w:tr>
              <w:tr w:rsidR="0064230F" w:rsidTr="00BF5DC3">
                <w:tc>
                  <w:tcPr>
                    <w:tcW w:w="3134"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300" w:firstLine="630"/>
                      <w:rPr>
                        <w:szCs w:val="18"/>
                      </w:rPr>
                    </w:pPr>
                    <w:r>
                      <w:rPr>
                        <w:rFonts w:hint="eastAsia"/>
                      </w:rPr>
                      <w:t>经营活动现金流出小计</w:t>
                    </w:r>
                  </w:p>
                </w:tc>
                <w:sdt>
                  <w:sdtPr>
                    <w:rPr>
                      <w:szCs w:val="21"/>
                    </w:rPr>
                    <w:alias w:val="经营活动现金流出小计"/>
                    <w:tag w:val="_GBC_f5cea015b8ae43fe882df73d003fc363"/>
                    <w:id w:val="22360046"/>
                    <w:lock w:val="sdtLocked"/>
                    <w:placeholder>
                      <w:docPart w:val="GBC11111111111111111111111111111"/>
                    </w:placeholder>
                  </w:sdtPr>
                  <w:sdtContent>
                    <w:tc>
                      <w:tcPr>
                        <w:tcW w:w="2995"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rPr>
                            <w:szCs w:val="21"/>
                          </w:rPr>
                          <w:t>14,308,603,686.35</w:t>
                        </w:r>
                      </w:p>
                    </w:tc>
                  </w:sdtContent>
                </w:sdt>
                <w:sdt>
                  <w:sdtPr>
                    <w:rPr>
                      <w:szCs w:val="21"/>
                    </w:rPr>
                    <w:alias w:val="经营活动现金流出小计"/>
                    <w:tag w:val="_GBC_7dffd37313c24e14bdb191b4bd4e0a4e"/>
                    <w:id w:val="22360047"/>
                    <w:lock w:val="sdtLocked"/>
                    <w:placeholder>
                      <w:docPart w:val="GBC11111111111111111111111111111"/>
                    </w:placeholde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rPr>
                            <w:szCs w:val="21"/>
                          </w:rPr>
                          <w:t>16,549,606,608.51</w:t>
                        </w:r>
                      </w:p>
                    </w:tc>
                  </w:sdtContent>
                </w:sdt>
              </w:tr>
              <w:tr w:rsidR="0064230F" w:rsidTr="00BF5DC3">
                <w:tc>
                  <w:tcPr>
                    <w:tcW w:w="3134"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400" w:firstLine="840"/>
                      <w:rPr>
                        <w:szCs w:val="18"/>
                      </w:rPr>
                    </w:pPr>
                    <w:r>
                      <w:rPr>
                        <w:rFonts w:hint="eastAsia"/>
                      </w:rPr>
                      <w:t>经营活动产生的现金流量净额</w:t>
                    </w:r>
                  </w:p>
                </w:tc>
                <w:sdt>
                  <w:sdtPr>
                    <w:rPr>
                      <w:szCs w:val="21"/>
                    </w:rPr>
                    <w:alias w:val="经营活动现金流量净额"/>
                    <w:tag w:val="_GBC_cb14b5a446d34a14bb8810d6b7682c56"/>
                    <w:id w:val="22360048"/>
                    <w:lock w:val="sdtLocked"/>
                    <w:placeholder>
                      <w:docPart w:val="GBC11111111111111111111111111111"/>
                    </w:placeholder>
                  </w:sdtPr>
                  <w:sdtContent>
                    <w:tc>
                      <w:tcPr>
                        <w:tcW w:w="2995"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rPr>
                            <w:szCs w:val="21"/>
                          </w:rPr>
                          <w:t>600,839,170.50</w:t>
                        </w:r>
                      </w:p>
                    </w:tc>
                  </w:sdtContent>
                </w:sdt>
                <w:sdt>
                  <w:sdtPr>
                    <w:rPr>
                      <w:szCs w:val="21"/>
                    </w:rPr>
                    <w:alias w:val="经营活动现金流量净额"/>
                    <w:tag w:val="_GBC_64c6455c40194760862a3015df0cb96c"/>
                    <w:id w:val="22360049"/>
                    <w:lock w:val="sdtLocked"/>
                    <w:placeholder>
                      <w:docPart w:val="GBC11111111111111111111111111111"/>
                    </w:placeholde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rPr>
                            <w:szCs w:val="21"/>
                          </w:rPr>
                          <w:t>-245,446,747.86</w:t>
                        </w:r>
                      </w:p>
                    </w:tc>
                  </w:sdtContent>
                </w:sdt>
              </w:tr>
              <w:tr w:rsidR="0064230F" w:rsidTr="00BF5DC3">
                <w:tc>
                  <w:tcPr>
                    <w:tcW w:w="3134" w:type="dxa"/>
                    <w:tcBorders>
                      <w:top w:val="outset" w:sz="6" w:space="0" w:color="auto"/>
                      <w:left w:val="outset" w:sz="6" w:space="0" w:color="auto"/>
                      <w:bottom w:val="outset" w:sz="6" w:space="0" w:color="auto"/>
                      <w:right w:val="outset" w:sz="6" w:space="0" w:color="auto"/>
                    </w:tcBorders>
                  </w:tcPr>
                  <w:p w:rsidR="0064230F" w:rsidRDefault="002526A3">
                    <w:pPr>
                      <w:rPr>
                        <w:rFonts w:cs="宋体"/>
                        <w:szCs w:val="21"/>
                      </w:rPr>
                    </w:pPr>
                    <w:r>
                      <w:rPr>
                        <w:rFonts w:cs="宋体" w:hint="eastAsia"/>
                        <w:b/>
                        <w:bCs/>
                        <w:szCs w:val="21"/>
                      </w:rPr>
                      <w:t>二、投资活动产生的现金流量：</w:t>
                    </w:r>
                  </w:p>
                </w:tc>
                <w:tc>
                  <w:tcPr>
                    <w:tcW w:w="2995" w:type="dxa"/>
                    <w:tcBorders>
                      <w:top w:val="outset" w:sz="6" w:space="0" w:color="auto"/>
                      <w:left w:val="outset" w:sz="6" w:space="0" w:color="auto"/>
                      <w:bottom w:val="outset" w:sz="6" w:space="0" w:color="auto"/>
                      <w:right w:val="outset" w:sz="6" w:space="0" w:color="auto"/>
                    </w:tcBorders>
                  </w:tcPr>
                  <w:p w:rsidR="0064230F" w:rsidRDefault="0064230F">
                    <w:pPr>
                      <w:rPr>
                        <w:color w:val="008000"/>
                        <w:szCs w:val="21"/>
                      </w:rPr>
                    </w:pPr>
                  </w:p>
                </w:tc>
                <w:tc>
                  <w:tcPr>
                    <w:tcW w:w="2996" w:type="dxa"/>
                    <w:tcBorders>
                      <w:top w:val="outset" w:sz="6" w:space="0" w:color="auto"/>
                      <w:left w:val="outset" w:sz="6" w:space="0" w:color="auto"/>
                      <w:bottom w:val="outset" w:sz="6" w:space="0" w:color="auto"/>
                      <w:right w:val="outset" w:sz="6" w:space="0" w:color="auto"/>
                    </w:tcBorders>
                  </w:tcPr>
                  <w:p w:rsidR="0064230F" w:rsidRDefault="0064230F">
                    <w:pPr>
                      <w:rPr>
                        <w:color w:val="008000"/>
                        <w:szCs w:val="21"/>
                      </w:rPr>
                    </w:pPr>
                  </w:p>
                </w:tc>
              </w:tr>
              <w:tr w:rsidR="0064230F" w:rsidTr="00BF5DC3">
                <w:tc>
                  <w:tcPr>
                    <w:tcW w:w="3134"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200" w:firstLine="420"/>
                      <w:rPr>
                        <w:szCs w:val="18"/>
                      </w:rPr>
                    </w:pPr>
                    <w:r>
                      <w:rPr>
                        <w:rFonts w:hint="eastAsia"/>
                      </w:rPr>
                      <w:t>收回投资收到的现金</w:t>
                    </w:r>
                  </w:p>
                </w:tc>
                <w:sdt>
                  <w:sdtPr>
                    <w:rPr>
                      <w:szCs w:val="21"/>
                    </w:rPr>
                    <w:alias w:val="收回投资所收到的现金"/>
                    <w:tag w:val="_GBC_13b678919b8e41e2aa886842c0ad7d87"/>
                    <w:id w:val="22360050"/>
                    <w:lock w:val="sdtLocked"/>
                    <w:placeholder>
                      <w:docPart w:val="GBC11111111111111111111111111111"/>
                    </w:placeholder>
                  </w:sdtPr>
                  <w:sdtContent>
                    <w:tc>
                      <w:tcPr>
                        <w:tcW w:w="2995"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rPr>
                            <w:szCs w:val="21"/>
                          </w:rPr>
                          <w:t>2,194,887.32</w:t>
                        </w:r>
                      </w:p>
                    </w:tc>
                  </w:sdtContent>
                </w:sdt>
                <w:sdt>
                  <w:sdtPr>
                    <w:rPr>
                      <w:szCs w:val="21"/>
                    </w:rPr>
                    <w:alias w:val="收回投资所收到的现金"/>
                    <w:tag w:val="_GBC_d3717e9dfe534e9e95c41e68662159c8"/>
                    <w:id w:val="22360051"/>
                    <w:lock w:val="sdtLocked"/>
                    <w:placeholder>
                      <w:docPart w:val="GBC11111111111111111111111111111"/>
                    </w:placeholde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rPr>
                            <w:szCs w:val="21"/>
                          </w:rPr>
                          <w:t>54,834,969.07</w:t>
                        </w:r>
                      </w:p>
                    </w:tc>
                  </w:sdtContent>
                </w:sdt>
              </w:tr>
              <w:tr w:rsidR="0064230F" w:rsidTr="00BF5DC3">
                <w:tc>
                  <w:tcPr>
                    <w:tcW w:w="3134"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200" w:firstLine="420"/>
                      <w:rPr>
                        <w:szCs w:val="18"/>
                      </w:rPr>
                    </w:pPr>
                    <w:r>
                      <w:rPr>
                        <w:rFonts w:hint="eastAsia"/>
                      </w:rPr>
                      <w:t>取得投资收益收到的现金</w:t>
                    </w:r>
                  </w:p>
                </w:tc>
                <w:sdt>
                  <w:sdtPr>
                    <w:rPr>
                      <w:szCs w:val="21"/>
                    </w:rPr>
                    <w:alias w:val="取得投资收益所收到的现金"/>
                    <w:tag w:val="_GBC_07343c312e9743e98603744cf8055df0"/>
                    <w:id w:val="22360052"/>
                    <w:lock w:val="sdtLocked"/>
                    <w:placeholder>
                      <w:docPart w:val="GBC11111111111111111111111111111"/>
                    </w:placeholder>
                  </w:sdtPr>
                  <w:sdtContent>
                    <w:tc>
                      <w:tcPr>
                        <w:tcW w:w="2995"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rPr>
                            <w:szCs w:val="21"/>
                          </w:rPr>
                          <w:t>10,764,776.70</w:t>
                        </w:r>
                      </w:p>
                    </w:tc>
                  </w:sdtContent>
                </w:sdt>
                <w:sdt>
                  <w:sdtPr>
                    <w:rPr>
                      <w:szCs w:val="21"/>
                    </w:rPr>
                    <w:alias w:val="取得投资收益所收到的现金"/>
                    <w:tag w:val="_GBC_7c0f8ccc86e642499bd8c7c47d3749ae"/>
                    <w:id w:val="22360053"/>
                    <w:lock w:val="sdtLocked"/>
                    <w:placeholder>
                      <w:docPart w:val="GBC11111111111111111111111111111"/>
                    </w:placeholde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rPr>
                            <w:szCs w:val="21"/>
                          </w:rPr>
                          <w:t>2,358,600.00</w:t>
                        </w:r>
                      </w:p>
                    </w:tc>
                  </w:sdtContent>
                </w:sdt>
              </w:tr>
              <w:tr w:rsidR="0064230F" w:rsidTr="00BF5DC3">
                <w:tc>
                  <w:tcPr>
                    <w:tcW w:w="3134"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200" w:firstLine="420"/>
                      <w:rPr>
                        <w:szCs w:val="18"/>
                      </w:rPr>
                    </w:pPr>
                    <w:r>
                      <w:rPr>
                        <w:rFonts w:hint="eastAsia"/>
                      </w:rPr>
                      <w:t>处置固定资产、无形资产和其他长期资产收回的现金净额</w:t>
                    </w:r>
                  </w:p>
                </w:tc>
                <w:sdt>
                  <w:sdtPr>
                    <w:rPr>
                      <w:szCs w:val="21"/>
                    </w:rPr>
                    <w:alias w:val="处置固定资产、无形资产和其他长期资产而收回的现金"/>
                    <w:tag w:val="_GBC_abfcd9a562e2433d97c8c8436d361e49"/>
                    <w:id w:val="22360054"/>
                    <w:lock w:val="sdtLocked"/>
                    <w:placeholder>
                      <w:docPart w:val="GBC11111111111111111111111111111"/>
                    </w:placeholder>
                  </w:sdtPr>
                  <w:sdtContent>
                    <w:tc>
                      <w:tcPr>
                        <w:tcW w:w="2995"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rPr>
                            <w:szCs w:val="21"/>
                          </w:rPr>
                          <w:t>5,938,261.06</w:t>
                        </w:r>
                      </w:p>
                    </w:tc>
                  </w:sdtContent>
                </w:sdt>
                <w:sdt>
                  <w:sdtPr>
                    <w:rPr>
                      <w:szCs w:val="21"/>
                    </w:rPr>
                    <w:alias w:val="处置固定资产、无形资产和其他长期资产而收回的现金"/>
                    <w:tag w:val="_GBC_f9b7dcb117544c86abbb1464f7d86e3c"/>
                    <w:id w:val="22360055"/>
                    <w:lock w:val="sdtLocked"/>
                    <w:placeholder>
                      <w:docPart w:val="GBC11111111111111111111111111111"/>
                    </w:placeholde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rPr>
                            <w:szCs w:val="21"/>
                          </w:rPr>
                          <w:t>957,784.65</w:t>
                        </w:r>
                      </w:p>
                    </w:tc>
                  </w:sdtContent>
                </w:sdt>
              </w:tr>
              <w:tr w:rsidR="0064230F" w:rsidTr="00BF5DC3">
                <w:tc>
                  <w:tcPr>
                    <w:tcW w:w="3134"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200" w:firstLine="420"/>
                      <w:rPr>
                        <w:szCs w:val="18"/>
                      </w:rPr>
                    </w:pPr>
                    <w:r>
                      <w:rPr>
                        <w:rFonts w:hint="eastAsia"/>
                      </w:rPr>
                      <w:t>处置子公司及其他营业单位收到的现金净额</w:t>
                    </w:r>
                  </w:p>
                </w:tc>
                <w:sdt>
                  <w:sdtPr>
                    <w:rPr>
                      <w:szCs w:val="21"/>
                    </w:rPr>
                    <w:alias w:val="收回投资所收到的现金中的出售子公司收到的现金"/>
                    <w:tag w:val="_GBC_e1d9bebb7a114b128fa94cd3ce47107d"/>
                    <w:id w:val="22360056"/>
                    <w:lock w:val="sdtLocked"/>
                    <w:placeholder>
                      <w:docPart w:val="GBC11111111111111111111111111111"/>
                    </w:placeholder>
                    <w:showingPlcHdr/>
                  </w:sdtPr>
                  <w:sdtContent>
                    <w:tc>
                      <w:tcPr>
                        <w:tcW w:w="2995"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t xml:space="preserve">　</w:t>
                        </w:r>
                      </w:p>
                    </w:tc>
                  </w:sdtContent>
                </w:sdt>
                <w:sdt>
                  <w:sdtPr>
                    <w:rPr>
                      <w:szCs w:val="21"/>
                    </w:rPr>
                    <w:alias w:val="收回投资所收到的现金中的出售子公司收到的现金"/>
                    <w:tag w:val="_GBC_87a486fe255a4715a30693da67cd3b11"/>
                    <w:id w:val="22360057"/>
                    <w:lock w:val="sdtLocked"/>
                    <w:placeholder>
                      <w:docPart w:val="GBC11111111111111111111111111111"/>
                    </w:placeholder>
                    <w:showingPlcHd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t xml:space="preserve">　</w:t>
                        </w:r>
                      </w:p>
                    </w:tc>
                  </w:sdtContent>
                </w:sdt>
              </w:tr>
              <w:tr w:rsidR="0064230F" w:rsidTr="00BF5DC3">
                <w:tc>
                  <w:tcPr>
                    <w:tcW w:w="3134"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200" w:firstLine="420"/>
                      <w:rPr>
                        <w:szCs w:val="18"/>
                      </w:rPr>
                    </w:pPr>
                    <w:r>
                      <w:rPr>
                        <w:rFonts w:hint="eastAsia"/>
                      </w:rPr>
                      <w:t>收到其他与投资活动有关的现金</w:t>
                    </w:r>
                  </w:p>
                </w:tc>
                <w:sdt>
                  <w:sdtPr>
                    <w:rPr>
                      <w:szCs w:val="21"/>
                    </w:rPr>
                    <w:alias w:val="收到的其他与投资活动有关的现金"/>
                    <w:tag w:val="_GBC_447a0978ff2649759e60855c8d23ea4b"/>
                    <w:id w:val="22360058"/>
                    <w:lock w:val="sdtLocked"/>
                    <w:placeholder>
                      <w:docPart w:val="GBC11111111111111111111111111111"/>
                    </w:placeholder>
                    <w:showingPlcHdr/>
                  </w:sdtPr>
                  <w:sdtContent>
                    <w:tc>
                      <w:tcPr>
                        <w:tcW w:w="2995"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t xml:space="preserve">　</w:t>
                        </w:r>
                      </w:p>
                    </w:tc>
                  </w:sdtContent>
                </w:sdt>
                <w:sdt>
                  <w:sdtPr>
                    <w:rPr>
                      <w:szCs w:val="21"/>
                    </w:rPr>
                    <w:alias w:val="收到的其他与投资活动有关的现金"/>
                    <w:tag w:val="_GBC_10b56575c5ca405b8776139693dc0dbb"/>
                    <w:id w:val="22360059"/>
                    <w:lock w:val="sdtLocked"/>
                    <w:placeholder>
                      <w:docPart w:val="GBC11111111111111111111111111111"/>
                    </w:placeholder>
                    <w:showingPlcHd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t xml:space="preserve">　</w:t>
                        </w:r>
                      </w:p>
                    </w:tc>
                  </w:sdtContent>
                </w:sdt>
              </w:tr>
              <w:tr w:rsidR="0064230F" w:rsidTr="00BF5DC3">
                <w:tc>
                  <w:tcPr>
                    <w:tcW w:w="3134"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300" w:firstLine="630"/>
                      <w:rPr>
                        <w:szCs w:val="18"/>
                      </w:rPr>
                    </w:pPr>
                    <w:r>
                      <w:rPr>
                        <w:rFonts w:hint="eastAsia"/>
                      </w:rPr>
                      <w:t>投资活动现金流入小计</w:t>
                    </w:r>
                  </w:p>
                </w:tc>
                <w:sdt>
                  <w:sdtPr>
                    <w:alias w:val="投资活动现金流入小计"/>
                    <w:tag w:val="_GBC_71e8e64a79154f73a45376a68f8e11f4"/>
                    <w:id w:val="22360060"/>
                    <w:lock w:val="sdtLocked"/>
                    <w:placeholder>
                      <w:docPart w:val="GBC11111111111111111111111111111"/>
                    </w:placeholder>
                  </w:sdtPr>
                  <w:sdtContent>
                    <w:tc>
                      <w:tcPr>
                        <w:tcW w:w="2995"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18,897,925.08</w:t>
                        </w:r>
                      </w:p>
                    </w:tc>
                  </w:sdtContent>
                </w:sdt>
                <w:sdt>
                  <w:sdtPr>
                    <w:rPr>
                      <w:szCs w:val="21"/>
                    </w:rPr>
                    <w:alias w:val="投资活动现金流入小计"/>
                    <w:tag w:val="_GBC_90a5176118ae4aaba0de3ce73ee7fb46"/>
                    <w:id w:val="22360061"/>
                    <w:lock w:val="sdtLocked"/>
                    <w:placeholder>
                      <w:docPart w:val="GBC11111111111111111111111111111"/>
                    </w:placeholde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rPr>
                            <w:szCs w:val="21"/>
                          </w:rPr>
                          <w:t>58,151,353.72</w:t>
                        </w:r>
                      </w:p>
                    </w:tc>
                  </w:sdtContent>
                </w:sdt>
              </w:tr>
              <w:tr w:rsidR="0064230F" w:rsidTr="00BF5DC3">
                <w:tc>
                  <w:tcPr>
                    <w:tcW w:w="3134"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200" w:firstLine="420"/>
                      <w:rPr>
                        <w:szCs w:val="18"/>
                      </w:rPr>
                    </w:pPr>
                    <w:r>
                      <w:rPr>
                        <w:rFonts w:hint="eastAsia"/>
                      </w:rPr>
                      <w:t>购建固定资产、无形资产和</w:t>
                    </w:r>
                    <w:r>
                      <w:rPr>
                        <w:rFonts w:hint="eastAsia"/>
                      </w:rPr>
                      <w:lastRenderedPageBreak/>
                      <w:t>其他长期资产支付的现金</w:t>
                    </w:r>
                  </w:p>
                </w:tc>
                <w:sdt>
                  <w:sdtPr>
                    <w:rPr>
                      <w:szCs w:val="21"/>
                    </w:rPr>
                    <w:alias w:val="购建固定资产、无形资产和其他长期资产所支付的现金"/>
                    <w:tag w:val="_GBC_5878a725dbcb4a69997ee0c5517546b7"/>
                    <w:id w:val="22360062"/>
                    <w:lock w:val="sdtLocked"/>
                    <w:placeholder>
                      <w:docPart w:val="GBC11111111111111111111111111111"/>
                    </w:placeholder>
                  </w:sdtPr>
                  <w:sdtContent>
                    <w:tc>
                      <w:tcPr>
                        <w:tcW w:w="2995"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rPr>
                            <w:szCs w:val="21"/>
                          </w:rPr>
                          <w:t>128,939,373.46</w:t>
                        </w:r>
                      </w:p>
                    </w:tc>
                  </w:sdtContent>
                </w:sdt>
                <w:sdt>
                  <w:sdtPr>
                    <w:rPr>
                      <w:szCs w:val="21"/>
                    </w:rPr>
                    <w:alias w:val="购建固定资产、无形资产和其他长期资产所支付的现金"/>
                    <w:tag w:val="_GBC_c4e2c52c67f74e07b6c277f2711e6b36"/>
                    <w:id w:val="22360063"/>
                    <w:lock w:val="sdtLocked"/>
                    <w:placeholder>
                      <w:docPart w:val="GBC11111111111111111111111111111"/>
                    </w:placeholde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rPr>
                            <w:szCs w:val="21"/>
                          </w:rPr>
                          <w:t>163,247,725.62</w:t>
                        </w:r>
                      </w:p>
                    </w:tc>
                  </w:sdtContent>
                </w:sdt>
              </w:tr>
              <w:tr w:rsidR="0064230F" w:rsidTr="00BF5DC3">
                <w:tc>
                  <w:tcPr>
                    <w:tcW w:w="3134"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200" w:firstLine="420"/>
                      <w:rPr>
                        <w:szCs w:val="18"/>
                      </w:rPr>
                    </w:pPr>
                    <w:r>
                      <w:rPr>
                        <w:rFonts w:hint="eastAsia"/>
                      </w:rPr>
                      <w:lastRenderedPageBreak/>
                      <w:t>投资支付的现金</w:t>
                    </w:r>
                  </w:p>
                </w:tc>
                <w:sdt>
                  <w:sdtPr>
                    <w:rPr>
                      <w:szCs w:val="21"/>
                    </w:rPr>
                    <w:alias w:val="投资所支付的现金"/>
                    <w:tag w:val="_GBC_9d6f5ffd90ee416fa61ff75f4be82144"/>
                    <w:id w:val="22360064"/>
                    <w:lock w:val="sdtLocked"/>
                    <w:placeholder>
                      <w:docPart w:val="GBC11111111111111111111111111111"/>
                    </w:placeholder>
                  </w:sdtPr>
                  <w:sdtContent>
                    <w:tc>
                      <w:tcPr>
                        <w:tcW w:w="2995"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rPr>
                            <w:szCs w:val="21"/>
                          </w:rPr>
                          <w:t>436,958,312.28</w:t>
                        </w:r>
                      </w:p>
                    </w:tc>
                  </w:sdtContent>
                </w:sdt>
                <w:sdt>
                  <w:sdtPr>
                    <w:rPr>
                      <w:szCs w:val="21"/>
                    </w:rPr>
                    <w:alias w:val="投资所支付的现金"/>
                    <w:tag w:val="_GBC_15814902cf114e40aa0af329619c1933"/>
                    <w:id w:val="22360065"/>
                    <w:lock w:val="sdtLocked"/>
                    <w:placeholder>
                      <w:docPart w:val="GBC11111111111111111111111111111"/>
                    </w:placeholder>
                    <w:showingPlcHd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t xml:space="preserve">　</w:t>
                        </w:r>
                      </w:p>
                    </w:tc>
                  </w:sdtContent>
                </w:sdt>
              </w:tr>
              <w:tr w:rsidR="0064230F" w:rsidTr="00BF5DC3">
                <w:tc>
                  <w:tcPr>
                    <w:tcW w:w="3134"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200" w:firstLine="420"/>
                      <w:rPr>
                        <w:szCs w:val="18"/>
                      </w:rPr>
                    </w:pPr>
                    <w:r>
                      <w:rPr>
                        <w:rFonts w:hint="eastAsia"/>
                      </w:rPr>
                      <w:t>质押贷款净增加额</w:t>
                    </w:r>
                  </w:p>
                </w:tc>
                <w:sdt>
                  <w:sdtPr>
                    <w:rPr>
                      <w:szCs w:val="21"/>
                    </w:rPr>
                    <w:alias w:val="质押贷款净增加额"/>
                    <w:tag w:val="_GBC_ad0e3b6cf5af4d598b10d61af402051f"/>
                    <w:id w:val="22360066"/>
                    <w:lock w:val="sdtLocked"/>
                    <w:placeholder>
                      <w:docPart w:val="GBC11111111111111111111111111111"/>
                    </w:placeholder>
                    <w:showingPlcHdr/>
                  </w:sdtPr>
                  <w:sdtContent>
                    <w:tc>
                      <w:tcPr>
                        <w:tcW w:w="2995"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t xml:space="preserve">　</w:t>
                        </w:r>
                      </w:p>
                    </w:tc>
                  </w:sdtContent>
                </w:sdt>
                <w:sdt>
                  <w:sdtPr>
                    <w:rPr>
                      <w:szCs w:val="21"/>
                    </w:rPr>
                    <w:alias w:val="质押贷款净增加额"/>
                    <w:tag w:val="_GBC_7bb16925e84941afa9a40abe9cd0f456"/>
                    <w:id w:val="22360067"/>
                    <w:lock w:val="sdtLocked"/>
                    <w:placeholder>
                      <w:docPart w:val="GBC11111111111111111111111111111"/>
                    </w:placeholder>
                    <w:showingPlcHd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t xml:space="preserve">　</w:t>
                        </w:r>
                      </w:p>
                    </w:tc>
                  </w:sdtContent>
                </w:sdt>
              </w:tr>
              <w:tr w:rsidR="0064230F" w:rsidTr="00BF5DC3">
                <w:tc>
                  <w:tcPr>
                    <w:tcW w:w="3134"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200" w:firstLine="420"/>
                      <w:rPr>
                        <w:szCs w:val="18"/>
                      </w:rPr>
                    </w:pPr>
                    <w:r>
                      <w:rPr>
                        <w:rFonts w:hint="eastAsia"/>
                      </w:rPr>
                      <w:t>取得子公司及其他营业单位支付的现金净额</w:t>
                    </w:r>
                  </w:p>
                </w:tc>
                <w:sdt>
                  <w:sdtPr>
                    <w:rPr>
                      <w:szCs w:val="21"/>
                    </w:rPr>
                    <w:alias w:val="取得子公司及其他营业单位支付的现金净额"/>
                    <w:tag w:val="_GBC_a5ef37248e424fe78f506decbe26fead"/>
                    <w:id w:val="22360068"/>
                    <w:lock w:val="sdtLocked"/>
                    <w:placeholder>
                      <w:docPart w:val="GBC11111111111111111111111111111"/>
                    </w:placeholder>
                    <w:showingPlcHdr/>
                  </w:sdtPr>
                  <w:sdtContent>
                    <w:tc>
                      <w:tcPr>
                        <w:tcW w:w="2995"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t xml:space="preserve">　</w:t>
                        </w:r>
                      </w:p>
                    </w:tc>
                  </w:sdtContent>
                </w:sdt>
                <w:sdt>
                  <w:sdtPr>
                    <w:rPr>
                      <w:szCs w:val="21"/>
                    </w:rPr>
                    <w:alias w:val="取得子公司及其他营业单位支付的现金净额"/>
                    <w:tag w:val="_GBC_cca12c6da4644bdcbdbe96138b20ed17"/>
                    <w:id w:val="22360069"/>
                    <w:lock w:val="sdtLocked"/>
                    <w:placeholder>
                      <w:docPart w:val="GBC11111111111111111111111111111"/>
                    </w:placeholde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rPr>
                            <w:szCs w:val="21"/>
                          </w:rPr>
                          <w:t>339,470,316.85</w:t>
                        </w:r>
                      </w:p>
                    </w:tc>
                  </w:sdtContent>
                </w:sdt>
              </w:tr>
              <w:tr w:rsidR="0064230F" w:rsidTr="00BF5DC3">
                <w:tc>
                  <w:tcPr>
                    <w:tcW w:w="3134"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200" w:firstLine="420"/>
                      <w:rPr>
                        <w:szCs w:val="18"/>
                      </w:rPr>
                    </w:pPr>
                    <w:r>
                      <w:rPr>
                        <w:rFonts w:hint="eastAsia"/>
                      </w:rPr>
                      <w:t>支付其他与投资活动有关的现金</w:t>
                    </w:r>
                  </w:p>
                </w:tc>
                <w:sdt>
                  <w:sdtPr>
                    <w:rPr>
                      <w:szCs w:val="21"/>
                    </w:rPr>
                    <w:alias w:val="支付的其他与投资活动有关的现金"/>
                    <w:tag w:val="_GBC_decc770b9e88494a88a1def0754136c4"/>
                    <w:id w:val="22360070"/>
                    <w:lock w:val="sdtLocked"/>
                    <w:placeholder>
                      <w:docPart w:val="GBC11111111111111111111111111111"/>
                    </w:placeholder>
                    <w:showingPlcHdr/>
                  </w:sdtPr>
                  <w:sdtContent>
                    <w:tc>
                      <w:tcPr>
                        <w:tcW w:w="2995"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t xml:space="preserve">　</w:t>
                        </w:r>
                      </w:p>
                    </w:tc>
                  </w:sdtContent>
                </w:sdt>
                <w:sdt>
                  <w:sdtPr>
                    <w:rPr>
                      <w:szCs w:val="21"/>
                    </w:rPr>
                    <w:alias w:val="支付的其他与投资活动有关的现金"/>
                    <w:tag w:val="_GBC_6076c2278cf549769d843f70d038b378"/>
                    <w:id w:val="22360071"/>
                    <w:lock w:val="sdtLocked"/>
                    <w:placeholder>
                      <w:docPart w:val="GBC11111111111111111111111111111"/>
                    </w:placeholder>
                    <w:showingPlcHd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t xml:space="preserve">　</w:t>
                        </w:r>
                      </w:p>
                    </w:tc>
                  </w:sdtContent>
                </w:sdt>
              </w:tr>
              <w:tr w:rsidR="0064230F" w:rsidTr="00BF5DC3">
                <w:tc>
                  <w:tcPr>
                    <w:tcW w:w="3134"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300" w:firstLine="630"/>
                      <w:rPr>
                        <w:szCs w:val="18"/>
                      </w:rPr>
                    </w:pPr>
                    <w:r>
                      <w:rPr>
                        <w:rFonts w:hint="eastAsia"/>
                      </w:rPr>
                      <w:t>投资活动现金流出小计</w:t>
                    </w:r>
                  </w:p>
                </w:tc>
                <w:sdt>
                  <w:sdtPr>
                    <w:rPr>
                      <w:szCs w:val="21"/>
                    </w:rPr>
                    <w:alias w:val="投资活动现金流出小计"/>
                    <w:tag w:val="_GBC_8a51cb052d644d03b798c939a4975fb6"/>
                    <w:id w:val="22360072"/>
                    <w:lock w:val="sdtLocked"/>
                    <w:placeholder>
                      <w:docPart w:val="GBC11111111111111111111111111111"/>
                    </w:placeholder>
                  </w:sdtPr>
                  <w:sdtContent>
                    <w:tc>
                      <w:tcPr>
                        <w:tcW w:w="2995"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rPr>
                            <w:szCs w:val="21"/>
                          </w:rPr>
                          <w:t>565,897,685.74</w:t>
                        </w:r>
                      </w:p>
                    </w:tc>
                  </w:sdtContent>
                </w:sdt>
                <w:sdt>
                  <w:sdtPr>
                    <w:rPr>
                      <w:szCs w:val="21"/>
                    </w:rPr>
                    <w:alias w:val="投资活动现金流出小计"/>
                    <w:tag w:val="_GBC_b58ae1e9f16f4dd687667a478022e715"/>
                    <w:id w:val="22360073"/>
                    <w:lock w:val="sdtLocked"/>
                    <w:placeholder>
                      <w:docPart w:val="GBC11111111111111111111111111111"/>
                    </w:placeholde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rPr>
                            <w:szCs w:val="21"/>
                          </w:rPr>
                          <w:t>502,718,042.47</w:t>
                        </w:r>
                      </w:p>
                    </w:tc>
                  </w:sdtContent>
                </w:sdt>
              </w:tr>
              <w:tr w:rsidR="0064230F" w:rsidTr="00BF5DC3">
                <w:tc>
                  <w:tcPr>
                    <w:tcW w:w="3134"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400" w:firstLine="840"/>
                      <w:rPr>
                        <w:szCs w:val="18"/>
                      </w:rPr>
                    </w:pPr>
                    <w:r>
                      <w:rPr>
                        <w:rFonts w:hint="eastAsia"/>
                      </w:rPr>
                      <w:t>投资活动产生的现金流量净额</w:t>
                    </w:r>
                  </w:p>
                </w:tc>
                <w:sdt>
                  <w:sdtPr>
                    <w:rPr>
                      <w:szCs w:val="21"/>
                    </w:rPr>
                    <w:alias w:val="投资活动产生的现金流量净额"/>
                    <w:tag w:val="_GBC_d15abef3d2f74eae83efb878f98cb764"/>
                    <w:id w:val="22360074"/>
                    <w:lock w:val="sdtLocked"/>
                    <w:placeholder>
                      <w:docPart w:val="GBC11111111111111111111111111111"/>
                    </w:placeholder>
                  </w:sdtPr>
                  <w:sdtContent>
                    <w:tc>
                      <w:tcPr>
                        <w:tcW w:w="2995"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rPr>
                            <w:szCs w:val="21"/>
                          </w:rPr>
                          <w:t>-546,999,760.66</w:t>
                        </w:r>
                      </w:p>
                    </w:tc>
                  </w:sdtContent>
                </w:sdt>
                <w:sdt>
                  <w:sdtPr>
                    <w:rPr>
                      <w:szCs w:val="21"/>
                    </w:rPr>
                    <w:alias w:val="投资活动产生的现金流量净额"/>
                    <w:tag w:val="_GBC_fec5c36d40754964a25a4b7c8c198a8b"/>
                    <w:id w:val="22360075"/>
                    <w:lock w:val="sdtLocked"/>
                    <w:placeholder>
                      <w:docPart w:val="GBC11111111111111111111111111111"/>
                    </w:placeholde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rPr>
                            <w:szCs w:val="21"/>
                          </w:rPr>
                          <w:t>-444,566,688.75</w:t>
                        </w:r>
                      </w:p>
                    </w:tc>
                  </w:sdtContent>
                </w:sdt>
              </w:tr>
              <w:tr w:rsidR="0064230F" w:rsidTr="00BF5DC3">
                <w:tc>
                  <w:tcPr>
                    <w:tcW w:w="3134" w:type="dxa"/>
                    <w:tcBorders>
                      <w:top w:val="outset" w:sz="6" w:space="0" w:color="auto"/>
                      <w:left w:val="outset" w:sz="6" w:space="0" w:color="auto"/>
                      <w:bottom w:val="outset" w:sz="6" w:space="0" w:color="auto"/>
                      <w:right w:val="outset" w:sz="6" w:space="0" w:color="auto"/>
                    </w:tcBorders>
                  </w:tcPr>
                  <w:p w:rsidR="0064230F" w:rsidRDefault="002526A3">
                    <w:pPr>
                      <w:rPr>
                        <w:rFonts w:cs="宋体"/>
                        <w:szCs w:val="21"/>
                      </w:rPr>
                    </w:pPr>
                    <w:r>
                      <w:rPr>
                        <w:rFonts w:cs="宋体" w:hint="eastAsia"/>
                        <w:b/>
                        <w:bCs/>
                        <w:szCs w:val="21"/>
                      </w:rPr>
                      <w:t>三、筹资活动产生的现金流量：</w:t>
                    </w:r>
                  </w:p>
                </w:tc>
                <w:tc>
                  <w:tcPr>
                    <w:tcW w:w="2995" w:type="dxa"/>
                    <w:tcBorders>
                      <w:top w:val="outset" w:sz="6" w:space="0" w:color="auto"/>
                      <w:left w:val="outset" w:sz="6" w:space="0" w:color="auto"/>
                      <w:bottom w:val="outset" w:sz="6" w:space="0" w:color="auto"/>
                      <w:right w:val="outset" w:sz="6" w:space="0" w:color="auto"/>
                    </w:tcBorders>
                  </w:tcPr>
                  <w:p w:rsidR="0064230F" w:rsidRDefault="0064230F">
                    <w:pPr>
                      <w:rPr>
                        <w:color w:val="008000"/>
                        <w:szCs w:val="21"/>
                      </w:rPr>
                    </w:pPr>
                  </w:p>
                </w:tc>
                <w:tc>
                  <w:tcPr>
                    <w:tcW w:w="2996" w:type="dxa"/>
                    <w:tcBorders>
                      <w:top w:val="outset" w:sz="6" w:space="0" w:color="auto"/>
                      <w:left w:val="outset" w:sz="6" w:space="0" w:color="auto"/>
                      <w:bottom w:val="outset" w:sz="6" w:space="0" w:color="auto"/>
                      <w:right w:val="outset" w:sz="6" w:space="0" w:color="auto"/>
                    </w:tcBorders>
                  </w:tcPr>
                  <w:p w:rsidR="0064230F" w:rsidRDefault="0064230F">
                    <w:pPr>
                      <w:rPr>
                        <w:color w:val="008000"/>
                        <w:szCs w:val="21"/>
                      </w:rPr>
                    </w:pPr>
                  </w:p>
                </w:tc>
              </w:tr>
              <w:tr w:rsidR="0064230F" w:rsidTr="00BF5DC3">
                <w:tc>
                  <w:tcPr>
                    <w:tcW w:w="3134"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200" w:firstLine="420"/>
                      <w:rPr>
                        <w:szCs w:val="18"/>
                      </w:rPr>
                    </w:pPr>
                    <w:r>
                      <w:rPr>
                        <w:rFonts w:hint="eastAsia"/>
                      </w:rPr>
                      <w:t>吸收投资收到的现金</w:t>
                    </w:r>
                  </w:p>
                </w:tc>
                <w:sdt>
                  <w:sdtPr>
                    <w:rPr>
                      <w:szCs w:val="21"/>
                    </w:rPr>
                    <w:alias w:val="吸收投资所收到的现金"/>
                    <w:tag w:val="_GBC_e144838b7bc746d2a713c3113c35877f"/>
                    <w:id w:val="22360076"/>
                    <w:lock w:val="sdtLocked"/>
                    <w:placeholder>
                      <w:docPart w:val="GBC11111111111111111111111111111"/>
                    </w:placeholder>
                    <w:showingPlcHdr/>
                  </w:sdtPr>
                  <w:sdtContent>
                    <w:tc>
                      <w:tcPr>
                        <w:tcW w:w="2995"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t xml:space="preserve">　</w:t>
                        </w:r>
                      </w:p>
                    </w:tc>
                  </w:sdtContent>
                </w:sdt>
                <w:sdt>
                  <w:sdtPr>
                    <w:rPr>
                      <w:szCs w:val="21"/>
                    </w:rPr>
                    <w:alias w:val="吸收投资所收到的现金"/>
                    <w:tag w:val="_GBC_d20bed9200d4456ea07cee4286f9ce30"/>
                    <w:id w:val="22360077"/>
                    <w:lock w:val="sdtLocked"/>
                    <w:placeholder>
                      <w:docPart w:val="GBC11111111111111111111111111111"/>
                    </w:placeholde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rPr>
                            <w:szCs w:val="21"/>
                          </w:rPr>
                          <w:t>15,605,520.00</w:t>
                        </w:r>
                      </w:p>
                    </w:tc>
                  </w:sdtContent>
                </w:sdt>
              </w:tr>
              <w:tr w:rsidR="0064230F" w:rsidTr="00BF5DC3">
                <w:tc>
                  <w:tcPr>
                    <w:tcW w:w="3134"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200" w:firstLine="420"/>
                      <w:rPr>
                        <w:szCs w:val="18"/>
                      </w:rPr>
                    </w:pPr>
                    <w:r>
                      <w:rPr>
                        <w:rFonts w:hint="eastAsia"/>
                      </w:rPr>
                      <w:t>其中：子公司吸收少数股东投资收到的现金</w:t>
                    </w:r>
                  </w:p>
                </w:tc>
                <w:sdt>
                  <w:sdtPr>
                    <w:rPr>
                      <w:szCs w:val="21"/>
                    </w:rPr>
                    <w:alias w:val="吸收投资所收到的现金中的子公司吸收少数股东权益性投资收到的现金"/>
                    <w:tag w:val="_GBC_88668ea90cb14fc885f75cb63bb2295c"/>
                    <w:id w:val="22360078"/>
                    <w:lock w:val="sdtLocked"/>
                    <w:placeholder>
                      <w:docPart w:val="GBC11111111111111111111111111111"/>
                    </w:placeholder>
                    <w:showingPlcHdr/>
                  </w:sdtPr>
                  <w:sdtContent>
                    <w:tc>
                      <w:tcPr>
                        <w:tcW w:w="2995"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t xml:space="preserve">　</w:t>
                        </w:r>
                      </w:p>
                    </w:tc>
                  </w:sdtContent>
                </w:sdt>
                <w:sdt>
                  <w:sdtPr>
                    <w:rPr>
                      <w:szCs w:val="21"/>
                    </w:rPr>
                    <w:alias w:val="吸收投资所收到的现金中的子公司吸收少数股东权益性投资收到的现金"/>
                    <w:tag w:val="_GBC_c820214076c64d8c86aab2c6401fdbb5"/>
                    <w:id w:val="22360079"/>
                    <w:lock w:val="sdtLocked"/>
                    <w:placeholder>
                      <w:docPart w:val="GBC11111111111111111111111111111"/>
                    </w:placeholde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rPr>
                            <w:szCs w:val="21"/>
                          </w:rPr>
                          <w:t>15,605,520.00</w:t>
                        </w:r>
                      </w:p>
                    </w:tc>
                  </w:sdtContent>
                </w:sdt>
              </w:tr>
              <w:tr w:rsidR="0064230F" w:rsidTr="00BF5DC3">
                <w:tc>
                  <w:tcPr>
                    <w:tcW w:w="3134"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200" w:firstLine="420"/>
                      <w:rPr>
                        <w:szCs w:val="18"/>
                      </w:rPr>
                    </w:pPr>
                    <w:r>
                      <w:rPr>
                        <w:rFonts w:hint="eastAsia"/>
                      </w:rPr>
                      <w:t>取得借款收到的现金</w:t>
                    </w:r>
                  </w:p>
                </w:tc>
                <w:sdt>
                  <w:sdtPr>
                    <w:rPr>
                      <w:szCs w:val="21"/>
                    </w:rPr>
                    <w:alias w:val="借款所收到的现金"/>
                    <w:tag w:val="_GBC_2fe7bb4475c64ee79f109ea5f5c6f63a"/>
                    <w:id w:val="22360080"/>
                    <w:lock w:val="sdtLocked"/>
                    <w:placeholder>
                      <w:docPart w:val="GBC11111111111111111111111111111"/>
                    </w:placeholder>
                  </w:sdtPr>
                  <w:sdtContent>
                    <w:tc>
                      <w:tcPr>
                        <w:tcW w:w="2995"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rPr>
                            <w:szCs w:val="21"/>
                          </w:rPr>
                          <w:t>1,584,092,070.04</w:t>
                        </w:r>
                      </w:p>
                    </w:tc>
                  </w:sdtContent>
                </w:sdt>
                <w:sdt>
                  <w:sdtPr>
                    <w:rPr>
                      <w:szCs w:val="21"/>
                    </w:rPr>
                    <w:alias w:val="借款所收到的现金"/>
                    <w:tag w:val="_GBC_ca2185aa0d0040fa8a810db3e2b89191"/>
                    <w:id w:val="22360081"/>
                    <w:lock w:val="sdtLocked"/>
                    <w:placeholder>
                      <w:docPart w:val="GBC11111111111111111111111111111"/>
                    </w:placeholde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rPr>
                            <w:szCs w:val="21"/>
                          </w:rPr>
                          <w:t>1,900,320,713.52</w:t>
                        </w:r>
                      </w:p>
                    </w:tc>
                  </w:sdtContent>
                </w:sdt>
              </w:tr>
              <w:tr w:rsidR="0064230F" w:rsidTr="00BF5DC3">
                <w:tc>
                  <w:tcPr>
                    <w:tcW w:w="3134"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200" w:firstLine="420"/>
                      <w:rPr>
                        <w:szCs w:val="18"/>
                      </w:rPr>
                    </w:pPr>
                    <w:r>
                      <w:rPr>
                        <w:rFonts w:hint="eastAsia"/>
                      </w:rPr>
                      <w:t>发行债券收到的现金</w:t>
                    </w:r>
                  </w:p>
                </w:tc>
                <w:sdt>
                  <w:sdtPr>
                    <w:rPr>
                      <w:szCs w:val="21"/>
                    </w:rPr>
                    <w:alias w:val="发行债券所收到的现金"/>
                    <w:tag w:val="_GBC_e02fe7c078534f108f7b01d4ae698ae5"/>
                    <w:id w:val="22360082"/>
                    <w:lock w:val="sdtLocked"/>
                    <w:placeholder>
                      <w:docPart w:val="GBC11111111111111111111111111111"/>
                    </w:placeholder>
                    <w:showingPlcHdr/>
                  </w:sdtPr>
                  <w:sdtContent>
                    <w:tc>
                      <w:tcPr>
                        <w:tcW w:w="2995"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t xml:space="preserve">　</w:t>
                        </w:r>
                      </w:p>
                    </w:tc>
                  </w:sdtContent>
                </w:sdt>
                <w:sdt>
                  <w:sdtPr>
                    <w:rPr>
                      <w:szCs w:val="21"/>
                    </w:rPr>
                    <w:alias w:val="发行债券所收到的现金"/>
                    <w:tag w:val="_GBC_efbf4d782623468086a9f24ea9c7f00f"/>
                    <w:id w:val="22360083"/>
                    <w:lock w:val="sdtLocked"/>
                    <w:placeholder>
                      <w:docPart w:val="GBC11111111111111111111111111111"/>
                    </w:placeholder>
                    <w:showingPlcHd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t xml:space="preserve">　</w:t>
                        </w:r>
                      </w:p>
                    </w:tc>
                  </w:sdtContent>
                </w:sdt>
              </w:tr>
              <w:tr w:rsidR="0064230F" w:rsidTr="00BF5DC3">
                <w:tc>
                  <w:tcPr>
                    <w:tcW w:w="3134"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200" w:firstLine="420"/>
                      <w:rPr>
                        <w:szCs w:val="18"/>
                      </w:rPr>
                    </w:pPr>
                    <w:r>
                      <w:rPr>
                        <w:rFonts w:hint="eastAsia"/>
                      </w:rPr>
                      <w:t>收到其他与筹资活动有关的现金</w:t>
                    </w:r>
                  </w:p>
                </w:tc>
                <w:sdt>
                  <w:sdtPr>
                    <w:rPr>
                      <w:szCs w:val="21"/>
                    </w:rPr>
                    <w:alias w:val="收到其他与筹资活动有关的现金"/>
                    <w:tag w:val="_GBC_73dc8b2a2d6d4670b7035622f695de5b"/>
                    <w:id w:val="22360084"/>
                    <w:lock w:val="sdtLocked"/>
                    <w:placeholder>
                      <w:docPart w:val="GBC11111111111111111111111111111"/>
                    </w:placeholder>
                    <w:showingPlcHdr/>
                  </w:sdtPr>
                  <w:sdtContent>
                    <w:tc>
                      <w:tcPr>
                        <w:tcW w:w="2995"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t xml:space="preserve">　</w:t>
                        </w:r>
                      </w:p>
                    </w:tc>
                  </w:sdtContent>
                </w:sdt>
                <w:sdt>
                  <w:sdtPr>
                    <w:rPr>
                      <w:szCs w:val="21"/>
                    </w:rPr>
                    <w:alias w:val="收到其他与筹资活动有关的现金"/>
                    <w:tag w:val="_GBC_edbb86fe5efc405982fe9943ef799ec5"/>
                    <w:id w:val="22360085"/>
                    <w:lock w:val="sdtLocked"/>
                    <w:placeholder>
                      <w:docPart w:val="GBC11111111111111111111111111111"/>
                    </w:placeholder>
                    <w:showingPlcHd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t xml:space="preserve">　</w:t>
                        </w:r>
                      </w:p>
                    </w:tc>
                  </w:sdtContent>
                </w:sdt>
              </w:tr>
              <w:tr w:rsidR="0064230F" w:rsidTr="00BF5DC3">
                <w:tc>
                  <w:tcPr>
                    <w:tcW w:w="3134"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300" w:firstLine="630"/>
                      <w:rPr>
                        <w:szCs w:val="18"/>
                      </w:rPr>
                    </w:pPr>
                    <w:r>
                      <w:rPr>
                        <w:rFonts w:hint="eastAsia"/>
                      </w:rPr>
                      <w:t>筹资活动现金流入小计</w:t>
                    </w:r>
                  </w:p>
                </w:tc>
                <w:sdt>
                  <w:sdtPr>
                    <w:rPr>
                      <w:szCs w:val="21"/>
                    </w:rPr>
                    <w:alias w:val="筹资活动现金流入小计"/>
                    <w:tag w:val="_GBC_ae238d6efcc745019bd108ad2a4bf6de"/>
                    <w:id w:val="22360086"/>
                    <w:lock w:val="sdtLocked"/>
                    <w:placeholder>
                      <w:docPart w:val="GBC11111111111111111111111111111"/>
                    </w:placeholder>
                  </w:sdtPr>
                  <w:sdtContent>
                    <w:tc>
                      <w:tcPr>
                        <w:tcW w:w="2995"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rPr>
                            <w:szCs w:val="21"/>
                          </w:rPr>
                          <w:t>1,584,092,070.04</w:t>
                        </w:r>
                      </w:p>
                    </w:tc>
                  </w:sdtContent>
                </w:sdt>
                <w:sdt>
                  <w:sdtPr>
                    <w:rPr>
                      <w:szCs w:val="21"/>
                    </w:rPr>
                    <w:alias w:val="筹资活动现金流入小计"/>
                    <w:tag w:val="_GBC_6f326686d9cb4a2c88765d3c99b1d9b9"/>
                    <w:id w:val="22360087"/>
                    <w:lock w:val="sdtLocked"/>
                    <w:placeholder>
                      <w:docPart w:val="GBC11111111111111111111111111111"/>
                    </w:placeholde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rPr>
                            <w:szCs w:val="21"/>
                          </w:rPr>
                          <w:t>1,915,926,233.52</w:t>
                        </w:r>
                      </w:p>
                    </w:tc>
                  </w:sdtContent>
                </w:sdt>
              </w:tr>
              <w:tr w:rsidR="0064230F" w:rsidTr="00BF5DC3">
                <w:tc>
                  <w:tcPr>
                    <w:tcW w:w="3134"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200" w:firstLine="420"/>
                      <w:rPr>
                        <w:szCs w:val="18"/>
                      </w:rPr>
                    </w:pPr>
                    <w:r>
                      <w:rPr>
                        <w:rFonts w:hint="eastAsia"/>
                      </w:rPr>
                      <w:t>偿还债务支付的现金</w:t>
                    </w:r>
                  </w:p>
                </w:tc>
                <w:sdt>
                  <w:sdtPr>
                    <w:rPr>
                      <w:szCs w:val="21"/>
                    </w:rPr>
                    <w:alias w:val="偿还债务所支付的现金"/>
                    <w:tag w:val="_GBC_1c8c616ae85a48708253534e1af18507"/>
                    <w:id w:val="22360088"/>
                    <w:lock w:val="sdtLocked"/>
                    <w:placeholder>
                      <w:docPart w:val="GBC11111111111111111111111111111"/>
                    </w:placeholder>
                  </w:sdtPr>
                  <w:sdtContent>
                    <w:tc>
                      <w:tcPr>
                        <w:tcW w:w="2995"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rPr>
                            <w:szCs w:val="21"/>
                          </w:rPr>
                          <w:t>1,370,534,410.54</w:t>
                        </w:r>
                      </w:p>
                    </w:tc>
                  </w:sdtContent>
                </w:sdt>
                <w:sdt>
                  <w:sdtPr>
                    <w:rPr>
                      <w:szCs w:val="21"/>
                    </w:rPr>
                    <w:alias w:val="偿还债务所支付的现金"/>
                    <w:tag w:val="_GBC_50529744eaa24dc38f819aa6f11beeac"/>
                    <w:id w:val="22360089"/>
                    <w:lock w:val="sdtLocked"/>
                    <w:placeholder>
                      <w:docPart w:val="GBC11111111111111111111111111111"/>
                    </w:placeholde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rPr>
                            <w:szCs w:val="21"/>
                          </w:rPr>
                          <w:t>1,290,987,272.73</w:t>
                        </w:r>
                      </w:p>
                    </w:tc>
                  </w:sdtContent>
                </w:sdt>
              </w:tr>
              <w:tr w:rsidR="0064230F" w:rsidTr="00BF5DC3">
                <w:tc>
                  <w:tcPr>
                    <w:tcW w:w="3134"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200" w:firstLine="420"/>
                      <w:rPr>
                        <w:szCs w:val="18"/>
                      </w:rPr>
                    </w:pPr>
                    <w:r>
                      <w:rPr>
                        <w:rFonts w:hint="eastAsia"/>
                      </w:rPr>
                      <w:t>分配股利、利润或偿付利息支付的现金</w:t>
                    </w:r>
                  </w:p>
                </w:tc>
                <w:sdt>
                  <w:sdtPr>
                    <w:rPr>
                      <w:szCs w:val="21"/>
                    </w:rPr>
                    <w:alias w:val="分配股利利润或偿付利息所支付的现金"/>
                    <w:tag w:val="_GBC_499b84d2833e4edeab8dbec1eef6196a"/>
                    <w:id w:val="22360090"/>
                    <w:lock w:val="sdtLocked"/>
                    <w:placeholder>
                      <w:docPart w:val="GBC11111111111111111111111111111"/>
                    </w:placeholder>
                  </w:sdtPr>
                  <w:sdtContent>
                    <w:tc>
                      <w:tcPr>
                        <w:tcW w:w="2995"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rPr>
                            <w:szCs w:val="21"/>
                          </w:rPr>
                          <w:t>129,847,033.25</w:t>
                        </w:r>
                      </w:p>
                    </w:tc>
                  </w:sdtContent>
                </w:sdt>
                <w:sdt>
                  <w:sdtPr>
                    <w:rPr>
                      <w:szCs w:val="21"/>
                    </w:rPr>
                    <w:alias w:val="分配股利利润或偿付利息所支付的现金"/>
                    <w:tag w:val="_GBC_b10f0aac965440798f52aa6a7ab25585"/>
                    <w:id w:val="22360091"/>
                    <w:lock w:val="sdtLocked"/>
                    <w:placeholder>
                      <w:docPart w:val="GBC11111111111111111111111111111"/>
                    </w:placeholde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rPr>
                            <w:szCs w:val="21"/>
                          </w:rPr>
                          <w:t>289,929,568.39</w:t>
                        </w:r>
                      </w:p>
                    </w:tc>
                  </w:sdtContent>
                </w:sdt>
              </w:tr>
              <w:tr w:rsidR="0064230F" w:rsidTr="00BF5DC3">
                <w:tc>
                  <w:tcPr>
                    <w:tcW w:w="3134"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200" w:firstLine="420"/>
                      <w:rPr>
                        <w:szCs w:val="18"/>
                      </w:rPr>
                    </w:pPr>
                    <w:r>
                      <w:rPr>
                        <w:rFonts w:hint="eastAsia"/>
                      </w:rPr>
                      <w:t>其中：子公司支付给少数股东的股利、利润</w:t>
                    </w:r>
                  </w:p>
                </w:tc>
                <w:sdt>
                  <w:sdtPr>
                    <w:rPr>
                      <w:szCs w:val="21"/>
                    </w:rPr>
                    <w:alias w:val="分配股利利润或偿付利息所支付的现金中的支付少数股东的股利"/>
                    <w:tag w:val="_GBC_2620625b462148c6899ebed93e209dfa"/>
                    <w:id w:val="22360092"/>
                    <w:lock w:val="sdtLocked"/>
                    <w:placeholder>
                      <w:docPart w:val="GBC11111111111111111111111111111"/>
                    </w:placeholder>
                  </w:sdtPr>
                  <w:sdtContent>
                    <w:tc>
                      <w:tcPr>
                        <w:tcW w:w="2995"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rPr>
                            <w:szCs w:val="21"/>
                          </w:rPr>
                          <w:t>1,500,000.00</w:t>
                        </w:r>
                      </w:p>
                    </w:tc>
                  </w:sdtContent>
                </w:sdt>
                <w:sdt>
                  <w:sdtPr>
                    <w:rPr>
                      <w:szCs w:val="21"/>
                    </w:rPr>
                    <w:alias w:val="分配股利利润或偿付利息所支付的现金中的支付少数股东的股利"/>
                    <w:tag w:val="_GBC_74438e44f55d440bae83c8bd60439112"/>
                    <w:id w:val="22360093"/>
                    <w:lock w:val="sdtLocked"/>
                    <w:placeholder>
                      <w:docPart w:val="GBC11111111111111111111111111111"/>
                    </w:placeholde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rPr>
                            <w:szCs w:val="21"/>
                          </w:rPr>
                          <w:t>750,000.00</w:t>
                        </w:r>
                      </w:p>
                    </w:tc>
                  </w:sdtContent>
                </w:sdt>
              </w:tr>
              <w:tr w:rsidR="0064230F" w:rsidTr="00BF5DC3">
                <w:tc>
                  <w:tcPr>
                    <w:tcW w:w="3134"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200" w:firstLine="420"/>
                      <w:rPr>
                        <w:szCs w:val="18"/>
                      </w:rPr>
                    </w:pPr>
                    <w:r>
                      <w:rPr>
                        <w:rFonts w:hint="eastAsia"/>
                      </w:rPr>
                      <w:t>支付其他与筹资活动有关的现金</w:t>
                    </w:r>
                  </w:p>
                </w:tc>
                <w:sdt>
                  <w:sdtPr>
                    <w:rPr>
                      <w:szCs w:val="21"/>
                    </w:rPr>
                    <w:alias w:val="支付的其他与筹资活动有关的现金"/>
                    <w:tag w:val="_GBC_6637c949fdff4aa48101b0cc2342759b"/>
                    <w:id w:val="22360094"/>
                    <w:lock w:val="sdtLocked"/>
                    <w:placeholder>
                      <w:docPart w:val="GBC11111111111111111111111111111"/>
                    </w:placeholder>
                  </w:sdtPr>
                  <w:sdtContent>
                    <w:tc>
                      <w:tcPr>
                        <w:tcW w:w="2995"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rPr>
                            <w:szCs w:val="21"/>
                          </w:rPr>
                          <w:t>30,685.61</w:t>
                        </w:r>
                      </w:p>
                    </w:tc>
                  </w:sdtContent>
                </w:sdt>
                <w:sdt>
                  <w:sdtPr>
                    <w:rPr>
                      <w:szCs w:val="21"/>
                    </w:rPr>
                    <w:alias w:val="支付的其他与筹资活动有关的现金"/>
                    <w:tag w:val="_GBC_c76d166c4c064c4fb632601cdaa139f4"/>
                    <w:id w:val="22360095"/>
                    <w:lock w:val="sdtLocked"/>
                    <w:placeholder>
                      <w:docPart w:val="GBC11111111111111111111111111111"/>
                    </w:placeholde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rPr>
                            <w:szCs w:val="21"/>
                          </w:rPr>
                          <w:t>257,492.99</w:t>
                        </w:r>
                      </w:p>
                    </w:tc>
                  </w:sdtContent>
                </w:sdt>
              </w:tr>
              <w:tr w:rsidR="0064230F" w:rsidTr="00BF5DC3">
                <w:tc>
                  <w:tcPr>
                    <w:tcW w:w="3134"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300" w:firstLine="630"/>
                      <w:rPr>
                        <w:szCs w:val="18"/>
                      </w:rPr>
                    </w:pPr>
                    <w:r>
                      <w:rPr>
                        <w:rFonts w:hint="eastAsia"/>
                      </w:rPr>
                      <w:t>筹资活动现金流出小计</w:t>
                    </w:r>
                  </w:p>
                </w:tc>
                <w:sdt>
                  <w:sdtPr>
                    <w:rPr>
                      <w:szCs w:val="21"/>
                    </w:rPr>
                    <w:alias w:val="筹资活动现金流出小计"/>
                    <w:tag w:val="_GBC_7d8b7507da9843008276ab9af8ec436a"/>
                    <w:id w:val="22360096"/>
                    <w:lock w:val="sdtLocked"/>
                    <w:placeholder>
                      <w:docPart w:val="GBC11111111111111111111111111111"/>
                    </w:placeholder>
                  </w:sdtPr>
                  <w:sdtContent>
                    <w:tc>
                      <w:tcPr>
                        <w:tcW w:w="2995"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rPr>
                            <w:szCs w:val="21"/>
                          </w:rPr>
                          <w:t>1,500,412,129.40</w:t>
                        </w:r>
                      </w:p>
                    </w:tc>
                  </w:sdtContent>
                </w:sdt>
                <w:sdt>
                  <w:sdtPr>
                    <w:rPr>
                      <w:szCs w:val="21"/>
                    </w:rPr>
                    <w:alias w:val="筹资活动现金流出小计"/>
                    <w:tag w:val="_GBC_f10b6aa9b6c3435f80fffe348ea655b4"/>
                    <w:id w:val="22360097"/>
                    <w:lock w:val="sdtLocked"/>
                    <w:placeholder>
                      <w:docPart w:val="GBC11111111111111111111111111111"/>
                    </w:placeholde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rPr>
                            <w:szCs w:val="21"/>
                          </w:rPr>
                          <w:t>1,581,174,334.11</w:t>
                        </w:r>
                      </w:p>
                    </w:tc>
                  </w:sdtContent>
                </w:sdt>
              </w:tr>
              <w:tr w:rsidR="0064230F" w:rsidTr="00BF5DC3">
                <w:tc>
                  <w:tcPr>
                    <w:tcW w:w="3134"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400" w:firstLine="840"/>
                      <w:rPr>
                        <w:szCs w:val="18"/>
                      </w:rPr>
                    </w:pPr>
                    <w:r>
                      <w:rPr>
                        <w:rFonts w:hint="eastAsia"/>
                      </w:rPr>
                      <w:t>筹资活动产生的现金流量净额</w:t>
                    </w:r>
                  </w:p>
                </w:tc>
                <w:sdt>
                  <w:sdtPr>
                    <w:rPr>
                      <w:szCs w:val="21"/>
                    </w:rPr>
                    <w:alias w:val="筹资活动产生的现金流量净额"/>
                    <w:tag w:val="_GBC_fd6de817c03f49088b898dd005d48e4a"/>
                    <w:id w:val="22360098"/>
                    <w:lock w:val="sdtLocked"/>
                    <w:placeholder>
                      <w:docPart w:val="GBC11111111111111111111111111111"/>
                    </w:placeholder>
                  </w:sdtPr>
                  <w:sdtContent>
                    <w:tc>
                      <w:tcPr>
                        <w:tcW w:w="2995"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rPr>
                            <w:szCs w:val="21"/>
                          </w:rPr>
                          <w:t>83,679,940.64</w:t>
                        </w:r>
                      </w:p>
                    </w:tc>
                  </w:sdtContent>
                </w:sdt>
                <w:sdt>
                  <w:sdtPr>
                    <w:rPr>
                      <w:szCs w:val="21"/>
                    </w:rPr>
                    <w:alias w:val="筹资活动产生的现金流量净额"/>
                    <w:tag w:val="_GBC_af59f7602c554f6098305e47c18e0f73"/>
                    <w:id w:val="22360099"/>
                    <w:lock w:val="sdtLocked"/>
                    <w:placeholder>
                      <w:docPart w:val="GBC11111111111111111111111111111"/>
                    </w:placeholde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rPr>
                            <w:szCs w:val="21"/>
                          </w:rPr>
                          <w:t>334,751,899.41</w:t>
                        </w:r>
                      </w:p>
                    </w:tc>
                  </w:sdtContent>
                </w:sdt>
              </w:tr>
              <w:tr w:rsidR="0064230F" w:rsidTr="00BF5DC3">
                <w:tc>
                  <w:tcPr>
                    <w:tcW w:w="3134" w:type="dxa"/>
                    <w:tcBorders>
                      <w:top w:val="outset" w:sz="6" w:space="0" w:color="auto"/>
                      <w:left w:val="outset" w:sz="6" w:space="0" w:color="auto"/>
                      <w:bottom w:val="outset" w:sz="6" w:space="0" w:color="auto"/>
                      <w:right w:val="outset" w:sz="6" w:space="0" w:color="auto"/>
                    </w:tcBorders>
                  </w:tcPr>
                  <w:p w:rsidR="0064230F" w:rsidRDefault="002526A3">
                    <w:pPr>
                      <w:rPr>
                        <w:rFonts w:cs="宋体"/>
                        <w:szCs w:val="21"/>
                      </w:rPr>
                    </w:pPr>
                    <w:r>
                      <w:rPr>
                        <w:rFonts w:cs="宋体" w:hint="eastAsia"/>
                        <w:b/>
                        <w:bCs/>
                        <w:szCs w:val="21"/>
                      </w:rPr>
                      <w:t>四、汇率变动对现金及现金等价物的影响</w:t>
                    </w:r>
                  </w:p>
                </w:tc>
                <w:sdt>
                  <w:sdtPr>
                    <w:rPr>
                      <w:szCs w:val="21"/>
                    </w:rPr>
                    <w:alias w:val="汇率变动对现金的影响"/>
                    <w:tag w:val="_GBC_8cfcbb5cb21c42b59b562d6830d8abcd"/>
                    <w:id w:val="22360100"/>
                    <w:lock w:val="sdtLocked"/>
                    <w:placeholder>
                      <w:docPart w:val="GBC11111111111111111111111111111"/>
                    </w:placeholder>
                  </w:sdtPr>
                  <w:sdtContent>
                    <w:tc>
                      <w:tcPr>
                        <w:tcW w:w="2995"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rPr>
                            <w:szCs w:val="21"/>
                          </w:rPr>
                          <w:t>4,137,347.32</w:t>
                        </w:r>
                      </w:p>
                    </w:tc>
                  </w:sdtContent>
                </w:sdt>
                <w:sdt>
                  <w:sdtPr>
                    <w:rPr>
                      <w:szCs w:val="21"/>
                    </w:rPr>
                    <w:alias w:val="汇率变动对现金的影响"/>
                    <w:tag w:val="_GBC_45be68a2fc6d4c299ca703627ed5fbcd"/>
                    <w:id w:val="22360101"/>
                    <w:lock w:val="sdtLocked"/>
                    <w:placeholder>
                      <w:docPart w:val="GBC11111111111111111111111111111"/>
                    </w:placeholde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rPr>
                            <w:szCs w:val="21"/>
                          </w:rPr>
                          <w:t>-14,584,567.47</w:t>
                        </w:r>
                      </w:p>
                    </w:tc>
                  </w:sdtContent>
                </w:sdt>
              </w:tr>
              <w:tr w:rsidR="0064230F" w:rsidTr="00BF5DC3">
                <w:tc>
                  <w:tcPr>
                    <w:tcW w:w="3134" w:type="dxa"/>
                    <w:tcBorders>
                      <w:top w:val="outset" w:sz="6" w:space="0" w:color="auto"/>
                      <w:left w:val="outset" w:sz="6" w:space="0" w:color="auto"/>
                      <w:bottom w:val="outset" w:sz="6" w:space="0" w:color="auto"/>
                      <w:right w:val="outset" w:sz="6" w:space="0" w:color="auto"/>
                    </w:tcBorders>
                  </w:tcPr>
                  <w:p w:rsidR="0064230F" w:rsidRDefault="002526A3">
                    <w:pPr>
                      <w:rPr>
                        <w:rFonts w:cs="宋体"/>
                        <w:szCs w:val="21"/>
                      </w:rPr>
                    </w:pPr>
                    <w:r>
                      <w:rPr>
                        <w:rFonts w:cs="宋体" w:hint="eastAsia"/>
                        <w:b/>
                        <w:bCs/>
                        <w:szCs w:val="21"/>
                      </w:rPr>
                      <w:t>五、现金及现金等价物净增加额</w:t>
                    </w:r>
                  </w:p>
                </w:tc>
                <w:sdt>
                  <w:sdtPr>
                    <w:rPr>
                      <w:szCs w:val="21"/>
                    </w:rPr>
                    <w:alias w:val="现金及现金等价物净增加额"/>
                    <w:tag w:val="_GBC_9767420866194416ad7c682e5feaa4b1"/>
                    <w:id w:val="22360102"/>
                    <w:lock w:val="sdtLocked"/>
                    <w:placeholder>
                      <w:docPart w:val="GBC11111111111111111111111111111"/>
                    </w:placeholder>
                  </w:sdtPr>
                  <w:sdtContent>
                    <w:tc>
                      <w:tcPr>
                        <w:tcW w:w="2995"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rPr>
                            <w:szCs w:val="21"/>
                          </w:rPr>
                          <w:t>141,656,697.80</w:t>
                        </w:r>
                      </w:p>
                    </w:tc>
                  </w:sdtContent>
                </w:sdt>
                <w:sdt>
                  <w:sdtPr>
                    <w:rPr>
                      <w:szCs w:val="21"/>
                    </w:rPr>
                    <w:alias w:val="现金及现金等价物净增加额"/>
                    <w:tag w:val="_GBC_1ba41731412244919effb4028ced4b8d"/>
                    <w:id w:val="22360103"/>
                    <w:lock w:val="sdtLocked"/>
                    <w:placeholder>
                      <w:docPart w:val="GBC11111111111111111111111111111"/>
                    </w:placeholde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rPr>
                            <w:szCs w:val="21"/>
                          </w:rPr>
                          <w:t>-369,846,104.67</w:t>
                        </w:r>
                      </w:p>
                    </w:tc>
                  </w:sdtContent>
                </w:sdt>
              </w:tr>
              <w:tr w:rsidR="0064230F" w:rsidTr="00BF5DC3">
                <w:tc>
                  <w:tcPr>
                    <w:tcW w:w="3134"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200" w:firstLine="420"/>
                      <w:rPr>
                        <w:szCs w:val="18"/>
                      </w:rPr>
                    </w:pPr>
                    <w:r>
                      <w:rPr>
                        <w:rFonts w:hint="eastAsia"/>
                      </w:rPr>
                      <w:t>加：期初现金及现金等价物余额</w:t>
                    </w:r>
                  </w:p>
                </w:tc>
                <w:sdt>
                  <w:sdtPr>
                    <w:alias w:val="现金及现金等价物余额"/>
                    <w:tag w:val="_GBC_aefac37434244557acad81079ccfdb5b"/>
                    <w:id w:val="22360104"/>
                    <w:lock w:val="sdtLocked"/>
                    <w:placeholder>
                      <w:docPart w:val="GBC11111111111111111111111111111"/>
                    </w:placeholder>
                  </w:sdtPr>
                  <w:sdtContent>
                    <w:tc>
                      <w:tcPr>
                        <w:tcW w:w="2995"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4,266,172,819.19</w:t>
                        </w:r>
                      </w:p>
                    </w:tc>
                  </w:sdtContent>
                </w:sdt>
                <w:sdt>
                  <w:sdtPr>
                    <w:rPr>
                      <w:szCs w:val="21"/>
                    </w:rPr>
                    <w:alias w:val="现金及现金等价物余额"/>
                    <w:tag w:val="_GBC_8a0b70100a43437cae70f3e6a92691f3"/>
                    <w:id w:val="22360105"/>
                    <w:lock w:val="sdtLocked"/>
                    <w:placeholder>
                      <w:docPart w:val="GBC11111111111111111111111111111"/>
                    </w:placeholde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rPr>
                            <w:szCs w:val="21"/>
                          </w:rPr>
                          <w:t>4,441,704,257.06</w:t>
                        </w:r>
                      </w:p>
                    </w:tc>
                  </w:sdtContent>
                </w:sdt>
              </w:tr>
              <w:tr w:rsidR="0064230F" w:rsidTr="00BF5DC3">
                <w:tc>
                  <w:tcPr>
                    <w:tcW w:w="3134" w:type="dxa"/>
                    <w:tcBorders>
                      <w:top w:val="outset" w:sz="6" w:space="0" w:color="auto"/>
                      <w:left w:val="outset" w:sz="6" w:space="0" w:color="auto"/>
                      <w:bottom w:val="outset" w:sz="6" w:space="0" w:color="auto"/>
                      <w:right w:val="outset" w:sz="6" w:space="0" w:color="auto"/>
                    </w:tcBorders>
                  </w:tcPr>
                  <w:p w:rsidR="0064230F" w:rsidRDefault="002526A3">
                    <w:pPr>
                      <w:rPr>
                        <w:rFonts w:cs="宋体"/>
                        <w:szCs w:val="21"/>
                      </w:rPr>
                    </w:pPr>
                    <w:r>
                      <w:rPr>
                        <w:rFonts w:cs="宋体" w:hint="eastAsia"/>
                        <w:b/>
                        <w:bCs/>
                        <w:szCs w:val="21"/>
                      </w:rPr>
                      <w:t>六、期末现金及现金等价物余额</w:t>
                    </w:r>
                  </w:p>
                </w:tc>
                <w:sdt>
                  <w:sdtPr>
                    <w:alias w:val="现金及现金等价物余额"/>
                    <w:tag w:val="_GBC_8057d9b953b64a0f8d015e9d81cbb44a"/>
                    <w:id w:val="22360106"/>
                    <w:lock w:val="sdtLocked"/>
                    <w:placeholder>
                      <w:docPart w:val="GBC11111111111111111111111111111"/>
                    </w:placeholder>
                  </w:sdtPr>
                  <w:sdtContent>
                    <w:tc>
                      <w:tcPr>
                        <w:tcW w:w="2995"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4,407,829,516.99</w:t>
                        </w:r>
                      </w:p>
                    </w:tc>
                  </w:sdtContent>
                </w:sdt>
                <w:sdt>
                  <w:sdtPr>
                    <w:rPr>
                      <w:szCs w:val="21"/>
                    </w:rPr>
                    <w:alias w:val="现金及现金等价物余额"/>
                    <w:tag w:val="_GBC_30c70b9ff0854956a08166f96b601dd9"/>
                    <w:id w:val="22360107"/>
                    <w:lock w:val="sdtLocked"/>
                    <w:placeholder>
                      <w:docPart w:val="GBC11111111111111111111111111111"/>
                    </w:placeholde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rPr>
                            <w:szCs w:val="21"/>
                          </w:rPr>
                          <w:t>4,071,858,152.39</w:t>
                        </w:r>
                      </w:p>
                    </w:tc>
                  </w:sdtContent>
                </w:sdt>
              </w:tr>
            </w:tbl>
            <w:p w:rsidR="0064230F" w:rsidRDefault="002526A3">
              <w:pPr>
                <w:snapToGrid w:val="0"/>
                <w:spacing w:line="240" w:lineRule="atLeast"/>
                <w:ind w:rightChars="12" w:right="25"/>
              </w:pPr>
              <w:r>
                <w:t>法定代表人</w:t>
              </w:r>
              <w:r>
                <w:rPr>
                  <w:rFonts w:hint="eastAsia"/>
                </w:rPr>
                <w:t>：</w:t>
              </w:r>
              <w:sdt>
                <w:sdtPr>
                  <w:rPr>
                    <w:rFonts w:hint="eastAsia"/>
                  </w:rPr>
                  <w:alias w:val="公司法定代表人"/>
                  <w:tag w:val="_GBC_cc37355f76be4f15bf025656d96bc3ad"/>
                  <w:id w:val="22360108"/>
                  <w:lock w:val="sdtLocked"/>
                  <w:placeholder>
                    <w:docPart w:val="GBC22222222222222222222222222222"/>
                  </w:placeholder>
                  <w:dataBinding w:prefixMappings="xmlns:clcid-cgi='clcid-cgi'" w:xpath="/*/clcid-cgi:GongSiFaDingDaiBiaoRen" w:storeItemID="{42DEBF9A-6816-48AE-BADD-E3125C474CD9}"/>
                  <w:text/>
                </w:sdtPr>
                <w:sdtContent>
                  <w:proofErr w:type="gramStart"/>
                  <w:r>
                    <w:rPr>
                      <w:rFonts w:hint="eastAsia"/>
                    </w:rPr>
                    <w:t>宋寿顺</w:t>
                  </w:r>
                  <w:proofErr w:type="gramEnd"/>
                </w:sdtContent>
              </w:sdt>
              <w:r>
                <w:rPr>
                  <w:rFonts w:hint="eastAsia"/>
                </w:rPr>
                <w:t xml:space="preserve"> </w:t>
              </w:r>
              <w:r w:rsidR="00FE1D55">
                <w:rPr>
                  <w:rFonts w:hint="eastAsia"/>
                </w:rPr>
                <w:t xml:space="preserve">   </w:t>
              </w:r>
              <w:r>
                <w:t>主管会计工作负责人</w:t>
              </w:r>
              <w:r>
                <w:rPr>
                  <w:rFonts w:hint="eastAsia"/>
                </w:rPr>
                <w:t>：</w:t>
              </w:r>
              <w:sdt>
                <w:sdtPr>
                  <w:rPr>
                    <w:rFonts w:hint="eastAsia"/>
                  </w:rPr>
                  <w:alias w:val="主管会计工作负责人姓名"/>
                  <w:tag w:val="_GBC_f287eefde3e34ef59ddd1a69b7af4813"/>
                  <w:id w:val="22360109"/>
                  <w:lock w:val="sdtLocked"/>
                  <w:placeholder>
                    <w:docPart w:val="GBC22222222222222222222222222222"/>
                  </w:placeholder>
                  <w:dataBinding w:prefixMappings="xmlns:clcid-mr='clcid-mr'" w:xpath="/*/clcid-mr:ZhuGuanKuaiJiGongZuoFuZeRenXingMing" w:storeItemID="{42DEBF9A-6816-48AE-BADD-E3125C474CD9}"/>
                  <w:text/>
                </w:sdtPr>
                <w:sdtContent>
                  <w:r>
                    <w:rPr>
                      <w:rFonts w:hint="eastAsia"/>
                    </w:rPr>
                    <w:t>倪金瑞</w:t>
                  </w:r>
                </w:sdtContent>
              </w:sdt>
              <w:r>
                <w:rPr>
                  <w:rFonts w:hint="eastAsia"/>
                </w:rPr>
                <w:t xml:space="preserve"> </w:t>
              </w:r>
              <w:r w:rsidR="00FE1D55">
                <w:rPr>
                  <w:rFonts w:hint="eastAsia"/>
                </w:rPr>
                <w:t xml:space="preserve">   </w:t>
              </w:r>
              <w:r>
                <w:t>会计机构负责人</w:t>
              </w:r>
              <w:r>
                <w:rPr>
                  <w:rFonts w:hint="eastAsia"/>
                </w:rPr>
                <w:t>：</w:t>
              </w:r>
              <w:sdt>
                <w:sdtPr>
                  <w:rPr>
                    <w:rFonts w:hint="eastAsia"/>
                  </w:rPr>
                  <w:alias w:val="会计机构负责人姓名"/>
                  <w:tag w:val="_GBC_73c6e921bea6425e93fc893408460035"/>
                  <w:id w:val="22360110"/>
                  <w:lock w:val="sdtLocked"/>
                  <w:placeholder>
                    <w:docPart w:val="GBC22222222222222222222222222222"/>
                  </w:placeholder>
                  <w:dataBinding w:prefixMappings="xmlns:clcid-mr='clcid-mr'" w:xpath="/*/clcid-mr:KuaiJiJiGouFuZeRenXingMing" w:storeItemID="{42DEBF9A-6816-48AE-BADD-E3125C474CD9}"/>
                  <w:text/>
                </w:sdtPr>
                <w:sdtContent>
                  <w:proofErr w:type="gramStart"/>
                  <w:r>
                    <w:rPr>
                      <w:rFonts w:hint="eastAsia"/>
                    </w:rPr>
                    <w:t>曹玲</w:t>
                  </w:r>
                  <w:proofErr w:type="gramEnd"/>
                </w:sdtContent>
              </w:sdt>
            </w:p>
          </w:sdtContent>
        </w:sdt>
        <w:p w:rsidR="0064230F" w:rsidRDefault="0064230F"/>
        <w:p w:rsidR="0064230F" w:rsidRDefault="0064230F"/>
        <w:sdt>
          <w:sdtPr>
            <w:rPr>
              <w:rFonts w:hint="eastAsia"/>
              <w:b/>
              <w:bCs/>
            </w:rPr>
            <w:tag w:val="_GBC_672bbb5f74b44967ab29a9442ea05805"/>
            <w:id w:val="22360191"/>
            <w:lock w:val="sdtLocked"/>
            <w:placeholder>
              <w:docPart w:val="GBC22222222222222222222222222222"/>
            </w:placeholder>
          </w:sdtPr>
          <w:sdtEndPr>
            <w:rPr>
              <w:b w:val="0"/>
              <w:bCs w:val="0"/>
            </w:rPr>
          </w:sdtEndPr>
          <w:sdtContent>
            <w:p w:rsidR="0064230F" w:rsidRDefault="002526A3">
              <w:pPr>
                <w:jc w:val="center"/>
                <w:rPr>
                  <w:b/>
                  <w:bCs/>
                </w:rPr>
              </w:pPr>
              <w:r>
                <w:rPr>
                  <w:rFonts w:hint="eastAsia"/>
                  <w:b/>
                  <w:bCs/>
                </w:rPr>
                <w:t>母公司</w:t>
              </w:r>
              <w:r>
                <w:rPr>
                  <w:b/>
                  <w:bCs/>
                </w:rPr>
                <w:t>现金流量表</w:t>
              </w:r>
            </w:p>
            <w:p w:rsidR="0064230F" w:rsidRDefault="002526A3">
              <w:pPr>
                <w:jc w:val="center"/>
              </w:pPr>
              <w:r>
                <w:t>201</w:t>
              </w:r>
              <w:r>
                <w:rPr>
                  <w:rFonts w:hint="eastAsia"/>
                </w:rPr>
                <w:t>4</w:t>
              </w:r>
              <w:r>
                <w:t>年</w:t>
              </w:r>
              <w:r>
                <w:rPr>
                  <w:rFonts w:hint="eastAsia"/>
                </w:rPr>
                <w:t>1—9</w:t>
              </w:r>
              <w:r>
                <w:t>月</w:t>
              </w:r>
            </w:p>
            <w:p w:rsidR="0064230F" w:rsidRDefault="002526A3">
              <w:pPr>
                <w:rPr>
                  <w:b/>
                  <w:bCs/>
                </w:rPr>
              </w:pPr>
              <w:r>
                <w:rPr>
                  <w:rFonts w:hint="eastAsia"/>
                </w:rPr>
                <w:t>编制单位：</w:t>
              </w:r>
              <w:sdt>
                <w:sdtPr>
                  <w:rPr>
                    <w:rFonts w:hint="eastAsia"/>
                  </w:rPr>
                  <w:alias w:val="公司法定中文名称"/>
                  <w:tag w:val="_GBC_39c2f3fee5ff45158f4ce67cd8a9d613"/>
                  <w:id w:val="22360112"/>
                  <w:lock w:val="sdtLocked"/>
                  <w:placeholder>
                    <w:docPart w:val="GBC22222222222222222222222222222"/>
                  </w:placeholder>
                  <w:dataBinding w:prefixMappings="xmlns:clcid-cgi='clcid-cgi'" w:xpath="/*/clcid-cgi:GongSiFaDingZhongWenMingCheng" w:storeItemID="{42DEBF9A-6816-48AE-BADD-E3125C474CD9}"/>
                  <w:text/>
                </w:sdtPr>
                <w:sdtContent>
                  <w:r>
                    <w:rPr>
                      <w:rFonts w:hint="eastAsia"/>
                    </w:rPr>
                    <w:t>中国中材国际工程股份有限公司</w:t>
                  </w:r>
                </w:sdtContent>
              </w:sdt>
            </w:p>
            <w:p w:rsidR="0064230F" w:rsidRDefault="002526A3">
              <w:pPr>
                <w:wordWrap w:val="0"/>
                <w:jc w:val="right"/>
              </w:pPr>
              <w:r>
                <w:t>单位</w:t>
              </w:r>
              <w:r>
                <w:rPr>
                  <w:rFonts w:hint="eastAsia"/>
                </w:rPr>
                <w:t>：</w:t>
              </w:r>
              <w:sdt>
                <w:sdtPr>
                  <w:rPr>
                    <w:rFonts w:hint="eastAsia"/>
                  </w:rPr>
                  <w:alias w:val="单位_现金流量表"/>
                  <w:tag w:val="_GBC_8c17af396bcd423a81e22a50c9ffe48d"/>
                  <w:id w:val="2236011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t xml:space="preserve">  币种</w:t>
              </w:r>
              <w:r>
                <w:rPr>
                  <w:rFonts w:hint="eastAsia"/>
                </w:rPr>
                <w:t>：</w:t>
              </w:r>
              <w:sdt>
                <w:sdtPr>
                  <w:rPr>
                    <w:rFonts w:hint="eastAsia"/>
                  </w:rPr>
                  <w:alias w:val="币种_现金流量表"/>
                  <w:tag w:val="_GBC_57b22ab093f0479980bc5832fb0ab092"/>
                  <w:id w:val="2236011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现金流量表"/>
                  <w:tag w:val="_GBC_da61be84d7cb407e87f784b570174b2d"/>
                  <w:id w:val="22360115"/>
                  <w:lock w:val="sdtLocked"/>
                  <w:placeholder>
                    <w:docPart w:val="GBC22222222222222222222222222222"/>
                  </w:placeholder>
                  <w:comboBox>
                    <w:listItem w:displayText="未经审计" w:value="未经审计"/>
                    <w:listItem w:displayText="经审计" w:value="经审计"/>
                  </w:comboBox>
                </w:sdtPr>
                <w:sdtContent>
                  <w:r>
                    <w:rPr>
                      <w:rFonts w:hint="eastAsia"/>
                    </w:rPr>
                    <w:t>未经审计</w:t>
                  </w:r>
                </w:sdtContent>
              </w:sdt>
            </w:p>
            <w:tbl>
              <w:tblPr>
                <w:tblW w:w="9087"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3110"/>
                <w:gridCol w:w="2981"/>
                <w:gridCol w:w="2996"/>
              </w:tblGrid>
              <w:tr w:rsidR="0064230F" w:rsidTr="001A2EE9">
                <w:tc>
                  <w:tcPr>
                    <w:tcW w:w="3110" w:type="dxa"/>
                    <w:tcBorders>
                      <w:top w:val="outset" w:sz="6" w:space="0" w:color="auto"/>
                      <w:left w:val="outset" w:sz="6" w:space="0" w:color="auto"/>
                      <w:bottom w:val="outset" w:sz="6" w:space="0" w:color="auto"/>
                      <w:right w:val="outset" w:sz="6" w:space="0" w:color="auto"/>
                    </w:tcBorders>
                  </w:tcPr>
                  <w:p w:rsidR="0064230F" w:rsidRDefault="002526A3">
                    <w:pPr>
                      <w:jc w:val="center"/>
                      <w:rPr>
                        <w:b/>
                        <w:bCs/>
                      </w:rPr>
                    </w:pPr>
                    <w:r>
                      <w:rPr>
                        <w:b/>
                        <w:bCs/>
                      </w:rPr>
                      <w:t>项目</w:t>
                    </w:r>
                  </w:p>
                </w:tc>
                <w:tc>
                  <w:tcPr>
                    <w:tcW w:w="2981" w:type="dxa"/>
                    <w:tcBorders>
                      <w:top w:val="outset" w:sz="6" w:space="0" w:color="auto"/>
                      <w:left w:val="outset" w:sz="6" w:space="0" w:color="auto"/>
                      <w:bottom w:val="outset" w:sz="6" w:space="0" w:color="auto"/>
                      <w:right w:val="outset" w:sz="6" w:space="0" w:color="auto"/>
                    </w:tcBorders>
                  </w:tcPr>
                  <w:p w:rsidR="0064230F" w:rsidRDefault="002526A3">
                    <w:pPr>
                      <w:autoSpaceDE w:val="0"/>
                      <w:autoSpaceDN w:val="0"/>
                      <w:adjustRightInd w:val="0"/>
                      <w:jc w:val="center"/>
                      <w:rPr>
                        <w:b/>
                        <w:szCs w:val="21"/>
                      </w:rPr>
                    </w:pPr>
                    <w:r>
                      <w:rPr>
                        <w:rFonts w:hint="eastAsia"/>
                        <w:b/>
                        <w:szCs w:val="21"/>
                      </w:rPr>
                      <w:t>年初至报告期期末金额</w:t>
                    </w:r>
                  </w:p>
                  <w:p w:rsidR="0064230F" w:rsidRDefault="002526A3">
                    <w:pPr>
                      <w:autoSpaceDE w:val="0"/>
                      <w:autoSpaceDN w:val="0"/>
                      <w:adjustRightInd w:val="0"/>
                      <w:jc w:val="center"/>
                      <w:rPr>
                        <w:b/>
                        <w:szCs w:val="21"/>
                      </w:rPr>
                    </w:pPr>
                    <w:r>
                      <w:rPr>
                        <w:rFonts w:hint="eastAsia"/>
                        <w:b/>
                        <w:szCs w:val="21"/>
                      </w:rPr>
                      <w:t>（1-9月）</w:t>
                    </w:r>
                  </w:p>
                </w:tc>
                <w:tc>
                  <w:tcPr>
                    <w:tcW w:w="2996" w:type="dxa"/>
                    <w:tcBorders>
                      <w:top w:val="outset" w:sz="6" w:space="0" w:color="auto"/>
                      <w:left w:val="outset" w:sz="6" w:space="0" w:color="auto"/>
                      <w:bottom w:val="outset" w:sz="6" w:space="0" w:color="auto"/>
                      <w:right w:val="outset" w:sz="6" w:space="0" w:color="auto"/>
                    </w:tcBorders>
                  </w:tcPr>
                  <w:p w:rsidR="0064230F" w:rsidRDefault="002526A3">
                    <w:pPr>
                      <w:autoSpaceDE w:val="0"/>
                      <w:autoSpaceDN w:val="0"/>
                      <w:adjustRightInd w:val="0"/>
                      <w:jc w:val="center"/>
                      <w:rPr>
                        <w:b/>
                        <w:szCs w:val="21"/>
                      </w:rPr>
                    </w:pPr>
                    <w:r>
                      <w:rPr>
                        <w:rFonts w:hint="eastAsia"/>
                        <w:b/>
                        <w:szCs w:val="21"/>
                      </w:rPr>
                      <w:t>上年年初至报告期期末金额</w:t>
                    </w:r>
                  </w:p>
                  <w:p w:rsidR="0064230F" w:rsidRDefault="002526A3">
                    <w:pPr>
                      <w:autoSpaceDE w:val="0"/>
                      <w:autoSpaceDN w:val="0"/>
                      <w:adjustRightInd w:val="0"/>
                      <w:jc w:val="center"/>
                      <w:rPr>
                        <w:b/>
                        <w:szCs w:val="21"/>
                      </w:rPr>
                    </w:pPr>
                    <w:r>
                      <w:rPr>
                        <w:rFonts w:hint="eastAsia"/>
                        <w:b/>
                        <w:szCs w:val="21"/>
                      </w:rPr>
                      <w:t>（1-9月）</w:t>
                    </w:r>
                  </w:p>
                </w:tc>
              </w:tr>
              <w:tr w:rsidR="0064230F" w:rsidTr="001A2EE9">
                <w:tc>
                  <w:tcPr>
                    <w:tcW w:w="3110" w:type="dxa"/>
                    <w:tcBorders>
                      <w:top w:val="outset" w:sz="6" w:space="0" w:color="auto"/>
                      <w:left w:val="outset" w:sz="6" w:space="0" w:color="auto"/>
                      <w:bottom w:val="outset" w:sz="6" w:space="0" w:color="auto"/>
                      <w:right w:val="outset" w:sz="6" w:space="0" w:color="auto"/>
                    </w:tcBorders>
                  </w:tcPr>
                  <w:p w:rsidR="0064230F" w:rsidRDefault="002526A3">
                    <w:pPr>
                      <w:rPr>
                        <w:rFonts w:cs="宋体"/>
                        <w:szCs w:val="21"/>
                      </w:rPr>
                    </w:pPr>
                    <w:r>
                      <w:rPr>
                        <w:rFonts w:cs="宋体" w:hint="eastAsia"/>
                        <w:b/>
                        <w:bCs/>
                        <w:szCs w:val="21"/>
                      </w:rPr>
                      <w:t>一、经营活动产生的现金流量：</w:t>
                    </w:r>
                  </w:p>
                </w:tc>
                <w:tc>
                  <w:tcPr>
                    <w:tcW w:w="2981" w:type="dxa"/>
                    <w:tcBorders>
                      <w:top w:val="outset" w:sz="6" w:space="0" w:color="auto"/>
                      <w:left w:val="outset" w:sz="6" w:space="0" w:color="auto"/>
                      <w:bottom w:val="outset" w:sz="6" w:space="0" w:color="auto"/>
                      <w:right w:val="outset" w:sz="6" w:space="0" w:color="auto"/>
                    </w:tcBorders>
                  </w:tcPr>
                  <w:p w:rsidR="0064230F" w:rsidRDefault="0064230F"/>
                </w:tc>
                <w:tc>
                  <w:tcPr>
                    <w:tcW w:w="2996" w:type="dxa"/>
                    <w:tcBorders>
                      <w:top w:val="outset" w:sz="6" w:space="0" w:color="auto"/>
                      <w:left w:val="outset" w:sz="6" w:space="0" w:color="auto"/>
                      <w:bottom w:val="outset" w:sz="6" w:space="0" w:color="auto"/>
                      <w:right w:val="outset" w:sz="6" w:space="0" w:color="auto"/>
                    </w:tcBorders>
                  </w:tcPr>
                  <w:p w:rsidR="0064230F" w:rsidRDefault="0064230F"/>
                </w:tc>
              </w:tr>
              <w:tr w:rsidR="0064230F" w:rsidTr="001A2EE9">
                <w:tc>
                  <w:tcPr>
                    <w:tcW w:w="3110"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200" w:firstLine="420"/>
                      <w:rPr>
                        <w:szCs w:val="18"/>
                      </w:rPr>
                    </w:pPr>
                    <w:r>
                      <w:rPr>
                        <w:rFonts w:hint="eastAsia"/>
                      </w:rPr>
                      <w:t>销售商品、提供劳务收到的现金</w:t>
                    </w:r>
                  </w:p>
                </w:tc>
                <w:sdt>
                  <w:sdtPr>
                    <w:alias w:val="销售商品提供劳务收到的现金"/>
                    <w:tag w:val="_GBC_5fa34e97cd8b43caa0713e481a9677fc"/>
                    <w:id w:val="22360116"/>
                    <w:lock w:val="sdtLocked"/>
                    <w:placeholder>
                      <w:docPart w:val="GBC11111111111111111111111111111"/>
                    </w:placeholder>
                  </w:sdtPr>
                  <w:sdtContent>
                    <w:tc>
                      <w:tcPr>
                        <w:tcW w:w="2981"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5,892,010,006.81</w:t>
                        </w:r>
                      </w:p>
                    </w:tc>
                  </w:sdtContent>
                </w:sdt>
                <w:sdt>
                  <w:sdtPr>
                    <w:alias w:val="销售商品提供劳务收到的现金"/>
                    <w:tag w:val="_GBC_9434a3e50f0f4a9c84c708b91f5ad8fc"/>
                    <w:id w:val="22360117"/>
                    <w:lock w:val="sdtLocked"/>
                    <w:placeholder>
                      <w:docPart w:val="GBC11111111111111111111111111111"/>
                    </w:placeholde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4,671,188,746.04</w:t>
                        </w:r>
                      </w:p>
                    </w:tc>
                  </w:sdtContent>
                </w:sdt>
              </w:tr>
              <w:tr w:rsidR="0064230F" w:rsidTr="001A2EE9">
                <w:tc>
                  <w:tcPr>
                    <w:tcW w:w="3110"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200" w:firstLine="420"/>
                      <w:rPr>
                        <w:szCs w:val="18"/>
                      </w:rPr>
                    </w:pPr>
                    <w:r>
                      <w:rPr>
                        <w:rFonts w:hint="eastAsia"/>
                      </w:rPr>
                      <w:t>收到的税费返还</w:t>
                    </w:r>
                  </w:p>
                </w:tc>
                <w:sdt>
                  <w:sdtPr>
                    <w:alias w:val="收到的税费返还"/>
                    <w:tag w:val="_GBC_d8200a28bc6c4469aa78554191a7b6da"/>
                    <w:id w:val="22360118"/>
                    <w:lock w:val="sdtLocked"/>
                    <w:placeholder>
                      <w:docPart w:val="GBC11111111111111111111111111111"/>
                    </w:placeholder>
                  </w:sdtPr>
                  <w:sdtContent>
                    <w:tc>
                      <w:tcPr>
                        <w:tcW w:w="2981"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350,896,061.84</w:t>
                        </w:r>
                      </w:p>
                    </w:tc>
                  </w:sdtContent>
                </w:sdt>
                <w:sdt>
                  <w:sdtPr>
                    <w:alias w:val="收到的税费返还"/>
                    <w:tag w:val="_GBC_20ec1a8b148e4fb7a078bcb851a8b4d6"/>
                    <w:id w:val="22360119"/>
                    <w:lock w:val="sdtLocked"/>
                    <w:placeholder>
                      <w:docPart w:val="GBC11111111111111111111111111111"/>
                    </w:placeholde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151,321,114.29</w:t>
                        </w:r>
                      </w:p>
                    </w:tc>
                  </w:sdtContent>
                </w:sdt>
              </w:tr>
              <w:tr w:rsidR="0064230F" w:rsidTr="001A2EE9">
                <w:tc>
                  <w:tcPr>
                    <w:tcW w:w="3110"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200" w:firstLine="420"/>
                      <w:rPr>
                        <w:szCs w:val="18"/>
                      </w:rPr>
                    </w:pPr>
                    <w:r>
                      <w:rPr>
                        <w:rFonts w:hint="eastAsia"/>
                      </w:rPr>
                      <w:t>收到其他与经营活动有关的现金</w:t>
                    </w:r>
                  </w:p>
                </w:tc>
                <w:sdt>
                  <w:sdtPr>
                    <w:alias w:val="收到的其他与经营活动有关的现金"/>
                    <w:tag w:val="_GBC_287d6c8430d84792830a972492a7ebac"/>
                    <w:id w:val="22360120"/>
                    <w:lock w:val="sdtLocked"/>
                    <w:placeholder>
                      <w:docPart w:val="GBC11111111111111111111111111111"/>
                    </w:placeholder>
                  </w:sdtPr>
                  <w:sdtContent>
                    <w:tc>
                      <w:tcPr>
                        <w:tcW w:w="2981"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928,903,692.29</w:t>
                        </w:r>
                      </w:p>
                    </w:tc>
                  </w:sdtContent>
                </w:sdt>
                <w:sdt>
                  <w:sdtPr>
                    <w:alias w:val="收到的其他与经营活动有关的现金"/>
                    <w:tag w:val="_GBC_7de5cfcb4c7b468391f7db11ce1220e6"/>
                    <w:id w:val="22360121"/>
                    <w:lock w:val="sdtLocked"/>
                    <w:placeholder>
                      <w:docPart w:val="GBC11111111111111111111111111111"/>
                    </w:placeholde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1,239,776,523.28</w:t>
                        </w:r>
                      </w:p>
                    </w:tc>
                  </w:sdtContent>
                </w:sdt>
              </w:tr>
              <w:tr w:rsidR="0064230F" w:rsidTr="001A2EE9">
                <w:tc>
                  <w:tcPr>
                    <w:tcW w:w="3110"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300" w:firstLine="630"/>
                      <w:rPr>
                        <w:szCs w:val="18"/>
                      </w:rPr>
                    </w:pPr>
                    <w:r>
                      <w:rPr>
                        <w:rFonts w:hint="eastAsia"/>
                      </w:rPr>
                      <w:t>经营活动现金流入小计</w:t>
                    </w:r>
                  </w:p>
                </w:tc>
                <w:sdt>
                  <w:sdtPr>
                    <w:alias w:val="经营活动现金流入小计"/>
                    <w:tag w:val="_GBC_ea7a6262793b46f8b52b662c7e1b2a1e"/>
                    <w:id w:val="22360122"/>
                    <w:lock w:val="sdtLocked"/>
                    <w:placeholder>
                      <w:docPart w:val="GBC11111111111111111111111111111"/>
                    </w:placeholder>
                  </w:sdtPr>
                  <w:sdtContent>
                    <w:tc>
                      <w:tcPr>
                        <w:tcW w:w="2981"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7,171,809,760.94</w:t>
                        </w:r>
                      </w:p>
                    </w:tc>
                  </w:sdtContent>
                </w:sdt>
                <w:sdt>
                  <w:sdtPr>
                    <w:alias w:val="经营活动现金流入小计"/>
                    <w:tag w:val="_GBC_4fb6b9575202430fa02194621474d497"/>
                    <w:id w:val="22360123"/>
                    <w:lock w:val="sdtLocked"/>
                    <w:placeholder>
                      <w:docPart w:val="GBC11111111111111111111111111111"/>
                    </w:placeholde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6,062,286,383.61</w:t>
                        </w:r>
                      </w:p>
                    </w:tc>
                  </w:sdtContent>
                </w:sdt>
              </w:tr>
              <w:tr w:rsidR="0064230F" w:rsidTr="001A2EE9">
                <w:tc>
                  <w:tcPr>
                    <w:tcW w:w="3110"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200" w:firstLine="420"/>
                      <w:rPr>
                        <w:szCs w:val="18"/>
                      </w:rPr>
                    </w:pPr>
                    <w:r>
                      <w:rPr>
                        <w:rFonts w:hint="eastAsia"/>
                      </w:rPr>
                      <w:t>购买商品、接受劳务支付的现金</w:t>
                    </w:r>
                  </w:p>
                </w:tc>
                <w:sdt>
                  <w:sdtPr>
                    <w:alias w:val="购买商品接受劳务支付的现金"/>
                    <w:tag w:val="_GBC_fa890374a4814775bc40f4768682a7a7"/>
                    <w:id w:val="22360124"/>
                    <w:lock w:val="sdtLocked"/>
                    <w:placeholder>
                      <w:docPart w:val="GBC11111111111111111111111111111"/>
                    </w:placeholder>
                  </w:sdtPr>
                  <w:sdtContent>
                    <w:tc>
                      <w:tcPr>
                        <w:tcW w:w="2981"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4,944,964,621.86</w:t>
                        </w:r>
                      </w:p>
                    </w:tc>
                  </w:sdtContent>
                </w:sdt>
                <w:sdt>
                  <w:sdtPr>
                    <w:alias w:val="购买商品接受劳务支付的现金"/>
                    <w:tag w:val="_GBC_38f46953db984321b40dec9d931f3fec"/>
                    <w:id w:val="22360125"/>
                    <w:lock w:val="sdtLocked"/>
                    <w:placeholder>
                      <w:docPart w:val="GBC11111111111111111111111111111"/>
                    </w:placeholde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4,830,429,880.14</w:t>
                        </w:r>
                      </w:p>
                    </w:tc>
                  </w:sdtContent>
                </w:sdt>
              </w:tr>
              <w:tr w:rsidR="0064230F" w:rsidTr="001A2EE9">
                <w:tc>
                  <w:tcPr>
                    <w:tcW w:w="3110"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200" w:firstLine="420"/>
                      <w:rPr>
                        <w:szCs w:val="18"/>
                      </w:rPr>
                    </w:pPr>
                    <w:r>
                      <w:rPr>
                        <w:rFonts w:hint="eastAsia"/>
                      </w:rPr>
                      <w:t>支付给职工以及为职工支付的现金</w:t>
                    </w:r>
                  </w:p>
                </w:tc>
                <w:sdt>
                  <w:sdtPr>
                    <w:alias w:val="支付给职工以及为职工支付的现金"/>
                    <w:tag w:val="_GBC_48cefdd8b9ca4e9ab3838c5dafd336c2"/>
                    <w:id w:val="22360126"/>
                    <w:lock w:val="sdtLocked"/>
                    <w:placeholder>
                      <w:docPart w:val="GBC11111111111111111111111111111"/>
                    </w:placeholder>
                  </w:sdtPr>
                  <w:sdtContent>
                    <w:tc>
                      <w:tcPr>
                        <w:tcW w:w="2981"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256,049,887.03</w:t>
                        </w:r>
                      </w:p>
                    </w:tc>
                  </w:sdtContent>
                </w:sdt>
                <w:sdt>
                  <w:sdtPr>
                    <w:alias w:val="支付给职工以及为职工支付的现金"/>
                    <w:tag w:val="_GBC_d7f01c11dcb94fbbab8ca7afb8ac92e1"/>
                    <w:id w:val="22360127"/>
                    <w:lock w:val="sdtLocked"/>
                    <w:placeholder>
                      <w:docPart w:val="GBC11111111111111111111111111111"/>
                    </w:placeholde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334,949,998.85</w:t>
                        </w:r>
                      </w:p>
                    </w:tc>
                  </w:sdtContent>
                </w:sdt>
              </w:tr>
              <w:tr w:rsidR="0064230F" w:rsidTr="001A2EE9">
                <w:tc>
                  <w:tcPr>
                    <w:tcW w:w="3110"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200" w:firstLine="420"/>
                      <w:rPr>
                        <w:szCs w:val="18"/>
                      </w:rPr>
                    </w:pPr>
                    <w:r>
                      <w:rPr>
                        <w:rFonts w:hint="eastAsia"/>
                      </w:rPr>
                      <w:t>支付的各项税费</w:t>
                    </w:r>
                  </w:p>
                </w:tc>
                <w:sdt>
                  <w:sdtPr>
                    <w:alias w:val="支付的各项税费"/>
                    <w:tag w:val="_GBC_44577e0b7edc45b3bccdb13e772806dc"/>
                    <w:id w:val="22360128"/>
                    <w:lock w:val="sdtLocked"/>
                    <w:placeholder>
                      <w:docPart w:val="GBC11111111111111111111111111111"/>
                    </w:placeholder>
                  </w:sdtPr>
                  <w:sdtContent>
                    <w:tc>
                      <w:tcPr>
                        <w:tcW w:w="2981"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196,674,791.40</w:t>
                        </w:r>
                      </w:p>
                    </w:tc>
                  </w:sdtContent>
                </w:sdt>
                <w:sdt>
                  <w:sdtPr>
                    <w:alias w:val="支付的各项税费"/>
                    <w:tag w:val="_GBC_b007e02775d143c4b05ecdb5fa73b5be"/>
                    <w:id w:val="22360129"/>
                    <w:lock w:val="sdtLocked"/>
                    <w:placeholder>
                      <w:docPart w:val="GBC11111111111111111111111111111"/>
                    </w:placeholde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131,395,056.15</w:t>
                        </w:r>
                      </w:p>
                    </w:tc>
                  </w:sdtContent>
                </w:sdt>
              </w:tr>
              <w:tr w:rsidR="0064230F" w:rsidTr="001A2EE9">
                <w:tc>
                  <w:tcPr>
                    <w:tcW w:w="3110"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200" w:firstLine="420"/>
                      <w:rPr>
                        <w:szCs w:val="18"/>
                      </w:rPr>
                    </w:pPr>
                    <w:r>
                      <w:rPr>
                        <w:rFonts w:hint="eastAsia"/>
                      </w:rPr>
                      <w:t>支付其他与经营活动有关的现金</w:t>
                    </w:r>
                  </w:p>
                </w:tc>
                <w:sdt>
                  <w:sdtPr>
                    <w:alias w:val="支付的其他与经营活动有关的现金"/>
                    <w:tag w:val="_GBC_f0f99476fdd642b7a625faba6138fc40"/>
                    <w:id w:val="22360130"/>
                    <w:lock w:val="sdtLocked"/>
                    <w:placeholder>
                      <w:docPart w:val="GBC11111111111111111111111111111"/>
                    </w:placeholder>
                  </w:sdtPr>
                  <w:sdtContent>
                    <w:tc>
                      <w:tcPr>
                        <w:tcW w:w="2981"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687,315,951.42</w:t>
                        </w:r>
                      </w:p>
                    </w:tc>
                  </w:sdtContent>
                </w:sdt>
                <w:sdt>
                  <w:sdtPr>
                    <w:alias w:val="支付的其他与经营活动有关的现金"/>
                    <w:tag w:val="_GBC_1e7a55c33e254fc78aa81465c3a06154"/>
                    <w:id w:val="22360131"/>
                    <w:lock w:val="sdtLocked"/>
                    <w:placeholder>
                      <w:docPart w:val="GBC11111111111111111111111111111"/>
                    </w:placeholde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915,638,930.98</w:t>
                        </w:r>
                      </w:p>
                    </w:tc>
                  </w:sdtContent>
                </w:sdt>
              </w:tr>
              <w:tr w:rsidR="0064230F" w:rsidTr="001A2EE9">
                <w:tc>
                  <w:tcPr>
                    <w:tcW w:w="3110"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300" w:firstLine="630"/>
                      <w:rPr>
                        <w:szCs w:val="18"/>
                      </w:rPr>
                    </w:pPr>
                    <w:r>
                      <w:rPr>
                        <w:rFonts w:hint="eastAsia"/>
                      </w:rPr>
                      <w:t>经营活动现金流出小计</w:t>
                    </w:r>
                  </w:p>
                </w:tc>
                <w:sdt>
                  <w:sdtPr>
                    <w:alias w:val="经营活动现金流出小计"/>
                    <w:tag w:val="_GBC_45953be949b2435eae2bb15635730475"/>
                    <w:id w:val="22360132"/>
                    <w:lock w:val="sdtLocked"/>
                    <w:placeholder>
                      <w:docPart w:val="GBC11111111111111111111111111111"/>
                    </w:placeholder>
                  </w:sdtPr>
                  <w:sdtContent>
                    <w:tc>
                      <w:tcPr>
                        <w:tcW w:w="2981"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6,085,005,251.71</w:t>
                        </w:r>
                      </w:p>
                    </w:tc>
                  </w:sdtContent>
                </w:sdt>
                <w:sdt>
                  <w:sdtPr>
                    <w:alias w:val="经营活动现金流出小计"/>
                    <w:tag w:val="_GBC_41434ed833ca4568ae9107c325233030"/>
                    <w:id w:val="22360133"/>
                    <w:lock w:val="sdtLocked"/>
                    <w:placeholder>
                      <w:docPart w:val="GBC11111111111111111111111111111"/>
                    </w:placeholde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6,212,413,866.12</w:t>
                        </w:r>
                      </w:p>
                    </w:tc>
                  </w:sdtContent>
                </w:sdt>
              </w:tr>
              <w:tr w:rsidR="0064230F" w:rsidTr="001A2EE9">
                <w:tc>
                  <w:tcPr>
                    <w:tcW w:w="3110"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400" w:firstLine="840"/>
                      <w:rPr>
                        <w:szCs w:val="18"/>
                      </w:rPr>
                    </w:pPr>
                    <w:r>
                      <w:rPr>
                        <w:rFonts w:hint="eastAsia"/>
                      </w:rPr>
                      <w:t>经营活动产生的现金流量净额</w:t>
                    </w:r>
                  </w:p>
                </w:tc>
                <w:sdt>
                  <w:sdtPr>
                    <w:alias w:val="经营活动现金流量净额"/>
                    <w:tag w:val="_GBC_194890b0118d4318bce723eb11096723"/>
                    <w:id w:val="22360134"/>
                    <w:lock w:val="sdtLocked"/>
                    <w:placeholder>
                      <w:docPart w:val="GBC11111111111111111111111111111"/>
                    </w:placeholder>
                  </w:sdtPr>
                  <w:sdtContent>
                    <w:tc>
                      <w:tcPr>
                        <w:tcW w:w="2981"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1,086,804,509.23</w:t>
                        </w:r>
                      </w:p>
                    </w:tc>
                  </w:sdtContent>
                </w:sdt>
                <w:sdt>
                  <w:sdtPr>
                    <w:alias w:val="经营活动现金流量净额"/>
                    <w:tag w:val="_GBC_49b2c4c53bd045e391ae8598ee356fdb"/>
                    <w:id w:val="22360135"/>
                    <w:lock w:val="sdtLocked"/>
                    <w:placeholder>
                      <w:docPart w:val="GBC11111111111111111111111111111"/>
                    </w:placeholde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-150,127,482.51</w:t>
                        </w:r>
                      </w:p>
                    </w:tc>
                  </w:sdtContent>
                </w:sdt>
              </w:tr>
              <w:tr w:rsidR="0064230F" w:rsidTr="001A2EE9">
                <w:tc>
                  <w:tcPr>
                    <w:tcW w:w="3110" w:type="dxa"/>
                    <w:tcBorders>
                      <w:top w:val="outset" w:sz="6" w:space="0" w:color="auto"/>
                      <w:left w:val="outset" w:sz="6" w:space="0" w:color="auto"/>
                      <w:bottom w:val="outset" w:sz="6" w:space="0" w:color="auto"/>
                      <w:right w:val="outset" w:sz="6" w:space="0" w:color="auto"/>
                    </w:tcBorders>
                  </w:tcPr>
                  <w:p w:rsidR="0064230F" w:rsidRDefault="002526A3">
                    <w:pPr>
                      <w:rPr>
                        <w:rFonts w:cs="宋体"/>
                        <w:szCs w:val="21"/>
                      </w:rPr>
                    </w:pPr>
                    <w:r>
                      <w:rPr>
                        <w:rFonts w:cs="宋体" w:hint="eastAsia"/>
                        <w:b/>
                        <w:bCs/>
                        <w:szCs w:val="21"/>
                      </w:rPr>
                      <w:t>二、投资活动产生的现金流量：</w:t>
                    </w:r>
                  </w:p>
                </w:tc>
                <w:tc>
                  <w:tcPr>
                    <w:tcW w:w="2981" w:type="dxa"/>
                    <w:tcBorders>
                      <w:top w:val="outset" w:sz="6" w:space="0" w:color="auto"/>
                      <w:left w:val="outset" w:sz="6" w:space="0" w:color="auto"/>
                      <w:bottom w:val="outset" w:sz="6" w:space="0" w:color="auto"/>
                      <w:right w:val="outset" w:sz="6" w:space="0" w:color="auto"/>
                    </w:tcBorders>
                  </w:tcPr>
                  <w:p w:rsidR="0064230F" w:rsidRDefault="0064230F">
                    <w:pPr>
                      <w:rPr>
                        <w:color w:val="008000"/>
                      </w:rPr>
                    </w:pPr>
                  </w:p>
                </w:tc>
                <w:tc>
                  <w:tcPr>
                    <w:tcW w:w="2996" w:type="dxa"/>
                    <w:tcBorders>
                      <w:top w:val="outset" w:sz="6" w:space="0" w:color="auto"/>
                      <w:left w:val="outset" w:sz="6" w:space="0" w:color="auto"/>
                      <w:bottom w:val="outset" w:sz="6" w:space="0" w:color="auto"/>
                      <w:right w:val="outset" w:sz="6" w:space="0" w:color="auto"/>
                    </w:tcBorders>
                  </w:tcPr>
                  <w:p w:rsidR="0064230F" w:rsidRDefault="0064230F">
                    <w:pPr>
                      <w:rPr>
                        <w:color w:val="008000"/>
                      </w:rPr>
                    </w:pPr>
                  </w:p>
                </w:tc>
              </w:tr>
              <w:tr w:rsidR="0064230F" w:rsidTr="001A2EE9">
                <w:tc>
                  <w:tcPr>
                    <w:tcW w:w="3110"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200" w:firstLine="420"/>
                      <w:rPr>
                        <w:szCs w:val="18"/>
                      </w:rPr>
                    </w:pPr>
                    <w:r>
                      <w:rPr>
                        <w:rFonts w:hint="eastAsia"/>
                      </w:rPr>
                      <w:t>收回投资收到的现金</w:t>
                    </w:r>
                  </w:p>
                </w:tc>
                <w:sdt>
                  <w:sdtPr>
                    <w:alias w:val="收回投资所收到的现金"/>
                    <w:tag w:val="_GBC_efebcf3548e147e6a7feef3bd978489d"/>
                    <w:id w:val="22360136"/>
                    <w:lock w:val="sdtLocked"/>
                    <w:placeholder>
                      <w:docPart w:val="GBC11111111111111111111111111111"/>
                    </w:placeholder>
                    <w:showingPlcHdr/>
                  </w:sdtPr>
                  <w:sdtContent>
                    <w:tc>
                      <w:tcPr>
                        <w:tcW w:w="2981" w:type="dxa"/>
                        <w:tcBorders>
                          <w:top w:val="outset" w:sz="6" w:space="0" w:color="auto"/>
                          <w:left w:val="outset" w:sz="6" w:space="0" w:color="auto"/>
                          <w:bottom w:val="outset" w:sz="6" w:space="0" w:color="auto"/>
                          <w:right w:val="outset" w:sz="6" w:space="0" w:color="auto"/>
                        </w:tcBorders>
                      </w:tcPr>
                      <w:p w:rsidR="0064230F" w:rsidRDefault="002526A3" w:rsidP="0064230F">
                        <w:pPr>
                          <w:jc w:val="right"/>
                          <w:rPr>
                            <w:color w:val="008000"/>
                          </w:rPr>
                        </w:pPr>
                        <w:r w:rsidRPr="0010065C">
                          <w:rPr>
                            <w:rStyle w:val="ae"/>
                            <w:rFonts w:hint="eastAsia"/>
                          </w:rPr>
                          <w:t xml:space="preserve">　</w:t>
                        </w:r>
                      </w:p>
                    </w:tc>
                  </w:sdtContent>
                </w:sdt>
                <w:sdt>
                  <w:sdtPr>
                    <w:alias w:val="收回投资所收到的现金"/>
                    <w:tag w:val="_GBC_8d7883f7b4a845e6b96fec07dd08872d"/>
                    <w:id w:val="22360137"/>
                    <w:lock w:val="sdtLocked"/>
                    <w:placeholder>
                      <w:docPart w:val="GBC11111111111111111111111111111"/>
                    </w:placeholde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33,088,968.00</w:t>
                        </w:r>
                      </w:p>
                    </w:tc>
                  </w:sdtContent>
                </w:sdt>
              </w:tr>
              <w:tr w:rsidR="0064230F" w:rsidTr="001A2EE9">
                <w:tc>
                  <w:tcPr>
                    <w:tcW w:w="3110"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200" w:firstLine="420"/>
                      <w:rPr>
                        <w:szCs w:val="18"/>
                      </w:rPr>
                    </w:pPr>
                    <w:r>
                      <w:rPr>
                        <w:rFonts w:hint="eastAsia"/>
                      </w:rPr>
                      <w:t>取得投资收益收到的现金</w:t>
                    </w:r>
                  </w:p>
                </w:tc>
                <w:sdt>
                  <w:sdtPr>
                    <w:alias w:val="取得投资收益所收到的现金"/>
                    <w:tag w:val="_GBC_a92e184b584e48e4a68bd6be82aa6a53"/>
                    <w:id w:val="22360138"/>
                    <w:lock w:val="sdtLocked"/>
                    <w:placeholder>
                      <w:docPart w:val="GBC11111111111111111111111111111"/>
                    </w:placeholder>
                  </w:sdtPr>
                  <w:sdtContent>
                    <w:tc>
                      <w:tcPr>
                        <w:tcW w:w="2981"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174,815,124.10</w:t>
                        </w:r>
                      </w:p>
                    </w:tc>
                  </w:sdtContent>
                </w:sdt>
                <w:sdt>
                  <w:sdtPr>
                    <w:alias w:val="取得投资收益所收到的现金"/>
                    <w:tag w:val="_GBC_4a3f9af36c4043e187584b09a71186b4"/>
                    <w:id w:val="22360139"/>
                    <w:lock w:val="sdtLocked"/>
                    <w:placeholder>
                      <w:docPart w:val="GBC11111111111111111111111111111"/>
                    </w:placeholde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190,391,984.97</w:t>
                        </w:r>
                      </w:p>
                    </w:tc>
                  </w:sdtContent>
                </w:sdt>
              </w:tr>
              <w:tr w:rsidR="0064230F" w:rsidTr="001A2EE9">
                <w:tc>
                  <w:tcPr>
                    <w:tcW w:w="3110"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200" w:firstLine="420"/>
                      <w:rPr>
                        <w:szCs w:val="18"/>
                      </w:rPr>
                    </w:pPr>
                    <w:r>
                      <w:rPr>
                        <w:rFonts w:hint="eastAsia"/>
                      </w:rPr>
                      <w:t>处置固定资产、无形资产和其他长期资产收回的现金净额</w:t>
                    </w:r>
                  </w:p>
                </w:tc>
                <w:sdt>
                  <w:sdtPr>
                    <w:alias w:val="处置固定资产、无形资产和其他长期资产而收回的现金"/>
                    <w:tag w:val="_GBC_c7eed79e50a84e61b9c767b7cc8ebc46"/>
                    <w:id w:val="22360140"/>
                    <w:lock w:val="sdtLocked"/>
                    <w:placeholder>
                      <w:docPart w:val="GBC11111111111111111111111111111"/>
                    </w:placeholder>
                  </w:sdtPr>
                  <w:sdtContent>
                    <w:tc>
                      <w:tcPr>
                        <w:tcW w:w="2981"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771,572.70</w:t>
                        </w:r>
                      </w:p>
                    </w:tc>
                  </w:sdtContent>
                </w:sdt>
                <w:sdt>
                  <w:sdtPr>
                    <w:alias w:val="处置固定资产、无形资产和其他长期资产而收回的现金"/>
                    <w:tag w:val="_GBC_65344a69ddac440e9a1e8dabd01fdc52"/>
                    <w:id w:val="22360141"/>
                    <w:lock w:val="sdtLocked"/>
                    <w:placeholder>
                      <w:docPart w:val="GBC11111111111111111111111111111"/>
                    </w:placeholde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436,752.65</w:t>
                        </w:r>
                      </w:p>
                    </w:tc>
                  </w:sdtContent>
                </w:sdt>
              </w:tr>
              <w:tr w:rsidR="0064230F" w:rsidTr="001A2EE9">
                <w:tc>
                  <w:tcPr>
                    <w:tcW w:w="3110"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200" w:firstLine="420"/>
                      <w:rPr>
                        <w:szCs w:val="18"/>
                      </w:rPr>
                    </w:pPr>
                    <w:r>
                      <w:rPr>
                        <w:rFonts w:hint="eastAsia"/>
                      </w:rPr>
                      <w:t>处置子公司及其他营业单位收到的现金净额</w:t>
                    </w:r>
                  </w:p>
                </w:tc>
                <w:sdt>
                  <w:sdtPr>
                    <w:alias w:val="收回投资所收到的现金中的出售子公司收到的现金"/>
                    <w:tag w:val="_GBC_44dbae22181d473d8b4c92bc3615be01"/>
                    <w:id w:val="22360142"/>
                    <w:lock w:val="sdtLocked"/>
                    <w:placeholder>
                      <w:docPart w:val="GBC11111111111111111111111111111"/>
                    </w:placeholder>
                    <w:showingPlcHdr/>
                  </w:sdtPr>
                  <w:sdtContent>
                    <w:tc>
                      <w:tcPr>
                        <w:tcW w:w="2981"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sdt>
                  <w:sdtPr>
                    <w:alias w:val="收回投资所收到的现金中的出售子公司收到的现金"/>
                    <w:tag w:val="_GBC_7c343c5fd6184096a2421f18b3e35afd"/>
                    <w:id w:val="22360143"/>
                    <w:lock w:val="sdtLocked"/>
                    <w:placeholder>
                      <w:docPart w:val="GBC11111111111111111111111111111"/>
                    </w:placeholder>
                    <w:showingPlcHd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tr>
              <w:tr w:rsidR="0064230F" w:rsidTr="001A2EE9">
                <w:tc>
                  <w:tcPr>
                    <w:tcW w:w="3110"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200" w:firstLine="420"/>
                      <w:rPr>
                        <w:szCs w:val="18"/>
                      </w:rPr>
                    </w:pPr>
                    <w:r>
                      <w:rPr>
                        <w:rFonts w:hint="eastAsia"/>
                      </w:rPr>
                      <w:t>收到其他与投资活动有关的现金</w:t>
                    </w:r>
                  </w:p>
                </w:tc>
                <w:sdt>
                  <w:sdtPr>
                    <w:alias w:val="收到的其他与投资活动有关的现金"/>
                    <w:tag w:val="_GBC_b5ab0ad1cb1f4c0cb554236974771b22"/>
                    <w:id w:val="22360144"/>
                    <w:lock w:val="sdtLocked"/>
                    <w:placeholder>
                      <w:docPart w:val="GBC11111111111111111111111111111"/>
                    </w:placeholder>
                    <w:showingPlcHdr/>
                  </w:sdtPr>
                  <w:sdtContent>
                    <w:tc>
                      <w:tcPr>
                        <w:tcW w:w="2981"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sdt>
                  <w:sdtPr>
                    <w:alias w:val="收到的其他与投资活动有关的现金"/>
                    <w:tag w:val="_GBC_7201ca7ef7814d698c0be485a7c1b4e3"/>
                    <w:id w:val="22360145"/>
                    <w:lock w:val="sdtLocked"/>
                    <w:placeholder>
                      <w:docPart w:val="GBC11111111111111111111111111111"/>
                    </w:placeholder>
                    <w:showingPlcHd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tr>
              <w:tr w:rsidR="0064230F" w:rsidTr="001A2EE9">
                <w:tc>
                  <w:tcPr>
                    <w:tcW w:w="3110"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300" w:firstLine="630"/>
                      <w:rPr>
                        <w:szCs w:val="18"/>
                      </w:rPr>
                    </w:pPr>
                    <w:r>
                      <w:rPr>
                        <w:rFonts w:hint="eastAsia"/>
                      </w:rPr>
                      <w:t>投资活动现金流入小计</w:t>
                    </w:r>
                  </w:p>
                </w:tc>
                <w:sdt>
                  <w:sdtPr>
                    <w:rPr>
                      <w:szCs w:val="24"/>
                    </w:rPr>
                    <w:alias w:val="投资活动现金流入小计"/>
                    <w:tag w:val="_GBC_cc1d36bf436c4b94ba70a6414d4a3a00"/>
                    <w:id w:val="22360146"/>
                    <w:lock w:val="sdtLocked"/>
                    <w:placeholder>
                      <w:docPart w:val="GBC11111111111111111111111111111"/>
                    </w:placeholder>
                  </w:sdtPr>
                  <w:sdtContent>
                    <w:tc>
                      <w:tcPr>
                        <w:tcW w:w="2981"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4"/>
                          </w:rPr>
                        </w:pPr>
                        <w:r>
                          <w:rPr>
                            <w:szCs w:val="24"/>
                          </w:rPr>
                          <w:t>175,586,696.80</w:t>
                        </w:r>
                      </w:p>
                    </w:tc>
                  </w:sdtContent>
                </w:sdt>
                <w:sdt>
                  <w:sdtPr>
                    <w:alias w:val="投资活动现金流入小计"/>
                    <w:tag w:val="_GBC_bbcb215e683b45368b21a5ff0d19e99c"/>
                    <w:id w:val="22360147"/>
                    <w:lock w:val="sdtLocked"/>
                    <w:placeholder>
                      <w:docPart w:val="GBC11111111111111111111111111111"/>
                    </w:placeholde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223,917,705.62</w:t>
                        </w:r>
                      </w:p>
                    </w:tc>
                  </w:sdtContent>
                </w:sdt>
              </w:tr>
              <w:tr w:rsidR="0064230F" w:rsidTr="001A2EE9">
                <w:tc>
                  <w:tcPr>
                    <w:tcW w:w="3110"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200" w:firstLine="420"/>
                      <w:rPr>
                        <w:szCs w:val="18"/>
                      </w:rPr>
                    </w:pPr>
                    <w:r>
                      <w:rPr>
                        <w:rFonts w:hint="eastAsia"/>
                      </w:rPr>
                      <w:t>购建固定资产、无形资产和其他长期资产支付的现金</w:t>
                    </w:r>
                  </w:p>
                </w:tc>
                <w:sdt>
                  <w:sdtPr>
                    <w:alias w:val="购建固定资产、无形资产和其他长期资产所支付的现金"/>
                    <w:tag w:val="_GBC_58c7549f3c70465b860f74878cc0afcb"/>
                    <w:id w:val="22360148"/>
                    <w:lock w:val="sdtLocked"/>
                    <w:placeholder>
                      <w:docPart w:val="GBC11111111111111111111111111111"/>
                    </w:placeholder>
                  </w:sdtPr>
                  <w:sdtContent>
                    <w:tc>
                      <w:tcPr>
                        <w:tcW w:w="2981"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34,135,846.09</w:t>
                        </w:r>
                      </w:p>
                    </w:tc>
                  </w:sdtContent>
                </w:sdt>
                <w:sdt>
                  <w:sdtPr>
                    <w:alias w:val="购建固定资产、无形资产和其他长期资产所支付的现金"/>
                    <w:tag w:val="_GBC_0d1469e2d7914edc96f9f2c8c4ffe5d4"/>
                    <w:id w:val="22360149"/>
                    <w:lock w:val="sdtLocked"/>
                    <w:placeholder>
                      <w:docPart w:val="GBC11111111111111111111111111111"/>
                    </w:placeholde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6,804,960.70</w:t>
                        </w:r>
                      </w:p>
                    </w:tc>
                  </w:sdtContent>
                </w:sdt>
              </w:tr>
              <w:tr w:rsidR="0064230F" w:rsidTr="001A2EE9">
                <w:tc>
                  <w:tcPr>
                    <w:tcW w:w="3110"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200" w:firstLine="420"/>
                      <w:rPr>
                        <w:szCs w:val="18"/>
                      </w:rPr>
                    </w:pPr>
                    <w:r>
                      <w:rPr>
                        <w:rFonts w:hint="eastAsia"/>
                      </w:rPr>
                      <w:t>投资支付的现金</w:t>
                    </w:r>
                  </w:p>
                </w:tc>
                <w:sdt>
                  <w:sdtPr>
                    <w:alias w:val="投资所支付的现金"/>
                    <w:tag w:val="_GBC_068615d0d5a444cd9417cec8f7637f6f"/>
                    <w:id w:val="22360150"/>
                    <w:lock w:val="sdtLocked"/>
                    <w:placeholder>
                      <w:docPart w:val="GBC11111111111111111111111111111"/>
                    </w:placeholder>
                  </w:sdtPr>
                  <w:sdtContent>
                    <w:tc>
                      <w:tcPr>
                        <w:tcW w:w="2981"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436,238,400.00</w:t>
                        </w:r>
                      </w:p>
                    </w:tc>
                  </w:sdtContent>
                </w:sdt>
                <w:sdt>
                  <w:sdtPr>
                    <w:alias w:val="投资所支付的现金"/>
                    <w:tag w:val="_GBC_9ca6856c8f354e1f945c59b2da275d54"/>
                    <w:id w:val="22360151"/>
                    <w:lock w:val="sdtLocked"/>
                    <w:placeholder>
                      <w:docPart w:val="GBC11111111111111111111111111111"/>
                    </w:placeholder>
                    <w:showingPlcHd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tr>
              <w:tr w:rsidR="0064230F" w:rsidTr="001A2EE9">
                <w:tc>
                  <w:tcPr>
                    <w:tcW w:w="3110"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200" w:firstLine="420"/>
                      <w:rPr>
                        <w:szCs w:val="18"/>
                      </w:rPr>
                    </w:pPr>
                    <w:r>
                      <w:rPr>
                        <w:rFonts w:hint="eastAsia"/>
                      </w:rPr>
                      <w:lastRenderedPageBreak/>
                      <w:t>取得子公司及其他营业单位支付的现金净额</w:t>
                    </w:r>
                  </w:p>
                </w:tc>
                <w:sdt>
                  <w:sdtPr>
                    <w:alias w:val="取得子公司及其他营业单位支付的现金净额"/>
                    <w:tag w:val="_GBC_f82e9b18a2bc41578e35b795692ac68a"/>
                    <w:id w:val="22360152"/>
                    <w:lock w:val="sdtLocked"/>
                    <w:placeholder>
                      <w:docPart w:val="GBC11111111111111111111111111111"/>
                    </w:placeholder>
                    <w:showingPlcHdr/>
                  </w:sdtPr>
                  <w:sdtContent>
                    <w:tc>
                      <w:tcPr>
                        <w:tcW w:w="2981"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sdt>
                  <w:sdtPr>
                    <w:alias w:val="取得子公司及其他营业单位支付的现金净额"/>
                    <w:tag w:val="_GBC_8fd1406abb674407a641b477a933d572"/>
                    <w:id w:val="22360153"/>
                    <w:lock w:val="sdtLocked"/>
                    <w:placeholder>
                      <w:docPart w:val="GBC11111111111111111111111111111"/>
                    </w:placeholde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207,575,916.66</w:t>
                        </w:r>
                      </w:p>
                    </w:tc>
                  </w:sdtContent>
                </w:sdt>
              </w:tr>
              <w:tr w:rsidR="0064230F" w:rsidTr="001A2EE9">
                <w:tc>
                  <w:tcPr>
                    <w:tcW w:w="3110"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200" w:firstLine="420"/>
                      <w:rPr>
                        <w:szCs w:val="18"/>
                      </w:rPr>
                    </w:pPr>
                    <w:r>
                      <w:rPr>
                        <w:rFonts w:hint="eastAsia"/>
                      </w:rPr>
                      <w:t>支付其他与投资活动有关的现金</w:t>
                    </w:r>
                  </w:p>
                </w:tc>
                <w:sdt>
                  <w:sdtPr>
                    <w:alias w:val="支付的其他与投资活动有关的现金"/>
                    <w:tag w:val="_GBC_b863ab8c54e44f69bfa0cd288fe8c6ef"/>
                    <w:id w:val="22360154"/>
                    <w:lock w:val="sdtLocked"/>
                    <w:placeholder>
                      <w:docPart w:val="GBC11111111111111111111111111111"/>
                    </w:placeholder>
                    <w:showingPlcHdr/>
                  </w:sdtPr>
                  <w:sdtContent>
                    <w:tc>
                      <w:tcPr>
                        <w:tcW w:w="2981"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sdt>
                  <w:sdtPr>
                    <w:alias w:val="支付的其他与投资活动有关的现金"/>
                    <w:tag w:val="_GBC_6e46f91f56bd49dca8783748eef65f1d"/>
                    <w:id w:val="22360155"/>
                    <w:lock w:val="sdtLocked"/>
                    <w:placeholder>
                      <w:docPart w:val="GBC11111111111111111111111111111"/>
                    </w:placeholder>
                    <w:showingPlcHd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tr>
              <w:tr w:rsidR="0064230F" w:rsidTr="001A2EE9">
                <w:tc>
                  <w:tcPr>
                    <w:tcW w:w="3110"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300" w:firstLine="630"/>
                      <w:rPr>
                        <w:szCs w:val="18"/>
                      </w:rPr>
                    </w:pPr>
                    <w:r>
                      <w:rPr>
                        <w:rFonts w:hint="eastAsia"/>
                      </w:rPr>
                      <w:t>投资活动现金流出小计</w:t>
                    </w:r>
                  </w:p>
                </w:tc>
                <w:sdt>
                  <w:sdtPr>
                    <w:alias w:val="投资活动现金流出小计"/>
                    <w:tag w:val="_GBC_787432dc07904ad79bd829a46ed13378"/>
                    <w:id w:val="22360156"/>
                    <w:lock w:val="sdtLocked"/>
                    <w:placeholder>
                      <w:docPart w:val="GBC11111111111111111111111111111"/>
                    </w:placeholder>
                  </w:sdtPr>
                  <w:sdtContent>
                    <w:tc>
                      <w:tcPr>
                        <w:tcW w:w="2981"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470,374,246.09</w:t>
                        </w:r>
                      </w:p>
                    </w:tc>
                  </w:sdtContent>
                </w:sdt>
                <w:sdt>
                  <w:sdtPr>
                    <w:alias w:val="投资活动现金流出小计"/>
                    <w:tag w:val="_GBC_10592d3c11a4444f930ad66298f426e6"/>
                    <w:id w:val="22360157"/>
                    <w:lock w:val="sdtLocked"/>
                    <w:placeholder>
                      <w:docPart w:val="GBC11111111111111111111111111111"/>
                    </w:placeholde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214,380,877.36</w:t>
                        </w:r>
                      </w:p>
                    </w:tc>
                  </w:sdtContent>
                </w:sdt>
              </w:tr>
              <w:tr w:rsidR="0064230F" w:rsidTr="001A2EE9">
                <w:tc>
                  <w:tcPr>
                    <w:tcW w:w="3110"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400" w:firstLine="840"/>
                      <w:rPr>
                        <w:szCs w:val="18"/>
                      </w:rPr>
                    </w:pPr>
                    <w:r>
                      <w:rPr>
                        <w:rFonts w:hint="eastAsia"/>
                      </w:rPr>
                      <w:t>投资活动产生的现金流量净额</w:t>
                    </w:r>
                  </w:p>
                </w:tc>
                <w:sdt>
                  <w:sdtPr>
                    <w:alias w:val="投资活动产生的现金流量净额"/>
                    <w:tag w:val="_GBC_c258abe23a9f452c844a0eb8be22b607"/>
                    <w:id w:val="22360158"/>
                    <w:lock w:val="sdtLocked"/>
                    <w:placeholder>
                      <w:docPart w:val="GBC11111111111111111111111111111"/>
                    </w:placeholder>
                  </w:sdtPr>
                  <w:sdtContent>
                    <w:tc>
                      <w:tcPr>
                        <w:tcW w:w="2981"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-294,787,549.29</w:t>
                        </w:r>
                      </w:p>
                    </w:tc>
                  </w:sdtContent>
                </w:sdt>
                <w:sdt>
                  <w:sdtPr>
                    <w:alias w:val="投资活动产生的现金流量净额"/>
                    <w:tag w:val="_GBC_e3d112656df94f49b5154394ec9f37c5"/>
                    <w:id w:val="22360159"/>
                    <w:lock w:val="sdtLocked"/>
                    <w:placeholder>
                      <w:docPart w:val="GBC11111111111111111111111111111"/>
                    </w:placeholde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9,536,828.26</w:t>
                        </w:r>
                      </w:p>
                    </w:tc>
                  </w:sdtContent>
                </w:sdt>
              </w:tr>
              <w:tr w:rsidR="0064230F" w:rsidTr="001A2EE9">
                <w:tc>
                  <w:tcPr>
                    <w:tcW w:w="3110" w:type="dxa"/>
                    <w:tcBorders>
                      <w:top w:val="outset" w:sz="6" w:space="0" w:color="auto"/>
                      <w:left w:val="outset" w:sz="6" w:space="0" w:color="auto"/>
                      <w:bottom w:val="outset" w:sz="6" w:space="0" w:color="auto"/>
                      <w:right w:val="outset" w:sz="6" w:space="0" w:color="auto"/>
                    </w:tcBorders>
                  </w:tcPr>
                  <w:p w:rsidR="0064230F" w:rsidRDefault="002526A3">
                    <w:pPr>
                      <w:rPr>
                        <w:rFonts w:cs="宋体"/>
                        <w:szCs w:val="21"/>
                      </w:rPr>
                    </w:pPr>
                    <w:r>
                      <w:rPr>
                        <w:rFonts w:cs="宋体" w:hint="eastAsia"/>
                        <w:b/>
                        <w:bCs/>
                        <w:szCs w:val="21"/>
                      </w:rPr>
                      <w:t>三、筹资活动产生的现金流量：</w:t>
                    </w:r>
                  </w:p>
                </w:tc>
                <w:tc>
                  <w:tcPr>
                    <w:tcW w:w="2981" w:type="dxa"/>
                    <w:tcBorders>
                      <w:top w:val="outset" w:sz="6" w:space="0" w:color="auto"/>
                      <w:left w:val="outset" w:sz="6" w:space="0" w:color="auto"/>
                      <w:bottom w:val="outset" w:sz="6" w:space="0" w:color="auto"/>
                      <w:right w:val="outset" w:sz="6" w:space="0" w:color="auto"/>
                    </w:tcBorders>
                  </w:tcPr>
                  <w:p w:rsidR="0064230F" w:rsidRDefault="0064230F">
                    <w:pPr>
                      <w:rPr>
                        <w:color w:val="008000"/>
                      </w:rPr>
                    </w:pPr>
                  </w:p>
                </w:tc>
                <w:tc>
                  <w:tcPr>
                    <w:tcW w:w="2996" w:type="dxa"/>
                    <w:tcBorders>
                      <w:top w:val="outset" w:sz="6" w:space="0" w:color="auto"/>
                      <w:left w:val="outset" w:sz="6" w:space="0" w:color="auto"/>
                      <w:bottom w:val="outset" w:sz="6" w:space="0" w:color="auto"/>
                      <w:right w:val="outset" w:sz="6" w:space="0" w:color="auto"/>
                    </w:tcBorders>
                  </w:tcPr>
                  <w:p w:rsidR="0064230F" w:rsidRDefault="0064230F">
                    <w:pPr>
                      <w:rPr>
                        <w:color w:val="008000"/>
                      </w:rPr>
                    </w:pPr>
                  </w:p>
                </w:tc>
              </w:tr>
              <w:tr w:rsidR="0064230F" w:rsidTr="001A2EE9">
                <w:tc>
                  <w:tcPr>
                    <w:tcW w:w="3110"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200" w:firstLine="420"/>
                      <w:rPr>
                        <w:szCs w:val="18"/>
                      </w:rPr>
                    </w:pPr>
                    <w:r>
                      <w:rPr>
                        <w:rFonts w:hint="eastAsia"/>
                      </w:rPr>
                      <w:t>吸收投资收到的现金</w:t>
                    </w:r>
                  </w:p>
                </w:tc>
                <w:sdt>
                  <w:sdtPr>
                    <w:alias w:val="吸收投资所收到的现金"/>
                    <w:tag w:val="_GBC_752b05c092f545408b815d840dd433ca"/>
                    <w:id w:val="22360160"/>
                    <w:lock w:val="sdtLocked"/>
                    <w:placeholder>
                      <w:docPart w:val="GBC11111111111111111111111111111"/>
                    </w:placeholder>
                    <w:showingPlcHdr/>
                  </w:sdtPr>
                  <w:sdtContent>
                    <w:tc>
                      <w:tcPr>
                        <w:tcW w:w="2981"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sdt>
                  <w:sdtPr>
                    <w:alias w:val="吸收投资所收到的现金"/>
                    <w:tag w:val="_GBC_fbdddc383c414ab2b0616387dfe8b1bb"/>
                    <w:id w:val="22360161"/>
                    <w:lock w:val="sdtLocked"/>
                    <w:placeholder>
                      <w:docPart w:val="GBC11111111111111111111111111111"/>
                    </w:placeholder>
                    <w:showingPlcHd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tr>
              <w:tr w:rsidR="0064230F" w:rsidTr="001A2EE9">
                <w:tc>
                  <w:tcPr>
                    <w:tcW w:w="3110"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200" w:firstLine="420"/>
                      <w:rPr>
                        <w:szCs w:val="18"/>
                      </w:rPr>
                    </w:pPr>
                    <w:r>
                      <w:rPr>
                        <w:rFonts w:hint="eastAsia"/>
                      </w:rPr>
                      <w:t>取得借款收到的现金</w:t>
                    </w:r>
                  </w:p>
                </w:tc>
                <w:sdt>
                  <w:sdtPr>
                    <w:alias w:val="借款所收到的现金"/>
                    <w:tag w:val="_GBC_3fce912c151e4307ba5ba0474453d4ca"/>
                    <w:id w:val="22360162"/>
                    <w:lock w:val="sdtLocked"/>
                    <w:placeholder>
                      <w:docPart w:val="GBC11111111111111111111111111111"/>
                    </w:placeholder>
                  </w:sdtPr>
                  <w:sdtContent>
                    <w:tc>
                      <w:tcPr>
                        <w:tcW w:w="2981"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839,416,554.99</w:t>
                        </w:r>
                      </w:p>
                    </w:tc>
                  </w:sdtContent>
                </w:sdt>
                <w:sdt>
                  <w:sdtPr>
                    <w:alias w:val="借款所收到的现金"/>
                    <w:tag w:val="_GBC_f2fcfc61d6a64ba3953d6da6a5217aa4"/>
                    <w:id w:val="22360163"/>
                    <w:lock w:val="sdtLocked"/>
                    <w:placeholder>
                      <w:docPart w:val="GBC11111111111111111111111111111"/>
                    </w:placeholde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358,649,928.36</w:t>
                        </w:r>
                      </w:p>
                    </w:tc>
                  </w:sdtContent>
                </w:sdt>
              </w:tr>
              <w:tr w:rsidR="0064230F" w:rsidTr="001A2EE9">
                <w:tc>
                  <w:tcPr>
                    <w:tcW w:w="3110" w:type="dxa"/>
                    <w:tcBorders>
                      <w:top w:val="outset" w:sz="6" w:space="0" w:color="auto"/>
                      <w:left w:val="outset" w:sz="6" w:space="0" w:color="auto"/>
                      <w:bottom w:val="outset" w:sz="6" w:space="0" w:color="auto"/>
                      <w:right w:val="outset" w:sz="6" w:space="0" w:color="auto"/>
                    </w:tcBorders>
                  </w:tcPr>
                  <w:p w:rsidR="0064230F" w:rsidRDefault="002526A3">
                    <w:pPr>
                      <w:ind w:firstLineChars="200" w:firstLine="420"/>
                    </w:pPr>
                    <w:r>
                      <w:rPr>
                        <w:rFonts w:hint="eastAsia"/>
                      </w:rPr>
                      <w:t>发行债券收到的现金</w:t>
                    </w:r>
                  </w:p>
                </w:tc>
                <w:sdt>
                  <w:sdtPr>
                    <w:rPr>
                      <w:szCs w:val="21"/>
                    </w:rPr>
                    <w:alias w:val="发行债券所收到的现金"/>
                    <w:tag w:val="_GBC_63c2f6760b5c474497f1dbd7047e7143"/>
                    <w:id w:val="22360164"/>
                    <w:lock w:val="sdtLocked"/>
                    <w:placeholder>
                      <w:docPart w:val="GBC11111111111111111111111111111"/>
                    </w:placeholder>
                    <w:showingPlcHdr/>
                  </w:sdtPr>
                  <w:sdtContent>
                    <w:tc>
                      <w:tcPr>
                        <w:tcW w:w="2981"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t xml:space="preserve">　</w:t>
                        </w:r>
                      </w:p>
                    </w:tc>
                  </w:sdtContent>
                </w:sdt>
                <w:sdt>
                  <w:sdtPr>
                    <w:rPr>
                      <w:szCs w:val="21"/>
                    </w:rPr>
                    <w:alias w:val="发行债券所收到的现金"/>
                    <w:tag w:val="_GBC_55c366b6f41d448a912450c4aeabac3d"/>
                    <w:id w:val="22360165"/>
                    <w:lock w:val="sdtLocked"/>
                    <w:placeholder>
                      <w:docPart w:val="GBC11111111111111111111111111111"/>
                    </w:placeholder>
                    <w:showingPlcHd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1"/>
                          </w:rPr>
                        </w:pPr>
                        <w:r>
                          <w:t xml:space="preserve">　</w:t>
                        </w:r>
                      </w:p>
                    </w:tc>
                  </w:sdtContent>
                </w:sdt>
              </w:tr>
              <w:tr w:rsidR="0064230F" w:rsidTr="001A2EE9">
                <w:tc>
                  <w:tcPr>
                    <w:tcW w:w="3110"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200" w:firstLine="420"/>
                      <w:rPr>
                        <w:szCs w:val="18"/>
                      </w:rPr>
                    </w:pPr>
                    <w:r>
                      <w:rPr>
                        <w:rFonts w:hint="eastAsia"/>
                      </w:rPr>
                      <w:t>收到其他与筹资活动有关的现金</w:t>
                    </w:r>
                  </w:p>
                </w:tc>
                <w:sdt>
                  <w:sdtPr>
                    <w:alias w:val="收到其他与筹资活动有关的现金"/>
                    <w:tag w:val="_GBC_92e312f8236648bca0323f83637e9bb7"/>
                    <w:id w:val="22360166"/>
                    <w:lock w:val="sdtLocked"/>
                    <w:placeholder>
                      <w:docPart w:val="GBC11111111111111111111111111111"/>
                    </w:placeholder>
                    <w:showingPlcHdr/>
                  </w:sdtPr>
                  <w:sdtContent>
                    <w:tc>
                      <w:tcPr>
                        <w:tcW w:w="2981"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sdt>
                  <w:sdtPr>
                    <w:alias w:val="收到其他与筹资活动有关的现金"/>
                    <w:tag w:val="_GBC_65c9eb42b4914b7893185511591aecea"/>
                    <w:id w:val="22360167"/>
                    <w:lock w:val="sdtLocked"/>
                    <w:placeholder>
                      <w:docPart w:val="GBC11111111111111111111111111111"/>
                    </w:placeholder>
                    <w:showingPlcHd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 xml:space="preserve">　</w:t>
                        </w:r>
                      </w:p>
                    </w:tc>
                  </w:sdtContent>
                </w:sdt>
              </w:tr>
              <w:tr w:rsidR="0064230F" w:rsidTr="001A2EE9">
                <w:tc>
                  <w:tcPr>
                    <w:tcW w:w="3110"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300" w:firstLine="630"/>
                      <w:rPr>
                        <w:szCs w:val="18"/>
                      </w:rPr>
                    </w:pPr>
                    <w:r>
                      <w:rPr>
                        <w:rFonts w:hint="eastAsia"/>
                      </w:rPr>
                      <w:t>筹资活动现金流入小计</w:t>
                    </w:r>
                  </w:p>
                </w:tc>
                <w:sdt>
                  <w:sdtPr>
                    <w:alias w:val="筹资活动现金流入小计"/>
                    <w:tag w:val="_GBC_2a904b2725a14b9f87146d1382be5ac0"/>
                    <w:id w:val="22360168"/>
                    <w:lock w:val="sdtLocked"/>
                    <w:placeholder>
                      <w:docPart w:val="GBC11111111111111111111111111111"/>
                    </w:placeholder>
                  </w:sdtPr>
                  <w:sdtContent>
                    <w:tc>
                      <w:tcPr>
                        <w:tcW w:w="2981"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839,416,554.99</w:t>
                        </w:r>
                      </w:p>
                    </w:tc>
                  </w:sdtContent>
                </w:sdt>
                <w:sdt>
                  <w:sdtPr>
                    <w:alias w:val="筹资活动现金流入小计"/>
                    <w:tag w:val="_GBC_c1a2c3cc0a6949ee9b1ecaf4e2172e2b"/>
                    <w:id w:val="22360169"/>
                    <w:lock w:val="sdtLocked"/>
                    <w:placeholder>
                      <w:docPart w:val="GBC11111111111111111111111111111"/>
                    </w:placeholde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358,649,928.36</w:t>
                        </w:r>
                      </w:p>
                    </w:tc>
                  </w:sdtContent>
                </w:sdt>
              </w:tr>
              <w:tr w:rsidR="0064230F" w:rsidTr="001A2EE9">
                <w:tc>
                  <w:tcPr>
                    <w:tcW w:w="3110"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200" w:firstLine="420"/>
                      <w:rPr>
                        <w:szCs w:val="18"/>
                      </w:rPr>
                    </w:pPr>
                    <w:r>
                      <w:rPr>
                        <w:rFonts w:hint="eastAsia"/>
                      </w:rPr>
                      <w:t>偿还债务支付的现金</w:t>
                    </w:r>
                  </w:p>
                </w:tc>
                <w:sdt>
                  <w:sdtPr>
                    <w:alias w:val="偿还债务所支付的现金"/>
                    <w:tag w:val="_GBC_a13c35e55d7f4c19a13356f5a981226b"/>
                    <w:id w:val="22360170"/>
                    <w:lock w:val="sdtLocked"/>
                    <w:placeholder>
                      <w:docPart w:val="GBC11111111111111111111111111111"/>
                    </w:placeholder>
                  </w:sdtPr>
                  <w:sdtContent>
                    <w:tc>
                      <w:tcPr>
                        <w:tcW w:w="2981"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1,008,085,897.01</w:t>
                        </w:r>
                      </w:p>
                    </w:tc>
                  </w:sdtContent>
                </w:sdt>
                <w:sdt>
                  <w:sdtPr>
                    <w:alias w:val="偿还债务所支付的现金"/>
                    <w:tag w:val="_GBC_b7a812b146aa4d5080be1cb4c3a966e4"/>
                    <w:id w:val="22360171"/>
                    <w:lock w:val="sdtLocked"/>
                    <w:placeholder>
                      <w:docPart w:val="GBC11111111111111111111111111111"/>
                    </w:placeholde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500,358,354.09</w:t>
                        </w:r>
                      </w:p>
                    </w:tc>
                  </w:sdtContent>
                </w:sdt>
              </w:tr>
              <w:tr w:rsidR="0064230F" w:rsidTr="001A2EE9">
                <w:tc>
                  <w:tcPr>
                    <w:tcW w:w="3110"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200" w:firstLine="420"/>
                      <w:rPr>
                        <w:szCs w:val="18"/>
                      </w:rPr>
                    </w:pPr>
                    <w:r>
                      <w:rPr>
                        <w:rFonts w:hint="eastAsia"/>
                      </w:rPr>
                      <w:t>分配股利、利润或偿付利息支付的现金</w:t>
                    </w:r>
                  </w:p>
                </w:tc>
                <w:sdt>
                  <w:sdtPr>
                    <w:alias w:val="分配股利利润或偿付利息所支付的现金"/>
                    <w:tag w:val="_GBC_208a7765b3054b5dab0483aa48139956"/>
                    <w:id w:val="22360172"/>
                    <w:lock w:val="sdtLocked"/>
                    <w:placeholder>
                      <w:docPart w:val="GBC11111111111111111111111111111"/>
                    </w:placeholder>
                  </w:sdtPr>
                  <w:sdtContent>
                    <w:tc>
                      <w:tcPr>
                        <w:tcW w:w="2981"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54,774,713.53</w:t>
                        </w:r>
                      </w:p>
                    </w:tc>
                  </w:sdtContent>
                </w:sdt>
                <w:sdt>
                  <w:sdtPr>
                    <w:alias w:val="分配股利利润或偿付利息所支付的现金"/>
                    <w:tag w:val="_GBC_3e0e365388924292a199682537f89cad"/>
                    <w:id w:val="22360173"/>
                    <w:lock w:val="sdtLocked"/>
                    <w:placeholder>
                      <w:docPart w:val="GBC11111111111111111111111111111"/>
                    </w:placeholde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237,888,980.16</w:t>
                        </w:r>
                      </w:p>
                    </w:tc>
                  </w:sdtContent>
                </w:sdt>
              </w:tr>
              <w:tr w:rsidR="0064230F" w:rsidTr="001A2EE9">
                <w:tc>
                  <w:tcPr>
                    <w:tcW w:w="3110"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200" w:firstLine="420"/>
                      <w:rPr>
                        <w:szCs w:val="18"/>
                      </w:rPr>
                    </w:pPr>
                    <w:r>
                      <w:rPr>
                        <w:rFonts w:hint="eastAsia"/>
                      </w:rPr>
                      <w:t>支付其他与筹资活动有关的现金</w:t>
                    </w:r>
                  </w:p>
                </w:tc>
                <w:sdt>
                  <w:sdtPr>
                    <w:alias w:val="支付的其他与筹资活动有关的现金"/>
                    <w:tag w:val="_GBC_de0c854f1ec9486dbb5af79dd41e72e2"/>
                    <w:id w:val="22360174"/>
                    <w:lock w:val="sdtLocked"/>
                    <w:placeholder>
                      <w:docPart w:val="GBC11111111111111111111111111111"/>
                    </w:placeholder>
                  </w:sdtPr>
                  <w:sdtContent>
                    <w:tc>
                      <w:tcPr>
                        <w:tcW w:w="2981"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30,685.61</w:t>
                        </w:r>
                      </w:p>
                    </w:tc>
                  </w:sdtContent>
                </w:sdt>
                <w:sdt>
                  <w:sdtPr>
                    <w:alias w:val="支付的其他与筹资活动有关的现金"/>
                    <w:tag w:val="_GBC_1eb54a68363d42249a4c1c6f8e664e5a"/>
                    <w:id w:val="22360175"/>
                    <w:lock w:val="sdtLocked"/>
                    <w:placeholder>
                      <w:docPart w:val="GBC11111111111111111111111111111"/>
                    </w:placeholde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257,492.99</w:t>
                        </w:r>
                      </w:p>
                    </w:tc>
                  </w:sdtContent>
                </w:sdt>
              </w:tr>
              <w:tr w:rsidR="0064230F" w:rsidTr="001A2EE9">
                <w:tc>
                  <w:tcPr>
                    <w:tcW w:w="3110"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300" w:firstLine="630"/>
                      <w:rPr>
                        <w:szCs w:val="18"/>
                      </w:rPr>
                    </w:pPr>
                    <w:r>
                      <w:rPr>
                        <w:rFonts w:hint="eastAsia"/>
                      </w:rPr>
                      <w:t>筹资活动现金流出小计</w:t>
                    </w:r>
                  </w:p>
                </w:tc>
                <w:sdt>
                  <w:sdtPr>
                    <w:alias w:val="筹资活动现金流出小计"/>
                    <w:tag w:val="_GBC_e9c273bcf9674d80955ec4a82fb5b8af"/>
                    <w:id w:val="22360176"/>
                    <w:lock w:val="sdtLocked"/>
                    <w:placeholder>
                      <w:docPart w:val="GBC11111111111111111111111111111"/>
                    </w:placeholder>
                  </w:sdtPr>
                  <w:sdtContent>
                    <w:tc>
                      <w:tcPr>
                        <w:tcW w:w="2981"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1,062,891,296.15</w:t>
                        </w:r>
                      </w:p>
                    </w:tc>
                  </w:sdtContent>
                </w:sdt>
                <w:sdt>
                  <w:sdtPr>
                    <w:alias w:val="筹资活动现金流出小计"/>
                    <w:tag w:val="_GBC_88bd27bc180f407ebf1f8384d77ab706"/>
                    <w:id w:val="22360177"/>
                    <w:lock w:val="sdtLocked"/>
                    <w:placeholder>
                      <w:docPart w:val="GBC11111111111111111111111111111"/>
                    </w:placeholde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738,504,827.24</w:t>
                        </w:r>
                      </w:p>
                    </w:tc>
                  </w:sdtContent>
                </w:sdt>
              </w:tr>
              <w:tr w:rsidR="0064230F" w:rsidTr="001A2EE9">
                <w:tc>
                  <w:tcPr>
                    <w:tcW w:w="3110"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400" w:firstLine="840"/>
                      <w:rPr>
                        <w:szCs w:val="18"/>
                      </w:rPr>
                    </w:pPr>
                    <w:r>
                      <w:rPr>
                        <w:rFonts w:hint="eastAsia"/>
                      </w:rPr>
                      <w:t>筹资活动产生的现金流量净额</w:t>
                    </w:r>
                  </w:p>
                </w:tc>
                <w:sdt>
                  <w:sdtPr>
                    <w:alias w:val="筹资活动产生的现金流量净额"/>
                    <w:tag w:val="_GBC_060ea4177fbb4493b1cb5daabc67bfaa"/>
                    <w:id w:val="22360178"/>
                    <w:lock w:val="sdtLocked"/>
                    <w:placeholder>
                      <w:docPart w:val="GBC11111111111111111111111111111"/>
                    </w:placeholder>
                  </w:sdtPr>
                  <w:sdtContent>
                    <w:tc>
                      <w:tcPr>
                        <w:tcW w:w="2981"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-223,474,741.16</w:t>
                        </w:r>
                      </w:p>
                    </w:tc>
                  </w:sdtContent>
                </w:sdt>
                <w:sdt>
                  <w:sdtPr>
                    <w:alias w:val="筹资活动产生的现金流量净额"/>
                    <w:tag w:val="_GBC_84cddbb8742d44dd97464f933a5ef51f"/>
                    <w:id w:val="22360179"/>
                    <w:lock w:val="sdtLocked"/>
                    <w:placeholder>
                      <w:docPart w:val="GBC11111111111111111111111111111"/>
                    </w:placeholde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-379,854,898.88</w:t>
                        </w:r>
                      </w:p>
                    </w:tc>
                  </w:sdtContent>
                </w:sdt>
              </w:tr>
              <w:tr w:rsidR="0064230F" w:rsidTr="001A2EE9">
                <w:tc>
                  <w:tcPr>
                    <w:tcW w:w="3110" w:type="dxa"/>
                    <w:tcBorders>
                      <w:top w:val="outset" w:sz="6" w:space="0" w:color="auto"/>
                      <w:left w:val="outset" w:sz="6" w:space="0" w:color="auto"/>
                      <w:bottom w:val="outset" w:sz="6" w:space="0" w:color="auto"/>
                      <w:right w:val="outset" w:sz="6" w:space="0" w:color="auto"/>
                    </w:tcBorders>
                  </w:tcPr>
                  <w:p w:rsidR="0064230F" w:rsidRDefault="002526A3">
                    <w:pPr>
                      <w:rPr>
                        <w:rFonts w:cs="宋体"/>
                        <w:szCs w:val="21"/>
                      </w:rPr>
                    </w:pPr>
                    <w:r>
                      <w:rPr>
                        <w:rFonts w:cs="宋体" w:hint="eastAsia"/>
                        <w:b/>
                        <w:bCs/>
                        <w:szCs w:val="21"/>
                      </w:rPr>
                      <w:t>四、汇率变动对现金及现金等价物的影响</w:t>
                    </w:r>
                  </w:p>
                </w:tc>
                <w:sdt>
                  <w:sdtPr>
                    <w:alias w:val="汇率变动对现金的影响"/>
                    <w:tag w:val="_GBC_fbf0356216b34cf3adc71480c2d651bb"/>
                    <w:id w:val="22360180"/>
                    <w:lock w:val="sdtLocked"/>
                    <w:placeholder>
                      <w:docPart w:val="GBC11111111111111111111111111111"/>
                    </w:placeholder>
                  </w:sdtPr>
                  <w:sdtContent>
                    <w:tc>
                      <w:tcPr>
                        <w:tcW w:w="2981"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15,080,090.82</w:t>
                        </w:r>
                      </w:p>
                    </w:tc>
                  </w:sdtContent>
                </w:sdt>
                <w:sdt>
                  <w:sdtPr>
                    <w:alias w:val="汇率变动对现金的影响"/>
                    <w:tag w:val="_GBC_6764d0805f1445439bf848cd4d066425"/>
                    <w:id w:val="22360181"/>
                    <w:lock w:val="sdtLocked"/>
                    <w:placeholder>
                      <w:docPart w:val="GBC11111111111111111111111111111"/>
                    </w:placeholde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-4,365,252.81</w:t>
                        </w:r>
                      </w:p>
                    </w:tc>
                  </w:sdtContent>
                </w:sdt>
              </w:tr>
              <w:tr w:rsidR="0064230F" w:rsidTr="001A2EE9">
                <w:tc>
                  <w:tcPr>
                    <w:tcW w:w="3110" w:type="dxa"/>
                    <w:tcBorders>
                      <w:top w:val="outset" w:sz="6" w:space="0" w:color="auto"/>
                      <w:left w:val="outset" w:sz="6" w:space="0" w:color="auto"/>
                      <w:bottom w:val="outset" w:sz="6" w:space="0" w:color="auto"/>
                      <w:right w:val="outset" w:sz="6" w:space="0" w:color="auto"/>
                    </w:tcBorders>
                  </w:tcPr>
                  <w:p w:rsidR="0064230F" w:rsidRDefault="002526A3">
                    <w:pPr>
                      <w:rPr>
                        <w:rFonts w:cs="宋体"/>
                        <w:szCs w:val="21"/>
                      </w:rPr>
                    </w:pPr>
                    <w:r>
                      <w:rPr>
                        <w:rFonts w:cs="宋体" w:hint="eastAsia"/>
                        <w:b/>
                        <w:bCs/>
                        <w:szCs w:val="21"/>
                      </w:rPr>
                      <w:t>五、现金及现金等价物净增加额</w:t>
                    </w:r>
                  </w:p>
                </w:tc>
                <w:sdt>
                  <w:sdtPr>
                    <w:alias w:val="现金及现金等价物净增加额"/>
                    <w:tag w:val="_GBC_32048e68d9ba4f0592228113c8a7a996"/>
                    <w:id w:val="22360182"/>
                    <w:lock w:val="sdtLocked"/>
                    <w:placeholder>
                      <w:docPart w:val="GBC11111111111111111111111111111"/>
                    </w:placeholder>
                  </w:sdtPr>
                  <w:sdtContent>
                    <w:tc>
                      <w:tcPr>
                        <w:tcW w:w="2981"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583,622,309.60</w:t>
                        </w:r>
                      </w:p>
                    </w:tc>
                  </w:sdtContent>
                </w:sdt>
                <w:sdt>
                  <w:sdtPr>
                    <w:alias w:val="现金及现金等价物净增加额"/>
                    <w:tag w:val="_GBC_6dab0684754e4db487643fc413170993"/>
                    <w:id w:val="22360183"/>
                    <w:lock w:val="sdtLocked"/>
                    <w:placeholder>
                      <w:docPart w:val="GBC11111111111111111111111111111"/>
                    </w:placeholde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-524,810,805.94</w:t>
                        </w:r>
                      </w:p>
                    </w:tc>
                  </w:sdtContent>
                </w:sdt>
              </w:tr>
              <w:tr w:rsidR="0064230F" w:rsidTr="001A2EE9">
                <w:tc>
                  <w:tcPr>
                    <w:tcW w:w="3110" w:type="dxa"/>
                    <w:tcBorders>
                      <w:top w:val="outset" w:sz="6" w:space="0" w:color="auto"/>
                      <w:left w:val="outset" w:sz="6" w:space="0" w:color="auto"/>
                      <w:bottom w:val="outset" w:sz="6" w:space="0" w:color="auto"/>
                      <w:right w:val="outset" w:sz="6" w:space="0" w:color="auto"/>
                    </w:tcBorders>
                  </w:tcPr>
                  <w:p w:rsidR="0064230F" w:rsidRDefault="002526A3">
                    <w:pPr>
                      <w:spacing w:line="288" w:lineRule="auto"/>
                      <w:ind w:firstLineChars="200" w:firstLine="420"/>
                      <w:rPr>
                        <w:szCs w:val="18"/>
                      </w:rPr>
                    </w:pPr>
                    <w:r>
                      <w:rPr>
                        <w:rFonts w:hint="eastAsia"/>
                      </w:rPr>
                      <w:t>加：期初现金及现金等价物余额</w:t>
                    </w:r>
                  </w:p>
                </w:tc>
                <w:sdt>
                  <w:sdtPr>
                    <w:rPr>
                      <w:szCs w:val="24"/>
                    </w:rPr>
                    <w:alias w:val="现金及现金等价物余额"/>
                    <w:tag w:val="_GBC_59c6751b1fad42908bc545148732ac94"/>
                    <w:id w:val="22360184"/>
                    <w:lock w:val="sdtLocked"/>
                    <w:placeholder>
                      <w:docPart w:val="GBC11111111111111111111111111111"/>
                    </w:placeholder>
                  </w:sdtPr>
                  <w:sdtContent>
                    <w:tc>
                      <w:tcPr>
                        <w:tcW w:w="2981"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4"/>
                          </w:rPr>
                        </w:pPr>
                        <w:r>
                          <w:rPr>
                            <w:szCs w:val="24"/>
                          </w:rPr>
                          <w:t>1,073,141,612.16</w:t>
                        </w:r>
                      </w:p>
                    </w:tc>
                  </w:sdtContent>
                </w:sdt>
                <w:sdt>
                  <w:sdtPr>
                    <w:alias w:val="现金及现金等价物余额"/>
                    <w:tag w:val="_GBC_7659a3562dd240ceb7c0c04bd9dddb8c"/>
                    <w:id w:val="22360185"/>
                    <w:lock w:val="sdtLocked"/>
                    <w:placeholder>
                      <w:docPart w:val="GBC11111111111111111111111111111"/>
                    </w:placeholde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1,584,958,728.94</w:t>
                        </w:r>
                      </w:p>
                    </w:tc>
                  </w:sdtContent>
                </w:sdt>
              </w:tr>
              <w:tr w:rsidR="0064230F" w:rsidTr="001A2EE9">
                <w:tc>
                  <w:tcPr>
                    <w:tcW w:w="3110" w:type="dxa"/>
                    <w:tcBorders>
                      <w:top w:val="outset" w:sz="6" w:space="0" w:color="auto"/>
                      <w:left w:val="outset" w:sz="6" w:space="0" w:color="auto"/>
                      <w:bottom w:val="outset" w:sz="6" w:space="0" w:color="auto"/>
                      <w:right w:val="outset" w:sz="6" w:space="0" w:color="auto"/>
                    </w:tcBorders>
                  </w:tcPr>
                  <w:p w:rsidR="0064230F" w:rsidRDefault="002526A3">
                    <w:pPr>
                      <w:rPr>
                        <w:rFonts w:cs="宋体"/>
                        <w:szCs w:val="21"/>
                      </w:rPr>
                    </w:pPr>
                    <w:r>
                      <w:rPr>
                        <w:rFonts w:cs="宋体" w:hint="eastAsia"/>
                        <w:b/>
                        <w:bCs/>
                        <w:szCs w:val="21"/>
                      </w:rPr>
                      <w:t>六、期末现金及现金等价物余额</w:t>
                    </w:r>
                  </w:p>
                </w:tc>
                <w:sdt>
                  <w:sdtPr>
                    <w:rPr>
                      <w:szCs w:val="24"/>
                    </w:rPr>
                    <w:alias w:val="现金及现金等价物余额"/>
                    <w:tag w:val="_GBC_485aacd96d6a4d8382f7f7f7314d5bd2"/>
                    <w:id w:val="22360186"/>
                    <w:lock w:val="sdtLocked"/>
                    <w:placeholder>
                      <w:docPart w:val="GBC11111111111111111111111111111"/>
                    </w:placeholder>
                  </w:sdtPr>
                  <w:sdtContent>
                    <w:tc>
                      <w:tcPr>
                        <w:tcW w:w="2981"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szCs w:val="24"/>
                          </w:rPr>
                        </w:pPr>
                        <w:r>
                          <w:rPr>
                            <w:szCs w:val="24"/>
                          </w:rPr>
                          <w:t>1,656,763,921.76</w:t>
                        </w:r>
                      </w:p>
                    </w:tc>
                  </w:sdtContent>
                </w:sdt>
                <w:sdt>
                  <w:sdtPr>
                    <w:alias w:val="现金及现金等价物余额"/>
                    <w:tag w:val="_GBC_853e56463054415287ddd261912971fb"/>
                    <w:id w:val="22360187"/>
                    <w:lock w:val="sdtLocked"/>
                    <w:placeholder>
                      <w:docPart w:val="GBC11111111111111111111111111111"/>
                    </w:placeholder>
                  </w:sdtPr>
                  <w:sdtContent>
                    <w:tc>
                      <w:tcPr>
                        <w:tcW w:w="2996" w:type="dxa"/>
                        <w:tcBorders>
                          <w:top w:val="outset" w:sz="6" w:space="0" w:color="auto"/>
                          <w:left w:val="outset" w:sz="6" w:space="0" w:color="auto"/>
                          <w:bottom w:val="outset" w:sz="6" w:space="0" w:color="auto"/>
                          <w:right w:val="outset" w:sz="6" w:space="0" w:color="auto"/>
                        </w:tcBorders>
                      </w:tcPr>
                      <w:p w:rsidR="0064230F" w:rsidRDefault="002526A3">
                        <w:pPr>
                          <w:jc w:val="right"/>
                          <w:rPr>
                            <w:color w:val="008000"/>
                          </w:rPr>
                        </w:pPr>
                        <w:r>
                          <w:t>1,060,147,923.00</w:t>
                        </w:r>
                      </w:p>
                    </w:tc>
                  </w:sdtContent>
                </w:sdt>
              </w:tr>
            </w:tbl>
            <w:p w:rsidR="0064230F" w:rsidRDefault="002526A3">
              <w:pPr>
                <w:snapToGrid w:val="0"/>
                <w:spacing w:line="240" w:lineRule="atLeast"/>
                <w:ind w:rightChars="-73" w:right="-153"/>
              </w:pPr>
              <w:r>
                <w:t>法定代表人</w:t>
              </w:r>
              <w:r>
                <w:rPr>
                  <w:rFonts w:hint="eastAsia"/>
                </w:rPr>
                <w:t>：</w:t>
              </w:r>
              <w:sdt>
                <w:sdtPr>
                  <w:rPr>
                    <w:rFonts w:hint="eastAsia"/>
                  </w:rPr>
                  <w:alias w:val="公司法定代表人"/>
                  <w:tag w:val="_GBC_a7032800d00744f781e3bf0d54454f34"/>
                  <w:id w:val="22360188"/>
                  <w:lock w:val="sdtLocked"/>
                  <w:placeholder>
                    <w:docPart w:val="GBC22222222222222222222222222222"/>
                  </w:placeholder>
                  <w:dataBinding w:prefixMappings="xmlns:clcid-cgi='clcid-cgi'" w:xpath="/*/clcid-cgi:GongSiFaDingDaiBiaoRen" w:storeItemID="{42DEBF9A-6816-48AE-BADD-E3125C474CD9}"/>
                  <w:text/>
                </w:sdtPr>
                <w:sdtContent>
                  <w:proofErr w:type="gramStart"/>
                  <w:r>
                    <w:rPr>
                      <w:rFonts w:hint="eastAsia"/>
                    </w:rPr>
                    <w:t>宋寿顺</w:t>
                  </w:r>
                  <w:proofErr w:type="gramEnd"/>
                </w:sdtContent>
              </w:sdt>
              <w:r>
                <w:rPr>
                  <w:rFonts w:hint="eastAsia"/>
                </w:rPr>
                <w:t xml:space="preserve"> </w:t>
              </w:r>
              <w:r w:rsidR="00FE1D55">
                <w:rPr>
                  <w:rFonts w:hint="eastAsia"/>
                </w:rPr>
                <w:t xml:space="preserve">   </w:t>
              </w:r>
              <w:r>
                <w:t>主管会计工作负责人</w:t>
              </w:r>
              <w:r>
                <w:rPr>
                  <w:rFonts w:hint="eastAsia"/>
                </w:rPr>
                <w:t>：</w:t>
              </w:r>
              <w:sdt>
                <w:sdtPr>
                  <w:rPr>
                    <w:rFonts w:hint="eastAsia"/>
                  </w:rPr>
                  <w:alias w:val="主管会计工作负责人姓名"/>
                  <w:tag w:val="_GBC_22967ae122924c1e801b11ddf55d0569"/>
                  <w:id w:val="22360189"/>
                  <w:lock w:val="sdtLocked"/>
                  <w:placeholder>
                    <w:docPart w:val="GBC22222222222222222222222222222"/>
                  </w:placeholder>
                  <w:dataBinding w:prefixMappings="xmlns:clcid-mr='clcid-mr'" w:xpath="/*/clcid-mr:ZhuGuanKuaiJiGongZuoFuZeRenXingMing" w:storeItemID="{42DEBF9A-6816-48AE-BADD-E3125C474CD9}"/>
                  <w:text/>
                </w:sdtPr>
                <w:sdtContent>
                  <w:r>
                    <w:rPr>
                      <w:rFonts w:hint="eastAsia"/>
                    </w:rPr>
                    <w:t>倪金瑞</w:t>
                  </w:r>
                </w:sdtContent>
              </w:sdt>
              <w:r>
                <w:rPr>
                  <w:rFonts w:hint="eastAsia"/>
                </w:rPr>
                <w:t xml:space="preserve"> </w:t>
              </w:r>
              <w:r w:rsidR="00FE1D55">
                <w:rPr>
                  <w:rFonts w:hint="eastAsia"/>
                </w:rPr>
                <w:t xml:space="preserve">  </w:t>
              </w:r>
              <w:r>
                <w:t>会计机构负责人</w:t>
              </w:r>
              <w:r>
                <w:rPr>
                  <w:rFonts w:hint="eastAsia"/>
                </w:rPr>
                <w:t>：</w:t>
              </w:r>
              <w:sdt>
                <w:sdtPr>
                  <w:rPr>
                    <w:rFonts w:hint="eastAsia"/>
                  </w:rPr>
                  <w:alias w:val="会计机构负责人姓名"/>
                  <w:tag w:val="_GBC_d37de4a5478448a3bc08d3d69640730c"/>
                  <w:id w:val="22360190"/>
                  <w:lock w:val="sdtLocked"/>
                  <w:placeholder>
                    <w:docPart w:val="GBC22222222222222222222222222222"/>
                  </w:placeholder>
                  <w:dataBinding w:prefixMappings="xmlns:clcid-mr='clcid-mr'" w:xpath="/*/clcid-mr:KuaiJiJiGouFuZeRenXingMing" w:storeItemID="{42DEBF9A-6816-48AE-BADD-E3125C474CD9}"/>
                  <w:text/>
                </w:sdtPr>
                <w:sdtContent>
                  <w:proofErr w:type="gramStart"/>
                  <w:r>
                    <w:rPr>
                      <w:rFonts w:hint="eastAsia"/>
                    </w:rPr>
                    <w:t>曹玲</w:t>
                  </w:r>
                  <w:proofErr w:type="gramEnd"/>
                </w:sdtContent>
              </w:sdt>
            </w:p>
          </w:sdtContent>
        </w:sdt>
        <w:p w:rsidR="0064230F" w:rsidRDefault="008E3F05"/>
      </w:sdtContent>
    </w:sdt>
    <w:p w:rsidR="0064230F" w:rsidRDefault="0064230F"/>
    <w:sdt>
      <w:sdtPr>
        <w:rPr>
          <w:b/>
          <w:szCs w:val="20"/>
        </w:rPr>
        <w:tag w:val="_GBC_52dad956fdff4447b7320ae4f7ab37f2"/>
        <w:id w:val="22360195"/>
        <w:lock w:val="sdtLocked"/>
        <w:placeholder>
          <w:docPart w:val="GBC22222222222222222222222222222"/>
        </w:placeholder>
      </w:sdtPr>
      <w:sdtEndPr>
        <w:rPr>
          <w:b w:val="0"/>
        </w:rPr>
      </w:sdtEndPr>
      <w:sdtContent>
        <w:p w:rsidR="0064230F" w:rsidRDefault="002526A3">
          <w:pPr>
            <w:pStyle w:val="2"/>
            <w:numPr>
              <w:ilvl w:val="0"/>
              <w:numId w:val="5"/>
            </w:numPr>
            <w:rPr>
              <w:rStyle w:val="2Char"/>
            </w:rPr>
          </w:pPr>
          <w:r>
            <w:rPr>
              <w:rStyle w:val="2Char"/>
            </w:rPr>
            <w:t>审计报告</w:t>
          </w:r>
        </w:p>
        <w:p w:rsidR="0064230F" w:rsidRDefault="002526A3">
          <w:pPr>
            <w:rPr>
              <w:color w:val="auto"/>
            </w:rPr>
          </w:pPr>
          <w:r>
            <w:rPr>
              <w:color w:val="auto"/>
            </w:rPr>
            <w:t>若季度报告经过注册会计师审计，则附录应披露审计报告</w:t>
          </w:r>
          <w:r>
            <w:rPr>
              <w:rFonts w:hint="eastAsia"/>
              <w:color w:val="auto"/>
            </w:rPr>
            <w:t>正</w:t>
          </w:r>
          <w:r>
            <w:rPr>
              <w:color w:val="auto"/>
            </w:rPr>
            <w:t>文。</w:t>
          </w:r>
        </w:p>
        <w:sdt>
          <w:sdtPr>
            <w:rPr>
              <w:rFonts w:hint="eastAsia"/>
              <w:color w:val="auto"/>
            </w:rPr>
            <w:alias w:val="是否适用_审计报告全文"/>
            <w:tag w:val="_GBC_0f2844627213400db903128b53ca7f5b"/>
            <w:id w:val="22360193"/>
            <w:lock w:val="sdtLocked"/>
            <w:placeholder>
              <w:docPart w:val="GBC22222222222222222222222222222"/>
            </w:placeholder>
          </w:sdtPr>
          <w:sdtContent>
            <w:p w:rsidR="0064230F" w:rsidRDefault="008E3F05">
              <w:pPr>
                <w:rPr>
                  <w:color w:val="auto"/>
                </w:rPr>
              </w:pPr>
              <w:r>
                <w:rPr>
                  <w:color w:val="auto"/>
                </w:rPr>
                <w:fldChar w:fldCharType="begin"/>
              </w:r>
              <w:r w:rsidR="002526A3">
                <w:rPr>
                  <w:rFonts w:hint="eastAsia"/>
                  <w:color w:val="auto"/>
                </w:rPr>
                <w:instrText>MACROBUTTON  SnrToggleCheckbox □适用</w:instrText>
              </w:r>
              <w:r>
                <w:rPr>
                  <w:color w:val="auto"/>
                </w:rPr>
                <w:fldChar w:fldCharType="end"/>
              </w:r>
              <w:r>
                <w:rPr>
                  <w:color w:val="auto"/>
                </w:rPr>
                <w:fldChar w:fldCharType="begin"/>
              </w:r>
              <w:r w:rsidR="002526A3">
                <w:rPr>
                  <w:color w:val="auto"/>
                </w:rPr>
                <w:instrText xml:space="preserve"> MACROBUTTON  SnrToggleCheckbox √不适用 </w:instrText>
              </w:r>
              <w:r>
                <w:rPr>
                  <w:color w:val="auto"/>
                </w:rPr>
                <w:fldChar w:fldCharType="end"/>
              </w:r>
            </w:p>
          </w:sdtContent>
        </w:sdt>
        <w:p w:rsidR="0064230F" w:rsidRDefault="008E3F05">
          <w:pPr>
            <w:rPr>
              <w:color w:val="auto"/>
            </w:rPr>
          </w:pPr>
        </w:p>
      </w:sdtContent>
    </w:sdt>
    <w:sectPr w:rsidR="0064230F" w:rsidSect="00F87FED">
      <w:pgSz w:w="11906" w:h="16838"/>
      <w:pgMar w:top="1525" w:right="1276"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2E2B" w:rsidRDefault="00542E2B">
      <w:r>
        <w:separator/>
      </w:r>
    </w:p>
  </w:endnote>
  <w:endnote w:type="continuationSeparator" w:id="0">
    <w:p w:rsidR="00542E2B" w:rsidRDefault="00542E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宋体-方正超大字符集">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018" w:rsidRDefault="00F95018">
    <w:pPr>
      <w:pStyle w:val="a4"/>
      <w:jc w:val="center"/>
    </w:pPr>
    <w:r>
      <w:rPr>
        <w:b/>
        <w:sz w:val="24"/>
        <w:szCs w:val="24"/>
      </w:rPr>
      <w:fldChar w:fldCharType="begin"/>
    </w:r>
    <w:r>
      <w:rPr>
        <w:b/>
      </w:rPr>
      <w:instrText>PAGE</w:instrText>
    </w:r>
    <w:r>
      <w:rPr>
        <w:b/>
        <w:sz w:val="24"/>
        <w:szCs w:val="24"/>
      </w:rPr>
      <w:fldChar w:fldCharType="separate"/>
    </w:r>
    <w:r w:rsidR="00AF7E11">
      <w:rPr>
        <w:b/>
        <w:noProof/>
      </w:rPr>
      <w:t>10</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AF7E11">
      <w:rPr>
        <w:b/>
        <w:noProof/>
      </w:rPr>
      <w:t>23</w:t>
    </w:r>
    <w:r>
      <w:rPr>
        <w:b/>
        <w:sz w:val="24"/>
        <w:szCs w:val="24"/>
      </w:rPr>
      <w:fldChar w:fldCharType="end"/>
    </w:r>
  </w:p>
  <w:p w:rsidR="00F95018" w:rsidRDefault="00F9501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2E2B" w:rsidRDefault="00542E2B">
      <w:r>
        <w:separator/>
      </w:r>
    </w:p>
  </w:footnote>
  <w:footnote w:type="continuationSeparator" w:id="0">
    <w:p w:rsidR="00542E2B" w:rsidRDefault="00542E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018" w:rsidRPr="00910DBB" w:rsidRDefault="00F95018" w:rsidP="004539FD">
    <w:pPr>
      <w:pStyle w:val="a3"/>
      <w:tabs>
        <w:tab w:val="clear" w:pos="8306"/>
        <w:tab w:val="left" w:pos="8364"/>
        <w:tab w:val="left" w:pos="8505"/>
      </w:tabs>
      <w:ind w:rightChars="10" w:right="21"/>
      <w:rPr>
        <w:b/>
      </w:rPr>
    </w:pPr>
    <w:r>
      <w:rPr>
        <w:rFonts w:hint="eastAsia"/>
        <w:b/>
      </w:rPr>
      <w:t>2014年第三季度报告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nsid w:val="03D060B8"/>
    <w:multiLevelType w:val="hybridMultilevel"/>
    <w:tmpl w:val="B3B6EFBC"/>
    <w:lvl w:ilvl="0" w:tplc="5B66D518">
      <w:start w:val="1"/>
      <w:numFmt w:val="decimal"/>
      <w:suff w:val="nothing"/>
      <w:lvlText w:val="3.5.%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03039F0"/>
    <w:multiLevelType w:val="hybridMultilevel"/>
    <w:tmpl w:val="CAF0DA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23F691E"/>
    <w:multiLevelType w:val="hybridMultilevel"/>
    <w:tmpl w:val="AD0074F0"/>
    <w:lvl w:ilvl="0" w:tplc="2AFEB81E">
      <w:start w:val="1"/>
      <w:numFmt w:val="decimal"/>
      <w:lvlText w:val="3.5.%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BCD56D2"/>
    <w:multiLevelType w:val="hybridMultilevel"/>
    <w:tmpl w:val="A6FA69EA"/>
    <w:lvl w:ilvl="0" w:tplc="8D2C42D0">
      <w:start w:val="1"/>
      <w:numFmt w:val="decimal"/>
      <w:pStyle w:val="2"/>
      <w:lvlText w:val="1.%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F2240B"/>
    <w:multiLevelType w:val="hybridMultilevel"/>
    <w:tmpl w:val="DB501A22"/>
    <w:lvl w:ilvl="0" w:tplc="E584814C">
      <w:start w:val="1"/>
      <w:numFmt w:val="decimal"/>
      <w:lvlText w:val="4.%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C7F6ECB"/>
    <w:multiLevelType w:val="hybridMultilevel"/>
    <w:tmpl w:val="4AE834C6"/>
    <w:lvl w:ilvl="0" w:tplc="5B66D518">
      <w:start w:val="1"/>
      <w:numFmt w:val="decimal"/>
      <w:lvlText w:val="3.5.%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8"/>
  </w:num>
  <w:num w:numId="3">
    <w:abstractNumId w:val="6"/>
  </w:num>
  <w:num w:numId="4">
    <w:abstractNumId w:val="3"/>
  </w:num>
  <w:num w:numId="5">
    <w:abstractNumId w:val="7"/>
  </w:num>
  <w:num w:numId="6">
    <w:abstractNumId w:val="5"/>
  </w:num>
  <w:num w:numId="7">
    <w:abstractNumId w:val="6"/>
  </w:num>
  <w:num w:numId="8">
    <w:abstractNumId w:val="4"/>
  </w:num>
  <w:num w:numId="9">
    <w:abstractNumId w:val="2"/>
  </w:num>
  <w:num w:numId="10">
    <w:abstractNumId w:val="1"/>
  </w:num>
  <w:num w:numId="11">
    <w:abstractNumId w:val="6"/>
  </w:num>
  <w:num w:numId="12">
    <w:abstractNumId w:val="9"/>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471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Disclosure_Version" w:val="true"/>
  </w:docVars>
  <w:rsids>
    <w:rsidRoot w:val="00BC1299"/>
    <w:rsid w:val="00004EF0"/>
    <w:rsid w:val="000167CF"/>
    <w:rsid w:val="00016C61"/>
    <w:rsid w:val="00017F88"/>
    <w:rsid w:val="00020308"/>
    <w:rsid w:val="00023072"/>
    <w:rsid w:val="00023355"/>
    <w:rsid w:val="00026372"/>
    <w:rsid w:val="00027A59"/>
    <w:rsid w:val="00031B18"/>
    <w:rsid w:val="00032EE0"/>
    <w:rsid w:val="00033C0C"/>
    <w:rsid w:val="00034E28"/>
    <w:rsid w:val="00034F36"/>
    <w:rsid w:val="0003730C"/>
    <w:rsid w:val="00042C29"/>
    <w:rsid w:val="0004675B"/>
    <w:rsid w:val="000515D2"/>
    <w:rsid w:val="00057BAE"/>
    <w:rsid w:val="00063153"/>
    <w:rsid w:val="00077133"/>
    <w:rsid w:val="000819F1"/>
    <w:rsid w:val="00084775"/>
    <w:rsid w:val="000876EC"/>
    <w:rsid w:val="000876FF"/>
    <w:rsid w:val="00091B40"/>
    <w:rsid w:val="00093471"/>
    <w:rsid w:val="00094665"/>
    <w:rsid w:val="00096176"/>
    <w:rsid w:val="00097BE5"/>
    <w:rsid w:val="00097CB1"/>
    <w:rsid w:val="000A297B"/>
    <w:rsid w:val="000A35B0"/>
    <w:rsid w:val="000A3AFB"/>
    <w:rsid w:val="000A5CBB"/>
    <w:rsid w:val="000A62D2"/>
    <w:rsid w:val="000B107C"/>
    <w:rsid w:val="000B205D"/>
    <w:rsid w:val="000B2230"/>
    <w:rsid w:val="000B7FE7"/>
    <w:rsid w:val="000C033E"/>
    <w:rsid w:val="000C4472"/>
    <w:rsid w:val="000C5A98"/>
    <w:rsid w:val="000C6101"/>
    <w:rsid w:val="000D26E2"/>
    <w:rsid w:val="000D3ECB"/>
    <w:rsid w:val="000D44D3"/>
    <w:rsid w:val="000E0E7E"/>
    <w:rsid w:val="000E53DC"/>
    <w:rsid w:val="000E76B0"/>
    <w:rsid w:val="000F04F2"/>
    <w:rsid w:val="000F072B"/>
    <w:rsid w:val="000F089F"/>
    <w:rsid w:val="000F09A6"/>
    <w:rsid w:val="000F2A78"/>
    <w:rsid w:val="000F3885"/>
    <w:rsid w:val="000F51EA"/>
    <w:rsid w:val="000F7526"/>
    <w:rsid w:val="000F7584"/>
    <w:rsid w:val="00103E07"/>
    <w:rsid w:val="00105356"/>
    <w:rsid w:val="0011372F"/>
    <w:rsid w:val="00114FEC"/>
    <w:rsid w:val="00116434"/>
    <w:rsid w:val="00120465"/>
    <w:rsid w:val="001209E4"/>
    <w:rsid w:val="00120D4D"/>
    <w:rsid w:val="001239D6"/>
    <w:rsid w:val="00130D65"/>
    <w:rsid w:val="00137B51"/>
    <w:rsid w:val="00142DBD"/>
    <w:rsid w:val="0014310F"/>
    <w:rsid w:val="00143415"/>
    <w:rsid w:val="00144D01"/>
    <w:rsid w:val="001468B0"/>
    <w:rsid w:val="001506F5"/>
    <w:rsid w:val="00151FF2"/>
    <w:rsid w:val="00157D86"/>
    <w:rsid w:val="00161225"/>
    <w:rsid w:val="00161298"/>
    <w:rsid w:val="001710C4"/>
    <w:rsid w:val="00173183"/>
    <w:rsid w:val="00173E27"/>
    <w:rsid w:val="00173EA7"/>
    <w:rsid w:val="00174559"/>
    <w:rsid w:val="00176962"/>
    <w:rsid w:val="001806D5"/>
    <w:rsid w:val="00185611"/>
    <w:rsid w:val="00186744"/>
    <w:rsid w:val="00186E77"/>
    <w:rsid w:val="00186F3F"/>
    <w:rsid w:val="00194E3C"/>
    <w:rsid w:val="00195E4C"/>
    <w:rsid w:val="00197A41"/>
    <w:rsid w:val="001A2EE9"/>
    <w:rsid w:val="001A3EBB"/>
    <w:rsid w:val="001B2EB0"/>
    <w:rsid w:val="001B3B55"/>
    <w:rsid w:val="001B47DB"/>
    <w:rsid w:val="001B51D7"/>
    <w:rsid w:val="001C0C1E"/>
    <w:rsid w:val="001C4960"/>
    <w:rsid w:val="001C4F33"/>
    <w:rsid w:val="001C524E"/>
    <w:rsid w:val="001C59BE"/>
    <w:rsid w:val="001C60DC"/>
    <w:rsid w:val="001C6614"/>
    <w:rsid w:val="001C7DA0"/>
    <w:rsid w:val="001D3FB1"/>
    <w:rsid w:val="001D67D3"/>
    <w:rsid w:val="001E096D"/>
    <w:rsid w:val="001E492C"/>
    <w:rsid w:val="001E65DC"/>
    <w:rsid w:val="001E6F57"/>
    <w:rsid w:val="001E7D8F"/>
    <w:rsid w:val="001F0139"/>
    <w:rsid w:val="001F1F72"/>
    <w:rsid w:val="00201CC6"/>
    <w:rsid w:val="00203AB0"/>
    <w:rsid w:val="00203C70"/>
    <w:rsid w:val="00203E56"/>
    <w:rsid w:val="00210366"/>
    <w:rsid w:val="002138B6"/>
    <w:rsid w:val="00215E8B"/>
    <w:rsid w:val="002230AC"/>
    <w:rsid w:val="00227479"/>
    <w:rsid w:val="0023187D"/>
    <w:rsid w:val="002353DA"/>
    <w:rsid w:val="00235B24"/>
    <w:rsid w:val="00237EF5"/>
    <w:rsid w:val="00241174"/>
    <w:rsid w:val="00241212"/>
    <w:rsid w:val="00242CA3"/>
    <w:rsid w:val="00243C9D"/>
    <w:rsid w:val="0024742D"/>
    <w:rsid w:val="00251FAA"/>
    <w:rsid w:val="002526A3"/>
    <w:rsid w:val="00253021"/>
    <w:rsid w:val="00254EAD"/>
    <w:rsid w:val="00254F98"/>
    <w:rsid w:val="002608B5"/>
    <w:rsid w:val="002609FF"/>
    <w:rsid w:val="00262B8C"/>
    <w:rsid w:val="0027014D"/>
    <w:rsid w:val="0027504C"/>
    <w:rsid w:val="00275F54"/>
    <w:rsid w:val="00281D03"/>
    <w:rsid w:val="00286EB0"/>
    <w:rsid w:val="00291CA4"/>
    <w:rsid w:val="00292F10"/>
    <w:rsid w:val="0029687A"/>
    <w:rsid w:val="002968D2"/>
    <w:rsid w:val="002A0DF8"/>
    <w:rsid w:val="002A2DD5"/>
    <w:rsid w:val="002A587A"/>
    <w:rsid w:val="002A7022"/>
    <w:rsid w:val="002B1B46"/>
    <w:rsid w:val="002B5687"/>
    <w:rsid w:val="002B59A4"/>
    <w:rsid w:val="002B6648"/>
    <w:rsid w:val="002B7383"/>
    <w:rsid w:val="002C0887"/>
    <w:rsid w:val="002C1854"/>
    <w:rsid w:val="002C2063"/>
    <w:rsid w:val="002C297D"/>
    <w:rsid w:val="002C3C12"/>
    <w:rsid w:val="002C5353"/>
    <w:rsid w:val="002D5254"/>
    <w:rsid w:val="002E01E6"/>
    <w:rsid w:val="002E24E1"/>
    <w:rsid w:val="002E62B5"/>
    <w:rsid w:val="002F0D26"/>
    <w:rsid w:val="002F5C88"/>
    <w:rsid w:val="002F6A87"/>
    <w:rsid w:val="00301D64"/>
    <w:rsid w:val="00303FBD"/>
    <w:rsid w:val="00304991"/>
    <w:rsid w:val="00304DB9"/>
    <w:rsid w:val="003073D8"/>
    <w:rsid w:val="00307A9A"/>
    <w:rsid w:val="00311CEB"/>
    <w:rsid w:val="003125E3"/>
    <w:rsid w:val="00315199"/>
    <w:rsid w:val="00316F4D"/>
    <w:rsid w:val="00325804"/>
    <w:rsid w:val="00326143"/>
    <w:rsid w:val="00326CFE"/>
    <w:rsid w:val="003300A8"/>
    <w:rsid w:val="0033247F"/>
    <w:rsid w:val="00332A08"/>
    <w:rsid w:val="00333D6F"/>
    <w:rsid w:val="00334C74"/>
    <w:rsid w:val="00340782"/>
    <w:rsid w:val="003410E7"/>
    <w:rsid w:val="003568CB"/>
    <w:rsid w:val="00361760"/>
    <w:rsid w:val="003633FB"/>
    <w:rsid w:val="00366936"/>
    <w:rsid w:val="003704CC"/>
    <w:rsid w:val="0037082C"/>
    <w:rsid w:val="0037098A"/>
    <w:rsid w:val="00371486"/>
    <w:rsid w:val="0037270F"/>
    <w:rsid w:val="00372ADB"/>
    <w:rsid w:val="003757A1"/>
    <w:rsid w:val="00375A66"/>
    <w:rsid w:val="0038451B"/>
    <w:rsid w:val="00387424"/>
    <w:rsid w:val="003876F6"/>
    <w:rsid w:val="0039114F"/>
    <w:rsid w:val="00391412"/>
    <w:rsid w:val="003A013E"/>
    <w:rsid w:val="003A036A"/>
    <w:rsid w:val="003A25B1"/>
    <w:rsid w:val="003A2B54"/>
    <w:rsid w:val="003A2CA3"/>
    <w:rsid w:val="003A2F10"/>
    <w:rsid w:val="003A6ABC"/>
    <w:rsid w:val="003C00B0"/>
    <w:rsid w:val="003C08A9"/>
    <w:rsid w:val="003C0B43"/>
    <w:rsid w:val="003C263F"/>
    <w:rsid w:val="003D1C6A"/>
    <w:rsid w:val="003D35AA"/>
    <w:rsid w:val="003D5D59"/>
    <w:rsid w:val="003D798D"/>
    <w:rsid w:val="003E28A2"/>
    <w:rsid w:val="003E31D6"/>
    <w:rsid w:val="003E3DF4"/>
    <w:rsid w:val="003E7035"/>
    <w:rsid w:val="003F1B80"/>
    <w:rsid w:val="003F2926"/>
    <w:rsid w:val="003F39EE"/>
    <w:rsid w:val="003F3BCB"/>
    <w:rsid w:val="003F7F37"/>
    <w:rsid w:val="00402BF5"/>
    <w:rsid w:val="00405F79"/>
    <w:rsid w:val="00406A87"/>
    <w:rsid w:val="00406CEC"/>
    <w:rsid w:val="00407025"/>
    <w:rsid w:val="00411E20"/>
    <w:rsid w:val="00413D7B"/>
    <w:rsid w:val="00415492"/>
    <w:rsid w:val="0041672C"/>
    <w:rsid w:val="00420D52"/>
    <w:rsid w:val="00423760"/>
    <w:rsid w:val="0043090C"/>
    <w:rsid w:val="0043168F"/>
    <w:rsid w:val="00431D6D"/>
    <w:rsid w:val="0043229A"/>
    <w:rsid w:val="004322E4"/>
    <w:rsid w:val="00433165"/>
    <w:rsid w:val="004335F4"/>
    <w:rsid w:val="00434CA5"/>
    <w:rsid w:val="004355C7"/>
    <w:rsid w:val="00440CB8"/>
    <w:rsid w:val="00441C7F"/>
    <w:rsid w:val="00442FC6"/>
    <w:rsid w:val="00446C4A"/>
    <w:rsid w:val="00446E7F"/>
    <w:rsid w:val="00450B39"/>
    <w:rsid w:val="00451192"/>
    <w:rsid w:val="004539FD"/>
    <w:rsid w:val="00456546"/>
    <w:rsid w:val="00456D9C"/>
    <w:rsid w:val="004605AB"/>
    <w:rsid w:val="0046099B"/>
    <w:rsid w:val="004610A7"/>
    <w:rsid w:val="00461A2B"/>
    <w:rsid w:val="00463B6F"/>
    <w:rsid w:val="004713D5"/>
    <w:rsid w:val="004723E1"/>
    <w:rsid w:val="004740DF"/>
    <w:rsid w:val="00475617"/>
    <w:rsid w:val="004807A0"/>
    <w:rsid w:val="004835E9"/>
    <w:rsid w:val="00483AF9"/>
    <w:rsid w:val="0048408D"/>
    <w:rsid w:val="004847F5"/>
    <w:rsid w:val="00486D3F"/>
    <w:rsid w:val="00497F26"/>
    <w:rsid w:val="00497FD8"/>
    <w:rsid w:val="004A02D7"/>
    <w:rsid w:val="004A0C2E"/>
    <w:rsid w:val="004A2B1C"/>
    <w:rsid w:val="004B0930"/>
    <w:rsid w:val="004B1182"/>
    <w:rsid w:val="004B52C5"/>
    <w:rsid w:val="004B56CF"/>
    <w:rsid w:val="004B5B8E"/>
    <w:rsid w:val="004C3EDB"/>
    <w:rsid w:val="004C4A15"/>
    <w:rsid w:val="004C5B53"/>
    <w:rsid w:val="004C5E7A"/>
    <w:rsid w:val="004C757E"/>
    <w:rsid w:val="004D0B4B"/>
    <w:rsid w:val="004D358D"/>
    <w:rsid w:val="004D563F"/>
    <w:rsid w:val="004D6610"/>
    <w:rsid w:val="004D72F8"/>
    <w:rsid w:val="004E0F77"/>
    <w:rsid w:val="004E33D4"/>
    <w:rsid w:val="004E3CE7"/>
    <w:rsid w:val="004E5582"/>
    <w:rsid w:val="004F27DA"/>
    <w:rsid w:val="004F36D3"/>
    <w:rsid w:val="004F38BD"/>
    <w:rsid w:val="004F5369"/>
    <w:rsid w:val="004F6530"/>
    <w:rsid w:val="00502944"/>
    <w:rsid w:val="005032CF"/>
    <w:rsid w:val="00505487"/>
    <w:rsid w:val="00506BDB"/>
    <w:rsid w:val="00506CC9"/>
    <w:rsid w:val="00511B03"/>
    <w:rsid w:val="00512618"/>
    <w:rsid w:val="0051383E"/>
    <w:rsid w:val="0052344A"/>
    <w:rsid w:val="00524143"/>
    <w:rsid w:val="0052529E"/>
    <w:rsid w:val="00526A48"/>
    <w:rsid w:val="00527B55"/>
    <w:rsid w:val="005305D2"/>
    <w:rsid w:val="005335C7"/>
    <w:rsid w:val="00540744"/>
    <w:rsid w:val="00540A5F"/>
    <w:rsid w:val="00541CF8"/>
    <w:rsid w:val="00542E2B"/>
    <w:rsid w:val="00546E98"/>
    <w:rsid w:val="005529F7"/>
    <w:rsid w:val="00553370"/>
    <w:rsid w:val="005557F3"/>
    <w:rsid w:val="00557C5D"/>
    <w:rsid w:val="0056039A"/>
    <w:rsid w:val="00562288"/>
    <w:rsid w:val="00563134"/>
    <w:rsid w:val="00565A39"/>
    <w:rsid w:val="00566C7E"/>
    <w:rsid w:val="00571C10"/>
    <w:rsid w:val="00572EE1"/>
    <w:rsid w:val="005762C1"/>
    <w:rsid w:val="005762F3"/>
    <w:rsid w:val="00577C6D"/>
    <w:rsid w:val="00581C01"/>
    <w:rsid w:val="00587015"/>
    <w:rsid w:val="00587CF2"/>
    <w:rsid w:val="005907F7"/>
    <w:rsid w:val="005B1613"/>
    <w:rsid w:val="005B4F2C"/>
    <w:rsid w:val="005B5FFD"/>
    <w:rsid w:val="005C0900"/>
    <w:rsid w:val="005C0993"/>
    <w:rsid w:val="005C0DE9"/>
    <w:rsid w:val="005C1323"/>
    <w:rsid w:val="005C405D"/>
    <w:rsid w:val="005C580A"/>
    <w:rsid w:val="005C76F2"/>
    <w:rsid w:val="005D0D2B"/>
    <w:rsid w:val="005D3439"/>
    <w:rsid w:val="005D3AE0"/>
    <w:rsid w:val="005D6B1C"/>
    <w:rsid w:val="005E05A2"/>
    <w:rsid w:val="005E0D6C"/>
    <w:rsid w:val="005E42E5"/>
    <w:rsid w:val="005E77EE"/>
    <w:rsid w:val="005F2C3A"/>
    <w:rsid w:val="005F63D9"/>
    <w:rsid w:val="005F698C"/>
    <w:rsid w:val="00601E89"/>
    <w:rsid w:val="00602A7D"/>
    <w:rsid w:val="00602BF6"/>
    <w:rsid w:val="00603598"/>
    <w:rsid w:val="006053CC"/>
    <w:rsid w:val="00613809"/>
    <w:rsid w:val="006209C8"/>
    <w:rsid w:val="00624E07"/>
    <w:rsid w:val="0062578B"/>
    <w:rsid w:val="00630FE2"/>
    <w:rsid w:val="00631499"/>
    <w:rsid w:val="006358D0"/>
    <w:rsid w:val="006409A4"/>
    <w:rsid w:val="0064230F"/>
    <w:rsid w:val="00642D1A"/>
    <w:rsid w:val="006436B1"/>
    <w:rsid w:val="006439D7"/>
    <w:rsid w:val="00644078"/>
    <w:rsid w:val="00651335"/>
    <w:rsid w:val="006515B5"/>
    <w:rsid w:val="00653049"/>
    <w:rsid w:val="00656776"/>
    <w:rsid w:val="00656D71"/>
    <w:rsid w:val="00657957"/>
    <w:rsid w:val="00657B2D"/>
    <w:rsid w:val="00660E9C"/>
    <w:rsid w:val="006637D8"/>
    <w:rsid w:val="00664AAF"/>
    <w:rsid w:val="00664B69"/>
    <w:rsid w:val="00665A42"/>
    <w:rsid w:val="00667FCF"/>
    <w:rsid w:val="00673509"/>
    <w:rsid w:val="00675EED"/>
    <w:rsid w:val="006938AB"/>
    <w:rsid w:val="00697AA4"/>
    <w:rsid w:val="00697D31"/>
    <w:rsid w:val="006A653B"/>
    <w:rsid w:val="006B17B9"/>
    <w:rsid w:val="006B1BA4"/>
    <w:rsid w:val="006B1CE3"/>
    <w:rsid w:val="006B5C36"/>
    <w:rsid w:val="006C0EC1"/>
    <w:rsid w:val="006C3DC4"/>
    <w:rsid w:val="006C4088"/>
    <w:rsid w:val="006D242C"/>
    <w:rsid w:val="006E1918"/>
    <w:rsid w:val="006E6DE8"/>
    <w:rsid w:val="006E6FDA"/>
    <w:rsid w:val="006F20CF"/>
    <w:rsid w:val="006F24C1"/>
    <w:rsid w:val="006F2A4F"/>
    <w:rsid w:val="006F4ECD"/>
    <w:rsid w:val="006F6E9F"/>
    <w:rsid w:val="00702A2C"/>
    <w:rsid w:val="00702C8C"/>
    <w:rsid w:val="007069C1"/>
    <w:rsid w:val="0070786F"/>
    <w:rsid w:val="00710491"/>
    <w:rsid w:val="007115CB"/>
    <w:rsid w:val="007128FF"/>
    <w:rsid w:val="00717998"/>
    <w:rsid w:val="00720CD9"/>
    <w:rsid w:val="007228F3"/>
    <w:rsid w:val="00722C58"/>
    <w:rsid w:val="00722F51"/>
    <w:rsid w:val="00723065"/>
    <w:rsid w:val="007303DF"/>
    <w:rsid w:val="00731A69"/>
    <w:rsid w:val="00735B87"/>
    <w:rsid w:val="00736364"/>
    <w:rsid w:val="00743EB9"/>
    <w:rsid w:val="00744300"/>
    <w:rsid w:val="00744CA7"/>
    <w:rsid w:val="00745CB1"/>
    <w:rsid w:val="00760189"/>
    <w:rsid w:val="007611F5"/>
    <w:rsid w:val="0076321E"/>
    <w:rsid w:val="00763365"/>
    <w:rsid w:val="007636EE"/>
    <w:rsid w:val="0076659C"/>
    <w:rsid w:val="00766616"/>
    <w:rsid w:val="00766A92"/>
    <w:rsid w:val="00770883"/>
    <w:rsid w:val="007720B8"/>
    <w:rsid w:val="00773060"/>
    <w:rsid w:val="0077690B"/>
    <w:rsid w:val="00780DFB"/>
    <w:rsid w:val="0079703E"/>
    <w:rsid w:val="007A2A44"/>
    <w:rsid w:val="007B31A8"/>
    <w:rsid w:val="007B7A89"/>
    <w:rsid w:val="007C29DB"/>
    <w:rsid w:val="007C712D"/>
    <w:rsid w:val="007D6708"/>
    <w:rsid w:val="007E1E59"/>
    <w:rsid w:val="007E7592"/>
    <w:rsid w:val="007F152C"/>
    <w:rsid w:val="007F6E4C"/>
    <w:rsid w:val="007F7399"/>
    <w:rsid w:val="008023DC"/>
    <w:rsid w:val="008063EB"/>
    <w:rsid w:val="008114DE"/>
    <w:rsid w:val="00811AFB"/>
    <w:rsid w:val="008127CB"/>
    <w:rsid w:val="00813D27"/>
    <w:rsid w:val="00816F63"/>
    <w:rsid w:val="008213A2"/>
    <w:rsid w:val="008238D1"/>
    <w:rsid w:val="0082794C"/>
    <w:rsid w:val="00827C6D"/>
    <w:rsid w:val="0083471C"/>
    <w:rsid w:val="0083503C"/>
    <w:rsid w:val="008402D3"/>
    <w:rsid w:val="008408AB"/>
    <w:rsid w:val="00841D65"/>
    <w:rsid w:val="00843700"/>
    <w:rsid w:val="008447F7"/>
    <w:rsid w:val="00854EC8"/>
    <w:rsid w:val="008561FE"/>
    <w:rsid w:val="00856C9D"/>
    <w:rsid w:val="008576F7"/>
    <w:rsid w:val="00857CC7"/>
    <w:rsid w:val="008650A6"/>
    <w:rsid w:val="008653B9"/>
    <w:rsid w:val="008661D0"/>
    <w:rsid w:val="00867146"/>
    <w:rsid w:val="00867336"/>
    <w:rsid w:val="00871AB0"/>
    <w:rsid w:val="008763C5"/>
    <w:rsid w:val="00885B59"/>
    <w:rsid w:val="008869E5"/>
    <w:rsid w:val="008966FD"/>
    <w:rsid w:val="008A08A8"/>
    <w:rsid w:val="008A28E4"/>
    <w:rsid w:val="008B0056"/>
    <w:rsid w:val="008B1DF7"/>
    <w:rsid w:val="008B27F6"/>
    <w:rsid w:val="008B2D6A"/>
    <w:rsid w:val="008B6C52"/>
    <w:rsid w:val="008C016A"/>
    <w:rsid w:val="008D2081"/>
    <w:rsid w:val="008D580D"/>
    <w:rsid w:val="008D7132"/>
    <w:rsid w:val="008E1FD6"/>
    <w:rsid w:val="008E244D"/>
    <w:rsid w:val="008E3F05"/>
    <w:rsid w:val="008F1429"/>
    <w:rsid w:val="008F4B04"/>
    <w:rsid w:val="0090047C"/>
    <w:rsid w:val="00902EC8"/>
    <w:rsid w:val="009051CA"/>
    <w:rsid w:val="00905D2A"/>
    <w:rsid w:val="00910382"/>
    <w:rsid w:val="00910DBB"/>
    <w:rsid w:val="00910EAD"/>
    <w:rsid w:val="00914AA2"/>
    <w:rsid w:val="00916005"/>
    <w:rsid w:val="009179B6"/>
    <w:rsid w:val="00930FB0"/>
    <w:rsid w:val="009317F5"/>
    <w:rsid w:val="00933B7E"/>
    <w:rsid w:val="00933F81"/>
    <w:rsid w:val="00934C02"/>
    <w:rsid w:val="0093611A"/>
    <w:rsid w:val="0094417B"/>
    <w:rsid w:val="009447CA"/>
    <w:rsid w:val="0094612F"/>
    <w:rsid w:val="009462D8"/>
    <w:rsid w:val="00946DBA"/>
    <w:rsid w:val="009501EC"/>
    <w:rsid w:val="00952826"/>
    <w:rsid w:val="00952D1B"/>
    <w:rsid w:val="009536E5"/>
    <w:rsid w:val="0095425B"/>
    <w:rsid w:val="00956FE5"/>
    <w:rsid w:val="00957987"/>
    <w:rsid w:val="00963516"/>
    <w:rsid w:val="00964A2B"/>
    <w:rsid w:val="00967429"/>
    <w:rsid w:val="00970214"/>
    <w:rsid w:val="00971FD6"/>
    <w:rsid w:val="00972ADD"/>
    <w:rsid w:val="00973C89"/>
    <w:rsid w:val="00977C19"/>
    <w:rsid w:val="00977FF0"/>
    <w:rsid w:val="00983125"/>
    <w:rsid w:val="0098315C"/>
    <w:rsid w:val="009937E8"/>
    <w:rsid w:val="009A1C1D"/>
    <w:rsid w:val="009A306C"/>
    <w:rsid w:val="009A7988"/>
    <w:rsid w:val="009C1552"/>
    <w:rsid w:val="009C1B2E"/>
    <w:rsid w:val="009C3F85"/>
    <w:rsid w:val="009C5097"/>
    <w:rsid w:val="009C6C6F"/>
    <w:rsid w:val="009C7B31"/>
    <w:rsid w:val="009D1A43"/>
    <w:rsid w:val="009D1E8E"/>
    <w:rsid w:val="009D4642"/>
    <w:rsid w:val="009D7A57"/>
    <w:rsid w:val="009E2C76"/>
    <w:rsid w:val="009E6C7F"/>
    <w:rsid w:val="009E7DF4"/>
    <w:rsid w:val="009F0F89"/>
    <w:rsid w:val="009F2987"/>
    <w:rsid w:val="009F38AE"/>
    <w:rsid w:val="009F560B"/>
    <w:rsid w:val="00A264A4"/>
    <w:rsid w:val="00A35BD2"/>
    <w:rsid w:val="00A364B0"/>
    <w:rsid w:val="00A40A03"/>
    <w:rsid w:val="00A41B0C"/>
    <w:rsid w:val="00A426EB"/>
    <w:rsid w:val="00A42BD4"/>
    <w:rsid w:val="00A54DBE"/>
    <w:rsid w:val="00A559C1"/>
    <w:rsid w:val="00A55DC6"/>
    <w:rsid w:val="00A604EC"/>
    <w:rsid w:val="00A612A1"/>
    <w:rsid w:val="00A61C4C"/>
    <w:rsid w:val="00A64D34"/>
    <w:rsid w:val="00A73A59"/>
    <w:rsid w:val="00A86E47"/>
    <w:rsid w:val="00A8719D"/>
    <w:rsid w:val="00A87802"/>
    <w:rsid w:val="00A90601"/>
    <w:rsid w:val="00A90DB5"/>
    <w:rsid w:val="00A97863"/>
    <w:rsid w:val="00AA0B88"/>
    <w:rsid w:val="00AA2E06"/>
    <w:rsid w:val="00AA51AF"/>
    <w:rsid w:val="00AA61F5"/>
    <w:rsid w:val="00AA6550"/>
    <w:rsid w:val="00AB1BF0"/>
    <w:rsid w:val="00AB38D8"/>
    <w:rsid w:val="00AB44BF"/>
    <w:rsid w:val="00AB59F3"/>
    <w:rsid w:val="00AC036E"/>
    <w:rsid w:val="00AC2D55"/>
    <w:rsid w:val="00AC49C9"/>
    <w:rsid w:val="00AC4ADA"/>
    <w:rsid w:val="00AC522F"/>
    <w:rsid w:val="00AC7CB6"/>
    <w:rsid w:val="00AD71E9"/>
    <w:rsid w:val="00AD7EE4"/>
    <w:rsid w:val="00AE025B"/>
    <w:rsid w:val="00AE0D23"/>
    <w:rsid w:val="00AE0F78"/>
    <w:rsid w:val="00AE1A3F"/>
    <w:rsid w:val="00AF4EFE"/>
    <w:rsid w:val="00AF5583"/>
    <w:rsid w:val="00AF65F1"/>
    <w:rsid w:val="00AF7E11"/>
    <w:rsid w:val="00B005AF"/>
    <w:rsid w:val="00B06425"/>
    <w:rsid w:val="00B129E5"/>
    <w:rsid w:val="00B13BB4"/>
    <w:rsid w:val="00B14DA8"/>
    <w:rsid w:val="00B21348"/>
    <w:rsid w:val="00B226BF"/>
    <w:rsid w:val="00B23A24"/>
    <w:rsid w:val="00B267FD"/>
    <w:rsid w:val="00B35798"/>
    <w:rsid w:val="00B36822"/>
    <w:rsid w:val="00B36F6D"/>
    <w:rsid w:val="00B3717A"/>
    <w:rsid w:val="00B4094A"/>
    <w:rsid w:val="00B43944"/>
    <w:rsid w:val="00B47D90"/>
    <w:rsid w:val="00B51CDC"/>
    <w:rsid w:val="00B53AF9"/>
    <w:rsid w:val="00B56C50"/>
    <w:rsid w:val="00B60272"/>
    <w:rsid w:val="00B620D7"/>
    <w:rsid w:val="00B63F03"/>
    <w:rsid w:val="00B72B3D"/>
    <w:rsid w:val="00B72DE2"/>
    <w:rsid w:val="00B75518"/>
    <w:rsid w:val="00B7701C"/>
    <w:rsid w:val="00B80D27"/>
    <w:rsid w:val="00B8102E"/>
    <w:rsid w:val="00B84B4B"/>
    <w:rsid w:val="00B9486E"/>
    <w:rsid w:val="00B960D1"/>
    <w:rsid w:val="00BA041D"/>
    <w:rsid w:val="00BA3B84"/>
    <w:rsid w:val="00BA4504"/>
    <w:rsid w:val="00BA4691"/>
    <w:rsid w:val="00BA5769"/>
    <w:rsid w:val="00BA5814"/>
    <w:rsid w:val="00BA63C9"/>
    <w:rsid w:val="00BA6F14"/>
    <w:rsid w:val="00BA76EF"/>
    <w:rsid w:val="00BB2769"/>
    <w:rsid w:val="00BB54EE"/>
    <w:rsid w:val="00BB578D"/>
    <w:rsid w:val="00BB7880"/>
    <w:rsid w:val="00BB7AF1"/>
    <w:rsid w:val="00BC1299"/>
    <w:rsid w:val="00BC158E"/>
    <w:rsid w:val="00BC4193"/>
    <w:rsid w:val="00BC5361"/>
    <w:rsid w:val="00BC697B"/>
    <w:rsid w:val="00BD1D69"/>
    <w:rsid w:val="00BD22CE"/>
    <w:rsid w:val="00BD3449"/>
    <w:rsid w:val="00BD51C8"/>
    <w:rsid w:val="00BD60A3"/>
    <w:rsid w:val="00BE2E80"/>
    <w:rsid w:val="00BE3C2D"/>
    <w:rsid w:val="00BE67C0"/>
    <w:rsid w:val="00BE7EB3"/>
    <w:rsid w:val="00BF143F"/>
    <w:rsid w:val="00BF5235"/>
    <w:rsid w:val="00BF5DC3"/>
    <w:rsid w:val="00C002BA"/>
    <w:rsid w:val="00C002CC"/>
    <w:rsid w:val="00C029B1"/>
    <w:rsid w:val="00C04EB2"/>
    <w:rsid w:val="00C04FB6"/>
    <w:rsid w:val="00C07FB1"/>
    <w:rsid w:val="00C1123C"/>
    <w:rsid w:val="00C11A7E"/>
    <w:rsid w:val="00C15F62"/>
    <w:rsid w:val="00C165B1"/>
    <w:rsid w:val="00C168D5"/>
    <w:rsid w:val="00C17783"/>
    <w:rsid w:val="00C203F4"/>
    <w:rsid w:val="00C2449C"/>
    <w:rsid w:val="00C25E50"/>
    <w:rsid w:val="00C27284"/>
    <w:rsid w:val="00C30CC3"/>
    <w:rsid w:val="00C3336E"/>
    <w:rsid w:val="00C33F6C"/>
    <w:rsid w:val="00C34FF4"/>
    <w:rsid w:val="00C362EE"/>
    <w:rsid w:val="00C4307C"/>
    <w:rsid w:val="00C433E8"/>
    <w:rsid w:val="00C44105"/>
    <w:rsid w:val="00C441ED"/>
    <w:rsid w:val="00C45011"/>
    <w:rsid w:val="00C46540"/>
    <w:rsid w:val="00C4657B"/>
    <w:rsid w:val="00C47286"/>
    <w:rsid w:val="00C5077E"/>
    <w:rsid w:val="00C53434"/>
    <w:rsid w:val="00C55D3E"/>
    <w:rsid w:val="00C56F69"/>
    <w:rsid w:val="00C6016D"/>
    <w:rsid w:val="00C611ED"/>
    <w:rsid w:val="00C64940"/>
    <w:rsid w:val="00C65323"/>
    <w:rsid w:val="00C661A9"/>
    <w:rsid w:val="00C66BA3"/>
    <w:rsid w:val="00C73C9B"/>
    <w:rsid w:val="00C73DCE"/>
    <w:rsid w:val="00C77D01"/>
    <w:rsid w:val="00C84CB6"/>
    <w:rsid w:val="00C91B12"/>
    <w:rsid w:val="00C9260D"/>
    <w:rsid w:val="00C92FB5"/>
    <w:rsid w:val="00C93001"/>
    <w:rsid w:val="00C941B1"/>
    <w:rsid w:val="00C973DC"/>
    <w:rsid w:val="00CA1FD8"/>
    <w:rsid w:val="00CA220D"/>
    <w:rsid w:val="00CA2B04"/>
    <w:rsid w:val="00CA6F06"/>
    <w:rsid w:val="00CB0601"/>
    <w:rsid w:val="00CB2D76"/>
    <w:rsid w:val="00CB7B3E"/>
    <w:rsid w:val="00CC5960"/>
    <w:rsid w:val="00CD0B0A"/>
    <w:rsid w:val="00CD2D00"/>
    <w:rsid w:val="00CD4FD5"/>
    <w:rsid w:val="00CD572A"/>
    <w:rsid w:val="00CD6046"/>
    <w:rsid w:val="00CD7B00"/>
    <w:rsid w:val="00CD7E96"/>
    <w:rsid w:val="00CE1261"/>
    <w:rsid w:val="00CE2BDA"/>
    <w:rsid w:val="00CE71BD"/>
    <w:rsid w:val="00CF63CB"/>
    <w:rsid w:val="00CF76A9"/>
    <w:rsid w:val="00D00F7E"/>
    <w:rsid w:val="00D01F4D"/>
    <w:rsid w:val="00D03A98"/>
    <w:rsid w:val="00D0643B"/>
    <w:rsid w:val="00D07AC0"/>
    <w:rsid w:val="00D10610"/>
    <w:rsid w:val="00D174AA"/>
    <w:rsid w:val="00D179A4"/>
    <w:rsid w:val="00D20E3C"/>
    <w:rsid w:val="00D21D1E"/>
    <w:rsid w:val="00D30459"/>
    <w:rsid w:val="00D30EC6"/>
    <w:rsid w:val="00D3117A"/>
    <w:rsid w:val="00D31353"/>
    <w:rsid w:val="00D31DA8"/>
    <w:rsid w:val="00D32641"/>
    <w:rsid w:val="00D37462"/>
    <w:rsid w:val="00D4626C"/>
    <w:rsid w:val="00D478C3"/>
    <w:rsid w:val="00D53AAD"/>
    <w:rsid w:val="00D55D97"/>
    <w:rsid w:val="00D57789"/>
    <w:rsid w:val="00D57D3C"/>
    <w:rsid w:val="00D62525"/>
    <w:rsid w:val="00D63050"/>
    <w:rsid w:val="00D63E42"/>
    <w:rsid w:val="00D71606"/>
    <w:rsid w:val="00D7276B"/>
    <w:rsid w:val="00D736FF"/>
    <w:rsid w:val="00D76783"/>
    <w:rsid w:val="00D76ED2"/>
    <w:rsid w:val="00D81F13"/>
    <w:rsid w:val="00D820FB"/>
    <w:rsid w:val="00D910BC"/>
    <w:rsid w:val="00D91368"/>
    <w:rsid w:val="00D91F49"/>
    <w:rsid w:val="00D92B0D"/>
    <w:rsid w:val="00D946C6"/>
    <w:rsid w:val="00D95636"/>
    <w:rsid w:val="00D95DE1"/>
    <w:rsid w:val="00DA0602"/>
    <w:rsid w:val="00DA0DFA"/>
    <w:rsid w:val="00DA16FB"/>
    <w:rsid w:val="00DA1B6A"/>
    <w:rsid w:val="00DA42C9"/>
    <w:rsid w:val="00DA7A0D"/>
    <w:rsid w:val="00DB47DA"/>
    <w:rsid w:val="00DB5C1B"/>
    <w:rsid w:val="00DB6F24"/>
    <w:rsid w:val="00DB75A2"/>
    <w:rsid w:val="00DB7F6E"/>
    <w:rsid w:val="00DC3040"/>
    <w:rsid w:val="00DC3EA8"/>
    <w:rsid w:val="00DC675D"/>
    <w:rsid w:val="00DD008F"/>
    <w:rsid w:val="00DD028C"/>
    <w:rsid w:val="00DD08D2"/>
    <w:rsid w:val="00DD099E"/>
    <w:rsid w:val="00DD1C7E"/>
    <w:rsid w:val="00DD3174"/>
    <w:rsid w:val="00DD58B2"/>
    <w:rsid w:val="00DD7609"/>
    <w:rsid w:val="00DE3054"/>
    <w:rsid w:val="00DE4ED6"/>
    <w:rsid w:val="00DF12A2"/>
    <w:rsid w:val="00DF3F08"/>
    <w:rsid w:val="00DF6270"/>
    <w:rsid w:val="00DF7CF5"/>
    <w:rsid w:val="00DF7E87"/>
    <w:rsid w:val="00E00A2C"/>
    <w:rsid w:val="00E00E14"/>
    <w:rsid w:val="00E03D36"/>
    <w:rsid w:val="00E0479D"/>
    <w:rsid w:val="00E05409"/>
    <w:rsid w:val="00E075E7"/>
    <w:rsid w:val="00E1324D"/>
    <w:rsid w:val="00E13CEF"/>
    <w:rsid w:val="00E1486F"/>
    <w:rsid w:val="00E163DB"/>
    <w:rsid w:val="00E20F93"/>
    <w:rsid w:val="00E2247E"/>
    <w:rsid w:val="00E25759"/>
    <w:rsid w:val="00E266FA"/>
    <w:rsid w:val="00E26F76"/>
    <w:rsid w:val="00E30340"/>
    <w:rsid w:val="00E34A23"/>
    <w:rsid w:val="00E35369"/>
    <w:rsid w:val="00E36340"/>
    <w:rsid w:val="00E37310"/>
    <w:rsid w:val="00E40F66"/>
    <w:rsid w:val="00E437C8"/>
    <w:rsid w:val="00E43EFF"/>
    <w:rsid w:val="00E44C1B"/>
    <w:rsid w:val="00E52759"/>
    <w:rsid w:val="00E52966"/>
    <w:rsid w:val="00E536A3"/>
    <w:rsid w:val="00E54F7E"/>
    <w:rsid w:val="00E57010"/>
    <w:rsid w:val="00E7084F"/>
    <w:rsid w:val="00E72F51"/>
    <w:rsid w:val="00E75A8B"/>
    <w:rsid w:val="00E764F7"/>
    <w:rsid w:val="00E85F43"/>
    <w:rsid w:val="00E86BDA"/>
    <w:rsid w:val="00E87693"/>
    <w:rsid w:val="00E90BC1"/>
    <w:rsid w:val="00E912CE"/>
    <w:rsid w:val="00E91F78"/>
    <w:rsid w:val="00E931D1"/>
    <w:rsid w:val="00E938B4"/>
    <w:rsid w:val="00E97470"/>
    <w:rsid w:val="00EA065A"/>
    <w:rsid w:val="00EA0AF3"/>
    <w:rsid w:val="00EA58A7"/>
    <w:rsid w:val="00EA7AD6"/>
    <w:rsid w:val="00EB04B3"/>
    <w:rsid w:val="00EB3E00"/>
    <w:rsid w:val="00EB4417"/>
    <w:rsid w:val="00EB6E68"/>
    <w:rsid w:val="00EB7C61"/>
    <w:rsid w:val="00EC141F"/>
    <w:rsid w:val="00EC2CE4"/>
    <w:rsid w:val="00EC3A6E"/>
    <w:rsid w:val="00EC6B0F"/>
    <w:rsid w:val="00ED0733"/>
    <w:rsid w:val="00ED0EB1"/>
    <w:rsid w:val="00ED14C0"/>
    <w:rsid w:val="00ED1BB5"/>
    <w:rsid w:val="00ED1BD1"/>
    <w:rsid w:val="00ED2227"/>
    <w:rsid w:val="00ED384C"/>
    <w:rsid w:val="00ED75C3"/>
    <w:rsid w:val="00EE1348"/>
    <w:rsid w:val="00EE1D71"/>
    <w:rsid w:val="00EE31AB"/>
    <w:rsid w:val="00EE4310"/>
    <w:rsid w:val="00EE608C"/>
    <w:rsid w:val="00EE7532"/>
    <w:rsid w:val="00EF343B"/>
    <w:rsid w:val="00F01CF3"/>
    <w:rsid w:val="00F04403"/>
    <w:rsid w:val="00F0700C"/>
    <w:rsid w:val="00F11829"/>
    <w:rsid w:val="00F11E45"/>
    <w:rsid w:val="00F12D07"/>
    <w:rsid w:val="00F16956"/>
    <w:rsid w:val="00F256E6"/>
    <w:rsid w:val="00F345A9"/>
    <w:rsid w:val="00F35FB2"/>
    <w:rsid w:val="00F36931"/>
    <w:rsid w:val="00F42D36"/>
    <w:rsid w:val="00F446CE"/>
    <w:rsid w:val="00F468A7"/>
    <w:rsid w:val="00F52CFA"/>
    <w:rsid w:val="00F5388C"/>
    <w:rsid w:val="00F54AF2"/>
    <w:rsid w:val="00F561DA"/>
    <w:rsid w:val="00F57623"/>
    <w:rsid w:val="00F61715"/>
    <w:rsid w:val="00F623D9"/>
    <w:rsid w:val="00F62FFD"/>
    <w:rsid w:val="00F63BEA"/>
    <w:rsid w:val="00F66265"/>
    <w:rsid w:val="00F66C76"/>
    <w:rsid w:val="00F67505"/>
    <w:rsid w:val="00F676EC"/>
    <w:rsid w:val="00F7447F"/>
    <w:rsid w:val="00F7508F"/>
    <w:rsid w:val="00F81792"/>
    <w:rsid w:val="00F84378"/>
    <w:rsid w:val="00F8489C"/>
    <w:rsid w:val="00F853D7"/>
    <w:rsid w:val="00F87FED"/>
    <w:rsid w:val="00F90DAE"/>
    <w:rsid w:val="00F95018"/>
    <w:rsid w:val="00F95F36"/>
    <w:rsid w:val="00F96E56"/>
    <w:rsid w:val="00FB03F2"/>
    <w:rsid w:val="00FB0F3E"/>
    <w:rsid w:val="00FB2D55"/>
    <w:rsid w:val="00FB4526"/>
    <w:rsid w:val="00FC1E30"/>
    <w:rsid w:val="00FC1E93"/>
    <w:rsid w:val="00FC6746"/>
    <w:rsid w:val="00FD033B"/>
    <w:rsid w:val="00FD65F9"/>
    <w:rsid w:val="00FD78A1"/>
    <w:rsid w:val="00FE0750"/>
    <w:rsid w:val="00FE0D33"/>
    <w:rsid w:val="00FE1093"/>
    <w:rsid w:val="00FE1D55"/>
    <w:rsid w:val="00FE2560"/>
    <w:rsid w:val="00FE4190"/>
    <w:rsid w:val="00FE7997"/>
    <w:rsid w:val="00FF07C5"/>
    <w:rsid w:val="00FF1C4D"/>
    <w:rsid w:val="00FF1E6E"/>
    <w:rsid w:val="00FF2224"/>
    <w:rsid w:val="00FF3F72"/>
    <w:rsid w:val="00FF43C3"/>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299"/>
    <w:rPr>
      <w:rFonts w:ascii="宋体" w:hAnsi="宋体"/>
      <w:color w:val="000000"/>
      <w:sz w:val="21"/>
    </w:rPr>
  </w:style>
  <w:style w:type="paragraph" w:styleId="1">
    <w:name w:val="heading 1"/>
    <w:basedOn w:val="a"/>
    <w:next w:val="a"/>
    <w:link w:val="1Char"/>
    <w:qFormat/>
    <w:rsid w:val="00BC1299"/>
    <w:pPr>
      <w:keepNext/>
      <w:keepLines/>
      <w:widowControl w:val="0"/>
      <w:adjustRightInd w:val="0"/>
      <w:spacing w:before="340" w:after="330" w:line="578" w:lineRule="atLeast"/>
      <w:outlineLvl w:val="0"/>
    </w:pPr>
    <w:rPr>
      <w:b/>
      <w:kern w:val="44"/>
      <w:sz w:val="44"/>
    </w:rPr>
  </w:style>
  <w:style w:type="paragraph" w:styleId="2">
    <w:name w:val="heading 2"/>
    <w:basedOn w:val="a"/>
    <w:next w:val="a"/>
    <w:link w:val="2Char"/>
    <w:autoRedefine/>
    <w:qFormat/>
    <w:rsid w:val="00735B87"/>
    <w:pPr>
      <w:keepNext/>
      <w:keepLines/>
      <w:widowControl w:val="0"/>
      <w:numPr>
        <w:numId w:val="3"/>
      </w:numPr>
      <w:tabs>
        <w:tab w:val="left" w:pos="546"/>
      </w:tabs>
      <w:adjustRightInd w:val="0"/>
      <w:spacing w:before="120" w:after="120" w:line="480" w:lineRule="atLeast"/>
      <w:outlineLvl w:val="1"/>
    </w:pPr>
    <w:rPr>
      <w:szCs w:val="21"/>
    </w:rPr>
  </w:style>
  <w:style w:type="paragraph" w:styleId="3">
    <w:name w:val="heading 3"/>
    <w:basedOn w:val="a"/>
    <w:next w:val="a"/>
    <w:link w:val="3Char"/>
    <w:qFormat/>
    <w:rsid w:val="00093471"/>
    <w:pPr>
      <w:keepNext/>
      <w:keepLines/>
      <w:widowControl w:val="0"/>
      <w:adjustRightInd w:val="0"/>
      <w:spacing w:after="120" w:line="480" w:lineRule="atLeast"/>
      <w:outlineLvl w:val="2"/>
    </w:pPr>
  </w:style>
  <w:style w:type="paragraph" w:styleId="4">
    <w:name w:val="heading 4"/>
    <w:basedOn w:val="a"/>
    <w:next w:val="a"/>
    <w:link w:val="4Char"/>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C1299"/>
    <w:rPr>
      <w:rFonts w:ascii="宋体" w:hAnsi="宋体"/>
      <w:b/>
      <w:color w:val="000000"/>
      <w:kern w:val="44"/>
      <w:sz w:val="44"/>
    </w:rPr>
  </w:style>
  <w:style w:type="character" w:customStyle="1" w:styleId="2Char">
    <w:name w:val="标题 2 Char"/>
    <w:basedOn w:val="a0"/>
    <w:link w:val="2"/>
    <w:rsid w:val="00735B87"/>
    <w:rPr>
      <w:rFonts w:ascii="宋体" w:hAnsi="宋体"/>
      <w:color w:val="000000"/>
      <w:sz w:val="21"/>
      <w:szCs w:val="21"/>
    </w:rPr>
  </w:style>
  <w:style w:type="character" w:customStyle="1" w:styleId="3Char">
    <w:name w:val="标题 3 Char"/>
    <w:basedOn w:val="a0"/>
    <w:link w:val="3"/>
    <w:rsid w:val="00093471"/>
    <w:rPr>
      <w:rFonts w:ascii="宋体" w:hAnsi="宋体"/>
      <w:color w:val="000000"/>
      <w:sz w:val="21"/>
    </w:rPr>
  </w:style>
  <w:style w:type="character" w:customStyle="1" w:styleId="4Char">
    <w:name w:val="标题 4 Char"/>
    <w:basedOn w:val="a0"/>
    <w:link w:val="4"/>
    <w:rsid w:val="00BC1299"/>
    <w:rPr>
      <w:rFonts w:ascii="Arial" w:eastAsia="黑体" w:hAnsi="Arial"/>
      <w:b/>
      <w:color w:val="000000"/>
      <w:sz w:val="28"/>
    </w:rPr>
  </w:style>
  <w:style w:type="character" w:customStyle="1" w:styleId="5Char">
    <w:name w:val="标题 5 Char"/>
    <w:basedOn w:val="a0"/>
    <w:link w:val="5"/>
    <w:rsid w:val="00BC1299"/>
    <w:rPr>
      <w:rFonts w:ascii="宋体" w:hAnsi="宋体"/>
      <w:b/>
      <w:color w:val="000000"/>
      <w:sz w:val="28"/>
    </w:rPr>
  </w:style>
  <w:style w:type="character" w:customStyle="1" w:styleId="6Char">
    <w:name w:val="标题 6 Char"/>
    <w:basedOn w:val="a0"/>
    <w:link w:val="6"/>
    <w:rsid w:val="00BC1299"/>
    <w:rPr>
      <w:rFonts w:ascii="Arial" w:eastAsia="黑体" w:hAnsi="Arial"/>
      <w:b/>
      <w:color w:val="000000"/>
      <w:sz w:val="24"/>
    </w:rPr>
  </w:style>
  <w:style w:type="character" w:customStyle="1" w:styleId="7Char">
    <w:name w:val="标题 7 Char"/>
    <w:basedOn w:val="a0"/>
    <w:link w:val="7"/>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0">
    <w:name w:val="index 1"/>
    <w:basedOn w:val="a"/>
    <w:next w:val="a"/>
    <w:autoRedefine/>
    <w:semiHidden/>
    <w:rsid w:val="00AE0F78"/>
  </w:style>
  <w:style w:type="paragraph" w:styleId="a3">
    <w:name w:val="header"/>
    <w:basedOn w:val="a"/>
    <w:link w:val="Char"/>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1"/>
    <w:uiPriority w:val="99"/>
    <w:rsid w:val="00BA4504"/>
    <w:pPr>
      <w:widowControl w:val="0"/>
      <w:jc w:val="center"/>
    </w:pPr>
    <w:rPr>
      <w:rFonts w:ascii="Times New Roman" w:hAnsi="Times New Roman"/>
      <w:color w:val="auto"/>
      <w:kern w:val="2"/>
      <w:szCs w:val="21"/>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rsid w:val="0027014D"/>
    <w:rPr>
      <w:sz w:val="21"/>
      <w:szCs w:val="21"/>
    </w:rPr>
  </w:style>
  <w:style w:type="paragraph" w:styleId="a9">
    <w:name w:val="annotation text"/>
    <w:basedOn w:val="a"/>
    <w:rsid w:val="0027014D"/>
  </w:style>
  <w:style w:type="paragraph" w:styleId="aa">
    <w:name w:val="Balloon Text"/>
    <w:basedOn w:val="a"/>
    <w:semiHidden/>
    <w:rsid w:val="0027014D"/>
    <w:rPr>
      <w:sz w:val="18"/>
      <w:szCs w:val="18"/>
    </w:rPr>
  </w:style>
  <w:style w:type="paragraph" w:styleId="ab">
    <w:name w:val="Plain Text"/>
    <w:basedOn w:val="a"/>
    <w:rsid w:val="00E536A3"/>
    <w:pPr>
      <w:widowControl w:val="0"/>
      <w:jc w:val="both"/>
    </w:pPr>
    <w:rPr>
      <w:rFonts w:hAnsi="Courier New" w:hint="eastAsia"/>
      <w:kern w:val="2"/>
      <w:sz w:val="28"/>
    </w:rPr>
  </w:style>
  <w:style w:type="paragraph" w:styleId="ac">
    <w:name w:val="annotation subject"/>
    <w:basedOn w:val="a9"/>
    <w:next w:val="a9"/>
    <w:semiHidden/>
    <w:rsid w:val="00E37310"/>
    <w:rPr>
      <w:b/>
      <w:bCs/>
    </w:rPr>
  </w:style>
  <w:style w:type="character" w:customStyle="1" w:styleId="Char">
    <w:name w:val="页眉 Char"/>
    <w:basedOn w:val="a0"/>
    <w:link w:val="a3"/>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style>
  <w:style w:type="paragraph" w:styleId="20">
    <w:name w:val="toc 2"/>
    <w:basedOn w:val="a"/>
    <w:next w:val="a"/>
    <w:autoRedefine/>
    <w:uiPriority w:val="39"/>
    <w:unhideWhenUsed/>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Date"/>
    <w:basedOn w:val="a"/>
    <w:next w:val="a"/>
    <w:link w:val="Char2"/>
    <w:uiPriority w:val="99"/>
    <w:semiHidden/>
    <w:unhideWhenUsed/>
    <w:rsid w:val="00451192"/>
    <w:pPr>
      <w:ind w:leftChars="2500" w:left="100"/>
    </w:pPr>
  </w:style>
  <w:style w:type="character" w:customStyle="1" w:styleId="Char2">
    <w:name w:val="日期 Char"/>
    <w:basedOn w:val="a0"/>
    <w:link w:val="af2"/>
    <w:uiPriority w:val="99"/>
    <w:semiHidden/>
    <w:rsid w:val="00451192"/>
    <w:rPr>
      <w:rFonts w:ascii="宋体" w:hAnsi="宋体"/>
      <w:color w:val="000000"/>
      <w:sz w:val="21"/>
    </w:rPr>
  </w:style>
  <w:style w:type="paragraph" w:styleId="11">
    <w:name w:val="toc 1"/>
    <w:basedOn w:val="a"/>
    <w:next w:val="a"/>
    <w:autoRedefine/>
    <w:uiPriority w:val="39"/>
    <w:unhideWhenUsed/>
    <w:rsid w:val="00613809"/>
  </w:style>
  <w:style w:type="paragraph" w:styleId="af3">
    <w:name w:val="Salutation"/>
    <w:basedOn w:val="a"/>
    <w:next w:val="a"/>
    <w:link w:val="Char3"/>
    <w:uiPriority w:val="99"/>
    <w:rsid w:val="002C2063"/>
    <w:pPr>
      <w:widowControl w:val="0"/>
      <w:jc w:val="both"/>
    </w:pPr>
    <w:rPr>
      <w:rFonts w:ascii="Times New Roman" w:hAnsi="Times New Roman"/>
      <w:color w:val="auto"/>
      <w:kern w:val="2"/>
      <w:szCs w:val="21"/>
    </w:rPr>
  </w:style>
  <w:style w:type="character" w:customStyle="1" w:styleId="Char3">
    <w:name w:val="称呼 Char"/>
    <w:basedOn w:val="a0"/>
    <w:link w:val="af3"/>
    <w:uiPriority w:val="99"/>
    <w:rsid w:val="002C2063"/>
    <w:rPr>
      <w:rFonts w:ascii="Times New Roman" w:hAnsi="Times New Roman"/>
      <w:kern w:val="2"/>
      <w:sz w:val="21"/>
      <w:szCs w:val="21"/>
    </w:rPr>
  </w:style>
  <w:style w:type="character" w:customStyle="1" w:styleId="Char1">
    <w:name w:val="注释标题 Char"/>
    <w:basedOn w:val="a0"/>
    <w:link w:val="a6"/>
    <w:uiPriority w:val="99"/>
    <w:rsid w:val="002C2063"/>
    <w:rPr>
      <w:rFonts w:ascii="Times New Roman" w:hAnsi="Times New Roman"/>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299"/>
    <w:rPr>
      <w:rFonts w:ascii="宋体" w:hAnsi="宋体"/>
      <w:color w:val="000000"/>
      <w:sz w:val="21"/>
    </w:rPr>
  </w:style>
  <w:style w:type="paragraph" w:styleId="1">
    <w:name w:val="heading 1"/>
    <w:basedOn w:val="a"/>
    <w:next w:val="a"/>
    <w:link w:val="1Char"/>
    <w:qFormat/>
    <w:rsid w:val="00BC1299"/>
    <w:pPr>
      <w:keepNext/>
      <w:keepLines/>
      <w:widowControl w:val="0"/>
      <w:adjustRightInd w:val="0"/>
      <w:spacing w:before="340" w:after="330" w:line="578" w:lineRule="atLeast"/>
      <w:outlineLvl w:val="0"/>
    </w:pPr>
    <w:rPr>
      <w:b/>
      <w:kern w:val="44"/>
      <w:sz w:val="44"/>
    </w:rPr>
  </w:style>
  <w:style w:type="paragraph" w:styleId="2">
    <w:name w:val="heading 2"/>
    <w:basedOn w:val="a"/>
    <w:next w:val="a"/>
    <w:link w:val="2Char"/>
    <w:qFormat/>
    <w:rsid w:val="00BC1299"/>
    <w:pPr>
      <w:keepNext/>
      <w:keepLines/>
      <w:widowControl w:val="0"/>
      <w:adjustRightInd w:val="0"/>
      <w:spacing w:before="120" w:after="120" w:line="480" w:lineRule="atLeast"/>
      <w:outlineLvl w:val="1"/>
    </w:pPr>
    <w:rPr>
      <w:rFonts w:ascii="Arial" w:eastAsia="黑体" w:hAnsi="Arial"/>
      <w:b/>
    </w:rPr>
  </w:style>
  <w:style w:type="paragraph" w:styleId="3">
    <w:name w:val="heading 3"/>
    <w:basedOn w:val="a"/>
    <w:next w:val="a"/>
    <w:link w:val="3Char"/>
    <w:qFormat/>
    <w:rsid w:val="00093471"/>
    <w:pPr>
      <w:keepNext/>
      <w:keepLines/>
      <w:widowControl w:val="0"/>
      <w:adjustRightInd w:val="0"/>
      <w:spacing w:after="120" w:line="480" w:lineRule="atLeast"/>
      <w:outlineLvl w:val="2"/>
    </w:pPr>
  </w:style>
  <w:style w:type="paragraph" w:styleId="4">
    <w:name w:val="heading 4"/>
    <w:basedOn w:val="a"/>
    <w:next w:val="a"/>
    <w:link w:val="4Char"/>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C1299"/>
    <w:rPr>
      <w:rFonts w:ascii="宋体" w:hAnsi="宋体"/>
      <w:b/>
      <w:color w:val="000000"/>
      <w:kern w:val="44"/>
      <w:sz w:val="44"/>
    </w:rPr>
  </w:style>
  <w:style w:type="character" w:customStyle="1" w:styleId="2Char">
    <w:name w:val="标题 2 Char"/>
    <w:basedOn w:val="a0"/>
    <w:link w:val="2"/>
    <w:rsid w:val="00BC1299"/>
    <w:rPr>
      <w:rFonts w:ascii="Arial" w:eastAsia="黑体" w:hAnsi="Arial"/>
      <w:b/>
      <w:color w:val="000000"/>
      <w:sz w:val="21"/>
    </w:rPr>
  </w:style>
  <w:style w:type="character" w:customStyle="1" w:styleId="3Char">
    <w:name w:val="标题 3 Char"/>
    <w:basedOn w:val="a0"/>
    <w:link w:val="3"/>
    <w:rsid w:val="00093471"/>
    <w:rPr>
      <w:rFonts w:ascii="宋体" w:hAnsi="宋体"/>
      <w:color w:val="000000"/>
      <w:sz w:val="21"/>
    </w:rPr>
  </w:style>
  <w:style w:type="character" w:customStyle="1" w:styleId="4Char">
    <w:name w:val="标题 4 Char"/>
    <w:basedOn w:val="a0"/>
    <w:link w:val="4"/>
    <w:rsid w:val="00BC1299"/>
    <w:rPr>
      <w:rFonts w:ascii="Arial" w:eastAsia="黑体" w:hAnsi="Arial"/>
      <w:b/>
      <w:color w:val="000000"/>
      <w:sz w:val="28"/>
    </w:rPr>
  </w:style>
  <w:style w:type="character" w:customStyle="1" w:styleId="5Char">
    <w:name w:val="标题 5 Char"/>
    <w:basedOn w:val="a0"/>
    <w:link w:val="5"/>
    <w:rsid w:val="00BC1299"/>
    <w:rPr>
      <w:rFonts w:ascii="宋体" w:hAnsi="宋体"/>
      <w:b/>
      <w:color w:val="000000"/>
      <w:sz w:val="28"/>
    </w:rPr>
  </w:style>
  <w:style w:type="character" w:customStyle="1" w:styleId="6Char">
    <w:name w:val="标题 6 Char"/>
    <w:basedOn w:val="a0"/>
    <w:link w:val="6"/>
    <w:rsid w:val="00BC1299"/>
    <w:rPr>
      <w:rFonts w:ascii="Arial" w:eastAsia="黑体" w:hAnsi="Arial"/>
      <w:b/>
      <w:color w:val="000000"/>
      <w:sz w:val="24"/>
    </w:rPr>
  </w:style>
  <w:style w:type="character" w:customStyle="1" w:styleId="7Char">
    <w:name w:val="标题 7 Char"/>
    <w:basedOn w:val="a0"/>
    <w:link w:val="7"/>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0">
    <w:name w:val="index 1"/>
    <w:basedOn w:val="a"/>
    <w:next w:val="a"/>
    <w:autoRedefine/>
    <w:semiHidden/>
    <w:rsid w:val="00AE0F78"/>
  </w:style>
  <w:style w:type="paragraph" w:styleId="a3">
    <w:name w:val="header"/>
    <w:basedOn w:val="a"/>
    <w:link w:val="Char"/>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rsid w:val="00BA4504"/>
    <w:pPr>
      <w:widowControl w:val="0"/>
      <w:jc w:val="center"/>
    </w:pPr>
    <w:rPr>
      <w:rFonts w:ascii="Times New Roman" w:hAnsi="Times New Roman"/>
      <w:color w:val="auto"/>
      <w:kern w:val="2"/>
      <w:szCs w:val="21"/>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rsid w:val="0027014D"/>
    <w:rPr>
      <w:sz w:val="21"/>
      <w:szCs w:val="21"/>
    </w:rPr>
  </w:style>
  <w:style w:type="paragraph" w:styleId="a9">
    <w:name w:val="annotation text"/>
    <w:basedOn w:val="a"/>
    <w:rsid w:val="0027014D"/>
  </w:style>
  <w:style w:type="paragraph" w:styleId="aa">
    <w:name w:val="Balloon Text"/>
    <w:basedOn w:val="a"/>
    <w:semiHidden/>
    <w:rsid w:val="0027014D"/>
    <w:rPr>
      <w:sz w:val="18"/>
      <w:szCs w:val="18"/>
    </w:rPr>
  </w:style>
  <w:style w:type="paragraph" w:styleId="ab">
    <w:name w:val="Plain Text"/>
    <w:basedOn w:val="a"/>
    <w:rsid w:val="00E536A3"/>
    <w:pPr>
      <w:widowControl w:val="0"/>
      <w:jc w:val="both"/>
    </w:pPr>
    <w:rPr>
      <w:rFonts w:hAnsi="Courier New" w:hint="eastAsia"/>
      <w:kern w:val="2"/>
      <w:sz w:val="28"/>
    </w:rPr>
  </w:style>
  <w:style w:type="paragraph" w:styleId="ac">
    <w:name w:val="annotation subject"/>
    <w:basedOn w:val="a9"/>
    <w:next w:val="a9"/>
    <w:semiHidden/>
    <w:rsid w:val="00E37310"/>
    <w:rPr>
      <w:b/>
      <w:bCs/>
    </w:rPr>
  </w:style>
  <w:style w:type="character" w:customStyle="1" w:styleId="Char">
    <w:name w:val="页眉 Char"/>
    <w:basedOn w:val="a0"/>
    <w:link w:val="a3"/>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808080"/>
    </w:rPr>
  </w:style>
  <w:style w:type="paragraph" w:styleId="af">
    <w:name w:val="List Paragraph"/>
    <w:basedOn w:val="a"/>
    <w:uiPriority w:val="34"/>
    <w:qFormat/>
    <w:rsid w:val="0077690B"/>
    <w:pPr>
      <w:ind w:firstLineChars="200" w:firstLine="420"/>
    </w:pPr>
  </w:style>
  <w:style w:type="paragraph" w:styleId="20">
    <w:name w:val="toc 2"/>
    <w:basedOn w:val="a"/>
    <w:next w:val="a"/>
    <w:autoRedefine/>
    <w:uiPriority w:val="39"/>
    <w:unhideWhenUsed/>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vyinghua\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11111111111111111111111111111"/>
        <w:category>
          <w:name w:val="常规"/>
          <w:gallery w:val="placeholder"/>
        </w:category>
        <w:types>
          <w:type w:val="bbPlcHdr"/>
        </w:types>
        <w:behaviors>
          <w:behavior w:val="content"/>
        </w:behaviors>
        <w:guid w:val="{D09BCB34-5785-4DC6-A9F5-BF27A051FBAE}"/>
      </w:docPartPr>
      <w:docPartBody>
        <w:p w:rsidR="00787706" w:rsidRDefault="00934494">
          <w:r w:rsidRPr="0010065C">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633FC5C6-9F33-4801-BE89-D9850CEA73CD}"/>
      </w:docPartPr>
      <w:docPartBody>
        <w:p w:rsidR="00787706" w:rsidRDefault="00787706" w:rsidP="00787706">
          <w:pPr>
            <w:pStyle w:val="C342B86A32E241BAAD0F4E5866AA11AC"/>
          </w:pPr>
          <w:r w:rsidRPr="001E7D8F">
            <w:rPr>
              <w:rFonts w:hint="eastAsia"/>
              <w:color w:val="333399"/>
              <w:u w:val="single"/>
            </w:rPr>
            <w:t xml:space="preserve">　　　</w:t>
          </w:r>
        </w:p>
      </w:docPartBody>
    </w:docPart>
    <w:docPart>
      <w:docPartPr>
        <w:name w:val="9E325F689B63457CA600B6FDE484C5A9"/>
        <w:category>
          <w:name w:val="常规"/>
          <w:gallery w:val="placeholder"/>
        </w:category>
        <w:types>
          <w:type w:val="bbPlcHdr"/>
        </w:types>
        <w:behaviors>
          <w:behavior w:val="content"/>
        </w:behaviors>
        <w:guid w:val="{0EDFFA07-AC8E-45C1-88D9-244077942F33}"/>
      </w:docPartPr>
      <w:docPartBody>
        <w:p w:rsidR="00517D44" w:rsidRDefault="00517D44" w:rsidP="00517D44">
          <w:pPr>
            <w:pStyle w:val="9E325F689B63457CA600B6FDE484C5A9"/>
          </w:pPr>
          <w:r w:rsidRPr="001E7D8F">
            <w:rPr>
              <w:rFonts w:hint="eastAsia"/>
              <w:color w:val="333399"/>
              <w:u w:val="single"/>
            </w:rPr>
            <w:t xml:space="preserve">　　　</w:t>
          </w:r>
        </w:p>
      </w:docPartBody>
    </w:docPart>
    <w:docPart>
      <w:docPartPr>
        <w:name w:val="7ED2A92A385342F287E3CA14EE79F2A7"/>
        <w:category>
          <w:name w:val="常规"/>
          <w:gallery w:val="placeholder"/>
        </w:category>
        <w:types>
          <w:type w:val="bbPlcHdr"/>
        </w:types>
        <w:behaviors>
          <w:behavior w:val="content"/>
        </w:behaviors>
        <w:guid w:val="{5279CF26-ADE5-4C8E-BA95-DB3C4FCC416E}"/>
      </w:docPartPr>
      <w:docPartBody>
        <w:p w:rsidR="00517D44" w:rsidRDefault="00517D44" w:rsidP="00517D44">
          <w:pPr>
            <w:pStyle w:val="7ED2A92A385342F287E3CA14EE79F2A7"/>
          </w:pPr>
          <w:r w:rsidRPr="0010065C">
            <w:rPr>
              <w:rStyle w:val="a3"/>
              <w:rFonts w:hint="eastAsia"/>
            </w:rPr>
            <w:t xml:space="preserve">　</w:t>
          </w:r>
        </w:p>
      </w:docPartBody>
    </w:docPart>
    <w:docPart>
      <w:docPartPr>
        <w:name w:val="E558A43EBD1C48C2B15930E858C27974"/>
        <w:category>
          <w:name w:val="常规"/>
          <w:gallery w:val="placeholder"/>
        </w:category>
        <w:types>
          <w:type w:val="bbPlcHdr"/>
        </w:types>
        <w:behaviors>
          <w:behavior w:val="content"/>
        </w:behaviors>
        <w:guid w:val="{4DA0CD04-4C82-4EA8-8B4B-765770E246E9}"/>
      </w:docPartPr>
      <w:docPartBody>
        <w:p w:rsidR="00517D44" w:rsidRDefault="00517D44" w:rsidP="00517D44">
          <w:pPr>
            <w:pStyle w:val="E558A43EBD1C48C2B15930E858C27974"/>
          </w:pPr>
          <w:r w:rsidRPr="0010065C">
            <w:rPr>
              <w:rStyle w:val="a3"/>
              <w:rFonts w:hint="eastAsia"/>
            </w:rPr>
            <w:t xml:space="preserve">　</w:t>
          </w:r>
        </w:p>
      </w:docPartBody>
    </w:docPart>
    <w:docPart>
      <w:docPartPr>
        <w:name w:val="588F55FECA8941B5A2DB6ED94F2B7DE2"/>
        <w:category>
          <w:name w:val="常规"/>
          <w:gallery w:val="placeholder"/>
        </w:category>
        <w:types>
          <w:type w:val="bbPlcHdr"/>
        </w:types>
        <w:behaviors>
          <w:behavior w:val="content"/>
        </w:behaviors>
        <w:guid w:val="{E18BDE5C-0AB4-46D8-AC0A-E2AAA45C480C}"/>
      </w:docPartPr>
      <w:docPartBody>
        <w:p w:rsidR="0061130B" w:rsidRDefault="00002D40" w:rsidP="00002D40">
          <w:pPr>
            <w:pStyle w:val="588F55FECA8941B5A2DB6ED94F2B7DE2"/>
          </w:pPr>
          <w:r w:rsidRPr="0010065C">
            <w:rPr>
              <w:rStyle w:val="a3"/>
              <w:rFonts w:hint="eastAsia"/>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宋体-方正超大字符集">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34494"/>
    <w:rsid w:val="00002D40"/>
    <w:rsid w:val="00017A80"/>
    <w:rsid w:val="00020B55"/>
    <w:rsid w:val="000453F5"/>
    <w:rsid w:val="0006335B"/>
    <w:rsid w:val="00074FEE"/>
    <w:rsid w:val="00084102"/>
    <w:rsid w:val="000C5C5A"/>
    <w:rsid w:val="000D270C"/>
    <w:rsid w:val="00143AFC"/>
    <w:rsid w:val="001566DA"/>
    <w:rsid w:val="001B430B"/>
    <w:rsid w:val="001C4585"/>
    <w:rsid w:val="00213731"/>
    <w:rsid w:val="00216A1B"/>
    <w:rsid w:val="00240D54"/>
    <w:rsid w:val="0025604C"/>
    <w:rsid w:val="00263AD5"/>
    <w:rsid w:val="002735C0"/>
    <w:rsid w:val="00290BEA"/>
    <w:rsid w:val="00291953"/>
    <w:rsid w:val="00294992"/>
    <w:rsid w:val="002D284E"/>
    <w:rsid w:val="002E6ECF"/>
    <w:rsid w:val="002F7510"/>
    <w:rsid w:val="00310B1E"/>
    <w:rsid w:val="00321329"/>
    <w:rsid w:val="00321D3F"/>
    <w:rsid w:val="003376E2"/>
    <w:rsid w:val="00357805"/>
    <w:rsid w:val="003742A2"/>
    <w:rsid w:val="003868F7"/>
    <w:rsid w:val="0039185B"/>
    <w:rsid w:val="003A2B72"/>
    <w:rsid w:val="003B4895"/>
    <w:rsid w:val="003C0749"/>
    <w:rsid w:val="003D2E9A"/>
    <w:rsid w:val="0040537A"/>
    <w:rsid w:val="00427DDA"/>
    <w:rsid w:val="00441E2E"/>
    <w:rsid w:val="00484D4A"/>
    <w:rsid w:val="004925D3"/>
    <w:rsid w:val="004A4076"/>
    <w:rsid w:val="004B4DB9"/>
    <w:rsid w:val="004E313E"/>
    <w:rsid w:val="005043DB"/>
    <w:rsid w:val="00504F17"/>
    <w:rsid w:val="00517D44"/>
    <w:rsid w:val="00562373"/>
    <w:rsid w:val="00573E5E"/>
    <w:rsid w:val="0061130B"/>
    <w:rsid w:val="00613661"/>
    <w:rsid w:val="00626AB4"/>
    <w:rsid w:val="00632067"/>
    <w:rsid w:val="00662558"/>
    <w:rsid w:val="006638DA"/>
    <w:rsid w:val="00664067"/>
    <w:rsid w:val="006650AD"/>
    <w:rsid w:val="00667F07"/>
    <w:rsid w:val="00671842"/>
    <w:rsid w:val="007236B4"/>
    <w:rsid w:val="0074441C"/>
    <w:rsid w:val="007742F9"/>
    <w:rsid w:val="007766E8"/>
    <w:rsid w:val="007872F4"/>
    <w:rsid w:val="00787706"/>
    <w:rsid w:val="00794492"/>
    <w:rsid w:val="007A6326"/>
    <w:rsid w:val="007C135D"/>
    <w:rsid w:val="007D2269"/>
    <w:rsid w:val="007F5816"/>
    <w:rsid w:val="00802A94"/>
    <w:rsid w:val="008030AC"/>
    <w:rsid w:val="00816284"/>
    <w:rsid w:val="00831376"/>
    <w:rsid w:val="00840B2D"/>
    <w:rsid w:val="008539AC"/>
    <w:rsid w:val="008602C7"/>
    <w:rsid w:val="008619DD"/>
    <w:rsid w:val="00864A3A"/>
    <w:rsid w:val="00890474"/>
    <w:rsid w:val="00892635"/>
    <w:rsid w:val="0089790B"/>
    <w:rsid w:val="008A29EE"/>
    <w:rsid w:val="008A583C"/>
    <w:rsid w:val="008C24A4"/>
    <w:rsid w:val="008D4B53"/>
    <w:rsid w:val="008E036F"/>
    <w:rsid w:val="008E77E9"/>
    <w:rsid w:val="0092556B"/>
    <w:rsid w:val="00934494"/>
    <w:rsid w:val="00941D83"/>
    <w:rsid w:val="00947F1B"/>
    <w:rsid w:val="0098058A"/>
    <w:rsid w:val="00990390"/>
    <w:rsid w:val="009B52A2"/>
    <w:rsid w:val="009C6739"/>
    <w:rsid w:val="009D4643"/>
    <w:rsid w:val="00A27483"/>
    <w:rsid w:val="00A33502"/>
    <w:rsid w:val="00A47582"/>
    <w:rsid w:val="00A57EA1"/>
    <w:rsid w:val="00A70917"/>
    <w:rsid w:val="00A74305"/>
    <w:rsid w:val="00A756D6"/>
    <w:rsid w:val="00A960D7"/>
    <w:rsid w:val="00AB74C0"/>
    <w:rsid w:val="00AE7AFA"/>
    <w:rsid w:val="00B00173"/>
    <w:rsid w:val="00B02F13"/>
    <w:rsid w:val="00B8352C"/>
    <w:rsid w:val="00B86C43"/>
    <w:rsid w:val="00B92702"/>
    <w:rsid w:val="00BA5BBD"/>
    <w:rsid w:val="00BE6CB3"/>
    <w:rsid w:val="00BF2162"/>
    <w:rsid w:val="00BF6D96"/>
    <w:rsid w:val="00C065BE"/>
    <w:rsid w:val="00C37B06"/>
    <w:rsid w:val="00C50081"/>
    <w:rsid w:val="00C53C81"/>
    <w:rsid w:val="00C8466F"/>
    <w:rsid w:val="00CA4CC4"/>
    <w:rsid w:val="00CB21B1"/>
    <w:rsid w:val="00CC7AE5"/>
    <w:rsid w:val="00CD725B"/>
    <w:rsid w:val="00CF460D"/>
    <w:rsid w:val="00D01B4A"/>
    <w:rsid w:val="00D136DE"/>
    <w:rsid w:val="00D2251B"/>
    <w:rsid w:val="00D3591C"/>
    <w:rsid w:val="00D549DE"/>
    <w:rsid w:val="00D55BB2"/>
    <w:rsid w:val="00D84EC0"/>
    <w:rsid w:val="00D973BF"/>
    <w:rsid w:val="00DB2F16"/>
    <w:rsid w:val="00E244E0"/>
    <w:rsid w:val="00E90E85"/>
    <w:rsid w:val="00EB6E20"/>
    <w:rsid w:val="00EC42EB"/>
    <w:rsid w:val="00ED6E9F"/>
    <w:rsid w:val="00EE671B"/>
    <w:rsid w:val="00F065A2"/>
    <w:rsid w:val="00F364C5"/>
    <w:rsid w:val="00F44793"/>
    <w:rsid w:val="00F46091"/>
    <w:rsid w:val="00F633AB"/>
    <w:rsid w:val="00F65972"/>
    <w:rsid w:val="00F91DF6"/>
    <w:rsid w:val="00F94A71"/>
    <w:rsid w:val="00FE58C1"/>
    <w:rsid w:val="00FF08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5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02D40"/>
    <w:rPr>
      <w:color w:val="808080"/>
    </w:rPr>
  </w:style>
  <w:style w:type="paragraph" w:customStyle="1" w:styleId="C342B86A32E241BAAD0F4E5866AA11AC">
    <w:name w:val="C342B86A32E241BAAD0F4E5866AA11AC"/>
    <w:rsid w:val="00787706"/>
    <w:rPr>
      <w:rFonts w:ascii="宋体" w:eastAsia="宋体" w:hAnsi="宋体" w:cs="Times New Roman"/>
      <w:color w:val="000000"/>
      <w:kern w:val="0"/>
      <w:szCs w:val="20"/>
    </w:rPr>
  </w:style>
  <w:style w:type="paragraph" w:customStyle="1" w:styleId="9E325F689B63457CA600B6FDE484C5A9">
    <w:name w:val="9E325F689B63457CA600B6FDE484C5A9"/>
    <w:rsid w:val="00517D44"/>
    <w:pPr>
      <w:widowControl w:val="0"/>
      <w:jc w:val="both"/>
    </w:pPr>
  </w:style>
  <w:style w:type="paragraph" w:customStyle="1" w:styleId="7ED2A92A385342F287E3CA14EE79F2A7">
    <w:name w:val="7ED2A92A385342F287E3CA14EE79F2A7"/>
    <w:rsid w:val="00517D44"/>
    <w:pPr>
      <w:widowControl w:val="0"/>
      <w:jc w:val="both"/>
    </w:pPr>
  </w:style>
  <w:style w:type="paragraph" w:customStyle="1" w:styleId="E558A43EBD1C48C2B15930E858C27974">
    <w:name w:val="E558A43EBD1C48C2B15930E858C27974"/>
    <w:rsid w:val="00517D44"/>
    <w:pPr>
      <w:widowControl w:val="0"/>
      <w:jc w:val="both"/>
    </w:pPr>
  </w:style>
  <w:style w:type="paragraph" w:customStyle="1" w:styleId="D49B0A7F049C4C469DCDFEDE908AF06B">
    <w:name w:val="D49B0A7F049C4C469DCDFEDE908AF06B"/>
    <w:rsid w:val="00002D40"/>
    <w:pPr>
      <w:widowControl w:val="0"/>
      <w:jc w:val="both"/>
    </w:pPr>
  </w:style>
  <w:style w:type="paragraph" w:customStyle="1" w:styleId="5FB44A6BC84D4208A55CC7368E4E68C2">
    <w:name w:val="5FB44A6BC84D4208A55CC7368E4E68C2"/>
    <w:rsid w:val="00002D40"/>
    <w:pPr>
      <w:widowControl w:val="0"/>
      <w:jc w:val="both"/>
    </w:pPr>
  </w:style>
  <w:style w:type="paragraph" w:customStyle="1" w:styleId="4EF0A235D8F74F97BC447797D9DBF5A4">
    <w:name w:val="4EF0A235D8F74F97BC447797D9DBF5A4"/>
    <w:rsid w:val="00002D40"/>
    <w:pPr>
      <w:widowControl w:val="0"/>
      <w:jc w:val="both"/>
    </w:pPr>
  </w:style>
  <w:style w:type="paragraph" w:customStyle="1" w:styleId="588F55FECA8941B5A2DB6ED94F2B7DE2">
    <w:name w:val="588F55FECA8941B5A2DB6ED94F2B7DE2"/>
    <w:rsid w:val="00002D40"/>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宋寿顺</clcid-mr:GongSiFuZeRenXingMing>
  <clcid-mr:ZhuGuanKuaiJiGongZuoFuZeRenXingMing>倪金瑞</clcid-mr:ZhuGuanKuaiJiGongZuoFuZeRenXingMing>
  <clcid-mr:KuaiJiJiGouFuZeRenXingMing>曹玲</clcid-mr:KuaiJiJiGouFuZeRenXingMing>
  <clcid-cgi:GongSiFaDingZhongWenMingCheng>中国中材国际工程股份有限公司</clcid-cgi:GongSiFaDingZhongWenMingCheng>
  <clcid-cgi:GongSiFaDingDaiBiaoRen>宋寿顺</clcid-cgi:GongSiFaDingDaiBiaoRen>
</b:binding>
</file>

<file path=customXml/item3.xml><?xml version="1.0" encoding="utf-8"?>
<m:mapping xmlns:m="http://mapping.word.org/2012/mapping">
  <m:sse><![CDATA[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]]></m:sse>
</m:mapping>
</file>

<file path=customXml/item4.xml><?xml version="1.0" encoding="utf-8"?>
<t:template xmlns:t="http://mapping.word.org/2012/template">
  <t:sse><![CDATA[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]]></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2.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3.xml><?xml version="1.0" encoding="utf-8"?>
<ds:datastoreItem xmlns:ds="http://schemas.openxmlformats.org/officeDocument/2006/customXml" ds:itemID="{13F52AEC-94DF-448B-8122-3D2815146B1C}">
  <ds:schemaRefs>
    <ds:schemaRef ds:uri="http://mapping.word.org/2012/mapping"/>
  </ds:schemaRefs>
</ds:datastoreItem>
</file>

<file path=customXml/itemProps4.xml><?xml version="1.0" encoding="utf-8"?>
<ds:datastoreItem xmlns:ds="http://schemas.openxmlformats.org/officeDocument/2006/customXml" ds:itemID="{C23D5D50-89C6-4953-82C1-B541CA1BE28F}">
  <ds:schemaRefs>
    <ds:schemaRef ds:uri="http://mapping.word.org/2012/template"/>
  </ds:schemaRefs>
</ds:datastoreItem>
</file>

<file path=customXml/itemProps5.xml><?xml version="1.0" encoding="utf-8"?>
<ds:datastoreItem xmlns:ds="http://schemas.openxmlformats.org/officeDocument/2006/customXml" ds:itemID="{5AC507EB-A619-423C-A644-73A4743A5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SSEReport.dotm</Template>
  <TotalTime>128</TotalTime>
  <Pages>23</Pages>
  <Words>3241</Words>
  <Characters>18480</Characters>
  <Application>Microsoft Office Word</Application>
  <DocSecurity>0</DocSecurity>
  <Lines>154</Lines>
  <Paragraphs>43</Paragraphs>
  <ScaleCrop>false</ScaleCrop>
  <Company>微软中国</Company>
  <LinksUpToDate>false</LinksUpToDate>
  <CharactersWithSpaces>21678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.XBRL.</dc:creator>
  <cp:lastModifiedBy>吕英花</cp:lastModifiedBy>
  <cp:revision>24</cp:revision>
  <dcterms:created xsi:type="dcterms:W3CDTF">2014-10-17T07:08:00Z</dcterms:created>
  <dcterms:modified xsi:type="dcterms:W3CDTF">2014-10-21T04:22:00Z</dcterms:modified>
</cp:coreProperties>
</file>